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7D" w:rsidRPr="00A15128" w:rsidRDefault="009C137D" w:rsidP="00396511">
      <w:pPr>
        <w:spacing w:after="200" w:line="276" w:lineRule="auto"/>
        <w:rPr>
          <w:rFonts w:asciiTheme="minorHAnsi" w:hAnsiTheme="minorHAnsi" w:cs="Times New Roman"/>
          <w:b/>
          <w:sz w:val="24"/>
          <w:szCs w:val="24"/>
          <w:u w:val="single"/>
          <w:lang w:eastAsia="en-US"/>
        </w:rPr>
      </w:pPr>
    </w:p>
    <w:p w:rsidR="0005259A" w:rsidRPr="00CB13E4" w:rsidRDefault="005A5A88" w:rsidP="0005259A">
      <w:pPr>
        <w:jc w:val="center"/>
        <w:rPr>
          <w:b/>
          <w:sz w:val="24"/>
          <w:szCs w:val="24"/>
        </w:rPr>
      </w:pPr>
      <w:r w:rsidRPr="00CB13E4">
        <w:rPr>
          <w:b/>
          <w:sz w:val="24"/>
          <w:szCs w:val="24"/>
        </w:rPr>
        <w:t>W</w:t>
      </w:r>
      <w:r w:rsidR="00801948" w:rsidRPr="00CB13E4">
        <w:rPr>
          <w:b/>
          <w:sz w:val="24"/>
          <w:szCs w:val="24"/>
        </w:rPr>
        <w:t xml:space="preserve">ednesday </w:t>
      </w:r>
      <w:r w:rsidR="00B15F6D" w:rsidRPr="00CB13E4">
        <w:rPr>
          <w:b/>
          <w:sz w:val="24"/>
          <w:szCs w:val="24"/>
        </w:rPr>
        <w:t>20</w:t>
      </w:r>
      <w:r w:rsidR="00B15F6D" w:rsidRPr="00CB13E4">
        <w:rPr>
          <w:b/>
          <w:sz w:val="24"/>
          <w:szCs w:val="24"/>
          <w:vertAlign w:val="superscript"/>
        </w:rPr>
        <w:t>th</w:t>
      </w:r>
      <w:r w:rsidR="00B15F6D" w:rsidRPr="00CB13E4">
        <w:rPr>
          <w:b/>
          <w:sz w:val="24"/>
          <w:szCs w:val="24"/>
        </w:rPr>
        <w:t xml:space="preserve"> March</w:t>
      </w:r>
      <w:r w:rsidR="00801948" w:rsidRPr="00CB13E4">
        <w:rPr>
          <w:b/>
          <w:sz w:val="24"/>
          <w:szCs w:val="24"/>
        </w:rPr>
        <w:t xml:space="preserve"> 9.30-11.30, S</w:t>
      </w:r>
      <w:r w:rsidR="00B15F6D" w:rsidRPr="00CB13E4">
        <w:rPr>
          <w:b/>
          <w:sz w:val="24"/>
          <w:szCs w:val="24"/>
        </w:rPr>
        <w:t>eaton Learning Centre</w:t>
      </w:r>
    </w:p>
    <w:p w:rsidR="00801948" w:rsidRPr="002A3E52" w:rsidRDefault="00801948" w:rsidP="0005259A">
      <w:pPr>
        <w:jc w:val="center"/>
        <w:rPr>
          <w:b/>
          <w:sz w:val="24"/>
          <w:szCs w:val="24"/>
        </w:rPr>
      </w:pPr>
      <w:bookmarkStart w:id="0" w:name="_GoBack"/>
      <w:bookmarkEnd w:id="0"/>
    </w:p>
    <w:tbl>
      <w:tblPr>
        <w:tblStyle w:val="TableGrid"/>
        <w:tblW w:w="0" w:type="auto"/>
        <w:tblLook w:val="04A0" w:firstRow="1" w:lastRow="0" w:firstColumn="1" w:lastColumn="0" w:noHBand="0" w:noVBand="1"/>
      </w:tblPr>
      <w:tblGrid>
        <w:gridCol w:w="7650"/>
        <w:gridCol w:w="8358"/>
      </w:tblGrid>
      <w:tr w:rsidR="00801948" w:rsidRPr="002A3E52" w:rsidTr="00801948">
        <w:tc>
          <w:tcPr>
            <w:tcW w:w="7650" w:type="dxa"/>
          </w:tcPr>
          <w:p w:rsidR="00801948" w:rsidRPr="003F58DA" w:rsidRDefault="00801948" w:rsidP="0005259A">
            <w:pPr>
              <w:jc w:val="center"/>
              <w:rPr>
                <w:b/>
                <w:sz w:val="22"/>
                <w:szCs w:val="22"/>
              </w:rPr>
            </w:pPr>
            <w:r w:rsidRPr="003F58DA">
              <w:rPr>
                <w:b/>
                <w:sz w:val="22"/>
                <w:szCs w:val="22"/>
              </w:rPr>
              <w:t>Community Representatives</w:t>
            </w:r>
          </w:p>
        </w:tc>
        <w:tc>
          <w:tcPr>
            <w:tcW w:w="8358" w:type="dxa"/>
          </w:tcPr>
          <w:p w:rsidR="00801948" w:rsidRPr="003F58DA" w:rsidRDefault="00801948" w:rsidP="0005259A">
            <w:pPr>
              <w:jc w:val="center"/>
              <w:rPr>
                <w:b/>
                <w:sz w:val="22"/>
                <w:szCs w:val="22"/>
              </w:rPr>
            </w:pPr>
            <w:r w:rsidRPr="003F58DA">
              <w:rPr>
                <w:b/>
                <w:sz w:val="22"/>
                <w:szCs w:val="22"/>
              </w:rPr>
              <w:t>Professional Representatives/Officers</w:t>
            </w:r>
          </w:p>
        </w:tc>
      </w:tr>
      <w:tr w:rsidR="00801948" w:rsidRPr="002A3E52" w:rsidTr="00801948">
        <w:tc>
          <w:tcPr>
            <w:tcW w:w="7650" w:type="dxa"/>
          </w:tcPr>
          <w:p w:rsidR="00801948" w:rsidRPr="003F58DA" w:rsidRDefault="00801948" w:rsidP="00801948">
            <w:pPr>
              <w:jc w:val="both"/>
              <w:rPr>
                <w:sz w:val="22"/>
                <w:szCs w:val="22"/>
              </w:rPr>
            </w:pPr>
            <w:r w:rsidRPr="003F58DA">
              <w:rPr>
                <w:b/>
                <w:sz w:val="22"/>
                <w:szCs w:val="22"/>
              </w:rPr>
              <w:t xml:space="preserve">Present:- </w:t>
            </w:r>
            <w:r w:rsidRPr="003F58DA">
              <w:rPr>
                <w:sz w:val="22"/>
                <w:szCs w:val="22"/>
              </w:rPr>
              <w:t xml:space="preserve">Susan Morrison – ACVO, </w:t>
            </w:r>
            <w:r w:rsidR="00A84C3A" w:rsidRPr="003F58DA">
              <w:rPr>
                <w:sz w:val="22"/>
                <w:szCs w:val="22"/>
              </w:rPr>
              <w:t xml:space="preserve">Mark Lovie – Fersands, Murray Dawson – SHMU, </w:t>
            </w:r>
            <w:r w:rsidRPr="003F58DA">
              <w:rPr>
                <w:sz w:val="22"/>
                <w:szCs w:val="22"/>
              </w:rPr>
              <w:t xml:space="preserve"> </w:t>
            </w:r>
            <w:r w:rsidR="00A84C3A" w:rsidRPr="003F58DA">
              <w:rPr>
                <w:sz w:val="22"/>
                <w:szCs w:val="22"/>
              </w:rPr>
              <w:t>Jane Fullerton</w:t>
            </w:r>
            <w:r w:rsidRPr="003F58DA">
              <w:rPr>
                <w:sz w:val="22"/>
                <w:szCs w:val="22"/>
              </w:rPr>
              <w:t xml:space="preserve"> – </w:t>
            </w:r>
            <w:proofErr w:type="spellStart"/>
            <w:r w:rsidR="00A84C3A" w:rsidRPr="003F58DA">
              <w:rPr>
                <w:sz w:val="22"/>
                <w:szCs w:val="22"/>
              </w:rPr>
              <w:t>Donside</w:t>
            </w:r>
            <w:proofErr w:type="spellEnd"/>
            <w:r w:rsidR="00A84C3A" w:rsidRPr="003F58DA">
              <w:rPr>
                <w:sz w:val="22"/>
                <w:szCs w:val="22"/>
              </w:rPr>
              <w:t xml:space="preserve"> Village </w:t>
            </w:r>
            <w:r w:rsidRPr="003F58DA">
              <w:rPr>
                <w:sz w:val="22"/>
                <w:szCs w:val="22"/>
              </w:rPr>
              <w:t>Community Rep</w:t>
            </w:r>
            <w:r w:rsidR="00A84C3A" w:rsidRPr="003F58DA">
              <w:rPr>
                <w:sz w:val="22"/>
                <w:szCs w:val="22"/>
              </w:rPr>
              <w:t xml:space="preserve">, Ann – Riverbank PT, Aileen Davidson – </w:t>
            </w:r>
            <w:proofErr w:type="spellStart"/>
            <w:r w:rsidR="00A84C3A" w:rsidRPr="003F58DA">
              <w:rPr>
                <w:sz w:val="22"/>
                <w:szCs w:val="22"/>
              </w:rPr>
              <w:t>Tillydrone</w:t>
            </w:r>
            <w:proofErr w:type="spellEnd"/>
            <w:r w:rsidR="00A84C3A" w:rsidRPr="003F58DA">
              <w:rPr>
                <w:sz w:val="22"/>
                <w:szCs w:val="22"/>
              </w:rPr>
              <w:t xml:space="preserve"> Community Rep</w:t>
            </w:r>
          </w:p>
        </w:tc>
        <w:tc>
          <w:tcPr>
            <w:tcW w:w="8358" w:type="dxa"/>
          </w:tcPr>
          <w:p w:rsidR="00801948" w:rsidRPr="003F58DA" w:rsidRDefault="00801948" w:rsidP="00801948">
            <w:pPr>
              <w:jc w:val="both"/>
              <w:rPr>
                <w:sz w:val="22"/>
                <w:szCs w:val="22"/>
              </w:rPr>
            </w:pPr>
            <w:r w:rsidRPr="003F58DA">
              <w:rPr>
                <w:sz w:val="22"/>
                <w:szCs w:val="22"/>
              </w:rPr>
              <w:t xml:space="preserve">Paul Tytler – </w:t>
            </w:r>
            <w:r w:rsidR="005A1A97" w:rsidRPr="003F58DA">
              <w:rPr>
                <w:sz w:val="22"/>
                <w:szCs w:val="22"/>
              </w:rPr>
              <w:t>Chairperson</w:t>
            </w:r>
            <w:r w:rsidRPr="003F58DA">
              <w:rPr>
                <w:sz w:val="22"/>
                <w:szCs w:val="22"/>
              </w:rPr>
              <w:t xml:space="preserve">, Madelene MacSween – Development Officer, </w:t>
            </w:r>
            <w:r w:rsidR="00A84C3A" w:rsidRPr="003F58DA">
              <w:rPr>
                <w:sz w:val="22"/>
                <w:szCs w:val="22"/>
              </w:rPr>
              <w:t>Derek Bain – Police Scotland</w:t>
            </w:r>
            <w:r w:rsidR="002A3E52" w:rsidRPr="003F58DA">
              <w:rPr>
                <w:sz w:val="22"/>
                <w:szCs w:val="22"/>
              </w:rPr>
              <w:t xml:space="preserve">, </w:t>
            </w:r>
            <w:r w:rsidR="004F5122" w:rsidRPr="003F58DA">
              <w:rPr>
                <w:sz w:val="22"/>
                <w:szCs w:val="22"/>
              </w:rPr>
              <w:t>Bryan Nelson – Fire Scotland</w:t>
            </w:r>
            <w:r w:rsidR="002A3E52" w:rsidRPr="003F58DA">
              <w:rPr>
                <w:sz w:val="22"/>
                <w:szCs w:val="22"/>
              </w:rPr>
              <w:t xml:space="preserve">, </w:t>
            </w:r>
            <w:r w:rsidR="004F5122" w:rsidRPr="003F58DA">
              <w:rPr>
                <w:sz w:val="22"/>
                <w:szCs w:val="22"/>
              </w:rPr>
              <w:t>Aimee – NHS</w:t>
            </w:r>
            <w:r w:rsidR="00F52989" w:rsidRPr="003F58DA">
              <w:rPr>
                <w:sz w:val="22"/>
                <w:szCs w:val="22"/>
              </w:rPr>
              <w:t>. Stephanie Goldie – Police Scotland</w:t>
            </w:r>
            <w:r w:rsidR="009C1E01" w:rsidRPr="003F58DA">
              <w:rPr>
                <w:sz w:val="22"/>
                <w:szCs w:val="22"/>
              </w:rPr>
              <w:t xml:space="preserve"> </w:t>
            </w:r>
            <w:r w:rsidR="004F5122" w:rsidRPr="003F58DA">
              <w:rPr>
                <w:sz w:val="22"/>
                <w:szCs w:val="22"/>
              </w:rPr>
              <w:t xml:space="preserve"> </w:t>
            </w:r>
          </w:p>
          <w:p w:rsidR="00F52989" w:rsidRPr="003F58DA" w:rsidRDefault="00F52989" w:rsidP="00801948">
            <w:pPr>
              <w:jc w:val="both"/>
              <w:rPr>
                <w:sz w:val="22"/>
                <w:szCs w:val="22"/>
              </w:rPr>
            </w:pPr>
          </w:p>
        </w:tc>
      </w:tr>
      <w:tr w:rsidR="002A3E52" w:rsidRPr="002A3E52" w:rsidTr="00801948">
        <w:tc>
          <w:tcPr>
            <w:tcW w:w="7650" w:type="dxa"/>
          </w:tcPr>
          <w:p w:rsidR="002A3E52" w:rsidRPr="003F58DA" w:rsidRDefault="002A3E52" w:rsidP="00801948">
            <w:pPr>
              <w:jc w:val="both"/>
              <w:rPr>
                <w:sz w:val="22"/>
                <w:szCs w:val="22"/>
              </w:rPr>
            </w:pPr>
            <w:r w:rsidRPr="003F58DA">
              <w:rPr>
                <w:b/>
                <w:sz w:val="22"/>
                <w:szCs w:val="22"/>
              </w:rPr>
              <w:t>Apologies:-</w:t>
            </w:r>
            <w:r w:rsidRPr="003F58DA">
              <w:rPr>
                <w:sz w:val="22"/>
                <w:szCs w:val="22"/>
              </w:rPr>
              <w:t xml:space="preserve"> </w:t>
            </w:r>
            <w:r w:rsidR="00A84C3A" w:rsidRPr="003F58DA">
              <w:rPr>
                <w:sz w:val="22"/>
                <w:szCs w:val="22"/>
              </w:rPr>
              <w:t>Alan Parker – Seaton Network Rep</w:t>
            </w:r>
          </w:p>
        </w:tc>
        <w:tc>
          <w:tcPr>
            <w:tcW w:w="8358" w:type="dxa"/>
          </w:tcPr>
          <w:p w:rsidR="002A3E52" w:rsidRPr="003F58DA" w:rsidRDefault="002A3E52" w:rsidP="00801948">
            <w:pPr>
              <w:jc w:val="both"/>
              <w:rPr>
                <w:sz w:val="22"/>
                <w:szCs w:val="22"/>
              </w:rPr>
            </w:pPr>
            <w:r w:rsidRPr="003F58DA">
              <w:rPr>
                <w:sz w:val="22"/>
                <w:szCs w:val="22"/>
              </w:rPr>
              <w:t xml:space="preserve">Darren Riddell – Police Scotland, Elaine </w:t>
            </w:r>
            <w:proofErr w:type="spellStart"/>
            <w:r w:rsidRPr="003F58DA">
              <w:rPr>
                <w:sz w:val="22"/>
                <w:szCs w:val="22"/>
              </w:rPr>
              <w:t>McConnachie</w:t>
            </w:r>
            <w:proofErr w:type="spellEnd"/>
            <w:r w:rsidRPr="003F58DA">
              <w:rPr>
                <w:sz w:val="22"/>
                <w:szCs w:val="22"/>
              </w:rPr>
              <w:t xml:space="preserve"> – NHS, Emma McPherson – Community Development Officer.</w:t>
            </w:r>
          </w:p>
        </w:tc>
      </w:tr>
    </w:tbl>
    <w:p w:rsidR="00801948" w:rsidRDefault="00801948" w:rsidP="0005259A">
      <w:pPr>
        <w:jc w:val="center"/>
        <w:rPr>
          <w:b/>
        </w:rPr>
      </w:pPr>
    </w:p>
    <w:tbl>
      <w:tblPr>
        <w:tblStyle w:val="TableGrid"/>
        <w:tblW w:w="0" w:type="auto"/>
        <w:tblLook w:val="04A0" w:firstRow="1" w:lastRow="0" w:firstColumn="1" w:lastColumn="0" w:noHBand="0" w:noVBand="1"/>
      </w:tblPr>
      <w:tblGrid>
        <w:gridCol w:w="3114"/>
        <w:gridCol w:w="9781"/>
        <w:gridCol w:w="3113"/>
      </w:tblGrid>
      <w:tr w:rsidR="00F41693" w:rsidRPr="00F41693" w:rsidTr="00CB13E4">
        <w:tc>
          <w:tcPr>
            <w:tcW w:w="3114" w:type="dxa"/>
          </w:tcPr>
          <w:p w:rsidR="00F41693" w:rsidRPr="003F58DA" w:rsidRDefault="00F41693" w:rsidP="002A3E52">
            <w:pPr>
              <w:jc w:val="center"/>
              <w:rPr>
                <w:b/>
                <w:sz w:val="22"/>
                <w:szCs w:val="22"/>
              </w:rPr>
            </w:pPr>
            <w:r w:rsidRPr="003F58DA">
              <w:rPr>
                <w:b/>
                <w:sz w:val="22"/>
                <w:szCs w:val="22"/>
              </w:rPr>
              <w:t>Topic</w:t>
            </w:r>
          </w:p>
        </w:tc>
        <w:tc>
          <w:tcPr>
            <w:tcW w:w="9781" w:type="dxa"/>
          </w:tcPr>
          <w:p w:rsidR="00F41693" w:rsidRPr="003F58DA" w:rsidRDefault="00F41693" w:rsidP="00F41693">
            <w:pPr>
              <w:rPr>
                <w:b/>
                <w:sz w:val="22"/>
                <w:szCs w:val="22"/>
              </w:rPr>
            </w:pPr>
            <w:r w:rsidRPr="003F58DA">
              <w:rPr>
                <w:b/>
                <w:sz w:val="22"/>
                <w:szCs w:val="22"/>
              </w:rPr>
              <w:t>Discussion/Decision</w:t>
            </w:r>
          </w:p>
        </w:tc>
        <w:tc>
          <w:tcPr>
            <w:tcW w:w="3113" w:type="dxa"/>
          </w:tcPr>
          <w:p w:rsidR="00F41693" w:rsidRPr="003F58DA" w:rsidRDefault="00F41693" w:rsidP="002A3E52">
            <w:pPr>
              <w:jc w:val="center"/>
              <w:rPr>
                <w:b/>
                <w:sz w:val="22"/>
                <w:szCs w:val="22"/>
              </w:rPr>
            </w:pPr>
            <w:r w:rsidRPr="003F58DA">
              <w:rPr>
                <w:b/>
                <w:sz w:val="22"/>
                <w:szCs w:val="22"/>
              </w:rPr>
              <w:t>Action</w:t>
            </w:r>
          </w:p>
        </w:tc>
      </w:tr>
      <w:tr w:rsidR="00F41693" w:rsidRPr="002A3E52" w:rsidTr="00CB13E4">
        <w:tc>
          <w:tcPr>
            <w:tcW w:w="3114" w:type="dxa"/>
          </w:tcPr>
          <w:p w:rsidR="00F41693" w:rsidRPr="003F58DA" w:rsidRDefault="00F41693" w:rsidP="004A4988">
            <w:pPr>
              <w:pStyle w:val="ListParagraph"/>
              <w:numPr>
                <w:ilvl w:val="0"/>
                <w:numId w:val="6"/>
              </w:numPr>
              <w:jc w:val="both"/>
              <w:rPr>
                <w:sz w:val="22"/>
                <w:szCs w:val="22"/>
              </w:rPr>
            </w:pPr>
            <w:r w:rsidRPr="003F58DA">
              <w:rPr>
                <w:sz w:val="22"/>
                <w:szCs w:val="22"/>
              </w:rPr>
              <w:t>Apologies, Welcome and Introductions</w:t>
            </w:r>
          </w:p>
        </w:tc>
        <w:tc>
          <w:tcPr>
            <w:tcW w:w="9781" w:type="dxa"/>
          </w:tcPr>
          <w:p w:rsidR="00F41693" w:rsidRPr="003F58DA" w:rsidRDefault="00F41693" w:rsidP="002A3E52">
            <w:pPr>
              <w:jc w:val="both"/>
              <w:rPr>
                <w:sz w:val="22"/>
                <w:szCs w:val="22"/>
              </w:rPr>
            </w:pPr>
            <w:r w:rsidRPr="003F58DA">
              <w:rPr>
                <w:sz w:val="22"/>
                <w:szCs w:val="22"/>
              </w:rPr>
              <w:t xml:space="preserve">Meeting opened with an introduction from everyone who were present.  </w:t>
            </w:r>
          </w:p>
        </w:tc>
        <w:tc>
          <w:tcPr>
            <w:tcW w:w="3113" w:type="dxa"/>
          </w:tcPr>
          <w:p w:rsidR="00F41693" w:rsidRPr="003F58DA" w:rsidRDefault="00F41693" w:rsidP="0005259A">
            <w:pPr>
              <w:jc w:val="center"/>
              <w:rPr>
                <w:b/>
                <w:sz w:val="22"/>
                <w:szCs w:val="22"/>
              </w:rPr>
            </w:pPr>
          </w:p>
        </w:tc>
      </w:tr>
      <w:tr w:rsidR="00F41693" w:rsidRPr="002A3E52" w:rsidTr="00CB13E4">
        <w:tc>
          <w:tcPr>
            <w:tcW w:w="3114" w:type="dxa"/>
          </w:tcPr>
          <w:p w:rsidR="00F41693" w:rsidRPr="003F58DA" w:rsidRDefault="008D0CEE" w:rsidP="004A4988">
            <w:pPr>
              <w:pStyle w:val="ListParagraph"/>
              <w:numPr>
                <w:ilvl w:val="0"/>
                <w:numId w:val="6"/>
              </w:numPr>
              <w:jc w:val="both"/>
              <w:rPr>
                <w:sz w:val="22"/>
                <w:szCs w:val="22"/>
              </w:rPr>
            </w:pPr>
            <w:r w:rsidRPr="003F58DA">
              <w:rPr>
                <w:sz w:val="22"/>
                <w:szCs w:val="22"/>
              </w:rPr>
              <w:t>Minutes</w:t>
            </w:r>
            <w:r w:rsidR="00F41693" w:rsidRPr="003F58DA">
              <w:rPr>
                <w:sz w:val="22"/>
                <w:szCs w:val="22"/>
              </w:rPr>
              <w:t xml:space="preserve"> of last meeting</w:t>
            </w:r>
          </w:p>
          <w:p w:rsidR="004A4988" w:rsidRPr="003F58DA" w:rsidRDefault="004A4988" w:rsidP="004A4988">
            <w:pPr>
              <w:pStyle w:val="ListParagraph"/>
              <w:jc w:val="both"/>
              <w:rPr>
                <w:sz w:val="22"/>
                <w:szCs w:val="22"/>
              </w:rPr>
            </w:pPr>
          </w:p>
        </w:tc>
        <w:tc>
          <w:tcPr>
            <w:tcW w:w="9781" w:type="dxa"/>
          </w:tcPr>
          <w:p w:rsidR="00F41693" w:rsidRPr="003F58DA" w:rsidRDefault="008D0CEE" w:rsidP="002A3E52">
            <w:pPr>
              <w:jc w:val="both"/>
              <w:rPr>
                <w:sz w:val="22"/>
                <w:szCs w:val="22"/>
              </w:rPr>
            </w:pPr>
            <w:r w:rsidRPr="003F58DA">
              <w:rPr>
                <w:sz w:val="22"/>
                <w:szCs w:val="22"/>
              </w:rPr>
              <w:t>Circulated by Fiona.  Previous minutes taken, but not circulated.  Now have admin support.  PT will try to get these updated.</w:t>
            </w:r>
          </w:p>
          <w:p w:rsidR="008D0CEE" w:rsidRPr="003F58DA" w:rsidRDefault="008D0CEE" w:rsidP="002A3E52">
            <w:pPr>
              <w:jc w:val="both"/>
              <w:rPr>
                <w:sz w:val="22"/>
                <w:szCs w:val="22"/>
              </w:rPr>
            </w:pPr>
            <w:r w:rsidRPr="003F58DA">
              <w:rPr>
                <w:sz w:val="22"/>
                <w:szCs w:val="22"/>
              </w:rPr>
              <w:t>Copies of last minutes were emailed, should anyone require a paper copy, email Fiona in advance.</w:t>
            </w:r>
          </w:p>
          <w:p w:rsidR="008D0CEE" w:rsidRPr="003F58DA" w:rsidRDefault="008D0CEE" w:rsidP="002A3E52">
            <w:pPr>
              <w:jc w:val="both"/>
              <w:rPr>
                <w:sz w:val="22"/>
                <w:szCs w:val="22"/>
              </w:rPr>
            </w:pPr>
            <w:r w:rsidRPr="003F58DA">
              <w:rPr>
                <w:sz w:val="22"/>
                <w:szCs w:val="22"/>
              </w:rPr>
              <w:t>Community Planning website is open access. Send out Community Planning Aberdeen – TWS link.</w:t>
            </w:r>
          </w:p>
          <w:p w:rsidR="008D0CEE" w:rsidRPr="003F58DA" w:rsidRDefault="008D0CEE" w:rsidP="002A3E52">
            <w:pPr>
              <w:jc w:val="both"/>
              <w:rPr>
                <w:sz w:val="22"/>
                <w:szCs w:val="22"/>
              </w:rPr>
            </w:pPr>
            <w:r w:rsidRPr="003F58DA">
              <w:rPr>
                <w:sz w:val="22"/>
                <w:szCs w:val="22"/>
              </w:rPr>
              <w:t>Localities – boundaries consultation NHS propose to move to three from four prompting alignment.  Likely TWS will become part of a central locality. Confirmation likely. April 2019.  Resources will also be realigned.  Wider localities, don’t yet meet, but locality planning to extend to other areas</w:t>
            </w:r>
          </w:p>
        </w:tc>
        <w:tc>
          <w:tcPr>
            <w:tcW w:w="3113" w:type="dxa"/>
          </w:tcPr>
          <w:p w:rsidR="008D0CEE" w:rsidRPr="003F58DA" w:rsidRDefault="008D0CEE" w:rsidP="0005259A">
            <w:pPr>
              <w:jc w:val="center"/>
              <w:rPr>
                <w:sz w:val="22"/>
                <w:szCs w:val="22"/>
              </w:rPr>
            </w:pPr>
          </w:p>
          <w:p w:rsidR="008D0CEE" w:rsidRPr="003F58DA" w:rsidRDefault="008D0CEE" w:rsidP="0005259A">
            <w:pPr>
              <w:jc w:val="center"/>
              <w:rPr>
                <w:sz w:val="22"/>
                <w:szCs w:val="22"/>
              </w:rPr>
            </w:pPr>
          </w:p>
          <w:p w:rsidR="008D0CEE" w:rsidRPr="003F58DA" w:rsidRDefault="008D0CEE" w:rsidP="0005259A">
            <w:pPr>
              <w:jc w:val="center"/>
              <w:rPr>
                <w:sz w:val="22"/>
                <w:szCs w:val="22"/>
              </w:rPr>
            </w:pPr>
          </w:p>
          <w:p w:rsidR="008D0CEE" w:rsidRPr="003F58DA" w:rsidRDefault="008D0CEE"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F41693" w:rsidRPr="003F58DA" w:rsidRDefault="00F41693" w:rsidP="0005259A">
            <w:pPr>
              <w:jc w:val="center"/>
              <w:rPr>
                <w:sz w:val="22"/>
                <w:szCs w:val="22"/>
              </w:rPr>
            </w:pPr>
            <w:r w:rsidRPr="003F58DA">
              <w:rPr>
                <w:sz w:val="22"/>
                <w:szCs w:val="22"/>
              </w:rPr>
              <w:t>Paul Tytler</w:t>
            </w:r>
          </w:p>
        </w:tc>
      </w:tr>
      <w:tr w:rsidR="00F41693" w:rsidRPr="003F58DA" w:rsidTr="00CB13E4">
        <w:tc>
          <w:tcPr>
            <w:tcW w:w="3114" w:type="dxa"/>
          </w:tcPr>
          <w:p w:rsidR="00F41693" w:rsidRPr="003F58DA" w:rsidRDefault="00CB13E4" w:rsidP="004A4988">
            <w:pPr>
              <w:pStyle w:val="ListParagraph"/>
              <w:numPr>
                <w:ilvl w:val="0"/>
                <w:numId w:val="6"/>
              </w:numPr>
              <w:jc w:val="both"/>
              <w:rPr>
                <w:sz w:val="22"/>
                <w:szCs w:val="22"/>
              </w:rPr>
            </w:pPr>
            <w:r>
              <w:br w:type="page"/>
            </w:r>
            <w:r>
              <w:br w:type="page"/>
            </w:r>
            <w:r w:rsidR="00F41693" w:rsidRPr="003F58DA">
              <w:rPr>
                <w:sz w:val="22"/>
                <w:szCs w:val="22"/>
              </w:rPr>
              <w:t>Project Charter updates</w:t>
            </w:r>
          </w:p>
          <w:p w:rsidR="00515315" w:rsidRPr="003F58DA" w:rsidRDefault="00515315" w:rsidP="00515315">
            <w:pPr>
              <w:pStyle w:val="ListParagraph"/>
              <w:jc w:val="both"/>
              <w:rPr>
                <w:sz w:val="22"/>
                <w:szCs w:val="22"/>
              </w:rPr>
            </w:pPr>
          </w:p>
        </w:tc>
        <w:tc>
          <w:tcPr>
            <w:tcW w:w="9781" w:type="dxa"/>
          </w:tcPr>
          <w:p w:rsidR="00F41693" w:rsidRPr="003F58DA" w:rsidRDefault="008D0CEE" w:rsidP="002A3E52">
            <w:pPr>
              <w:jc w:val="both"/>
              <w:rPr>
                <w:sz w:val="22"/>
                <w:szCs w:val="22"/>
              </w:rPr>
            </w:pPr>
            <w:r w:rsidRPr="003F58DA">
              <w:rPr>
                <w:b/>
                <w:sz w:val="22"/>
                <w:szCs w:val="22"/>
              </w:rPr>
              <w:t>Fly tipping – Tidier Tilly</w:t>
            </w:r>
          </w:p>
          <w:p w:rsidR="008D0CEE" w:rsidRPr="003F58DA" w:rsidRDefault="008D0CEE" w:rsidP="002A3E52">
            <w:pPr>
              <w:jc w:val="both"/>
              <w:rPr>
                <w:sz w:val="22"/>
                <w:szCs w:val="22"/>
              </w:rPr>
            </w:pPr>
            <w:r w:rsidRPr="003F58DA">
              <w:rPr>
                <w:sz w:val="22"/>
                <w:szCs w:val="22"/>
              </w:rPr>
              <w:t>Sub group has started.  People are recycling, but the message is not getting across properly.  Waste Management Team are keen to get involved in project to teach about recycling, promoting things and behaving differently.  Residents are putting stickers on their rubbish to say that it has been reported to be picked up, but it can still be a 5-10 day turn around for collections to be done.  If you are a council tenant, these collections are free.  There needs to be behavioural changes.</w:t>
            </w:r>
          </w:p>
          <w:p w:rsidR="008D0CEE" w:rsidRPr="003F58DA" w:rsidRDefault="008D0CEE" w:rsidP="002A3E52">
            <w:pPr>
              <w:jc w:val="both"/>
              <w:rPr>
                <w:rFonts w:asciiTheme="minorHAnsi" w:hAnsiTheme="minorHAnsi"/>
                <w:sz w:val="22"/>
                <w:szCs w:val="22"/>
                <w:lang w:val="en"/>
              </w:rPr>
            </w:pPr>
          </w:p>
          <w:p w:rsidR="008D0CEE" w:rsidRPr="003F58DA" w:rsidRDefault="008D0CEE" w:rsidP="002A3E52">
            <w:pPr>
              <w:jc w:val="both"/>
              <w:rPr>
                <w:rFonts w:asciiTheme="minorHAnsi" w:hAnsiTheme="minorHAnsi"/>
                <w:sz w:val="22"/>
                <w:szCs w:val="22"/>
                <w:lang w:val="en"/>
              </w:rPr>
            </w:pPr>
            <w:proofErr w:type="spellStart"/>
            <w:r w:rsidRPr="003F58DA">
              <w:rPr>
                <w:rFonts w:asciiTheme="minorHAnsi" w:hAnsiTheme="minorHAnsi"/>
                <w:sz w:val="22"/>
                <w:szCs w:val="22"/>
                <w:lang w:val="en"/>
              </w:rPr>
              <w:t>Ecobrick</w:t>
            </w:r>
            <w:proofErr w:type="spellEnd"/>
            <w:r w:rsidRPr="003F58DA">
              <w:rPr>
                <w:rFonts w:asciiTheme="minorHAnsi" w:hAnsiTheme="minorHAnsi"/>
                <w:sz w:val="22"/>
                <w:szCs w:val="22"/>
                <w:lang w:val="en"/>
              </w:rPr>
              <w:t xml:space="preserve"> was mentioned, this is a plastic bottle packed with plastic to a set density to create a reusable building block. </w:t>
            </w:r>
            <w:proofErr w:type="spellStart"/>
            <w:r w:rsidRPr="003F58DA">
              <w:rPr>
                <w:rFonts w:asciiTheme="minorHAnsi" w:hAnsiTheme="minorHAnsi"/>
                <w:sz w:val="22"/>
                <w:szCs w:val="22"/>
                <w:lang w:val="en"/>
              </w:rPr>
              <w:t>Ecobricks</w:t>
            </w:r>
            <w:proofErr w:type="spellEnd"/>
            <w:r w:rsidRPr="003F58DA">
              <w:rPr>
                <w:rFonts w:asciiTheme="minorHAnsi" w:hAnsiTheme="minorHAnsi"/>
                <w:sz w:val="22"/>
                <w:szCs w:val="22"/>
                <w:lang w:val="en"/>
              </w:rPr>
              <w:t xml:space="preserve"> are used to make modular furniture, garden spaces and full-scale buildings such as schools and houses. </w:t>
            </w:r>
            <w:proofErr w:type="spellStart"/>
            <w:r w:rsidRPr="003F58DA">
              <w:rPr>
                <w:rFonts w:asciiTheme="minorHAnsi" w:hAnsiTheme="minorHAnsi"/>
                <w:sz w:val="22"/>
                <w:szCs w:val="22"/>
                <w:lang w:val="en"/>
              </w:rPr>
              <w:t>Ecobricks</w:t>
            </w:r>
            <w:proofErr w:type="spellEnd"/>
            <w:r w:rsidRPr="003F58DA">
              <w:rPr>
                <w:rFonts w:asciiTheme="minorHAnsi" w:hAnsiTheme="minorHAnsi"/>
                <w:sz w:val="22"/>
                <w:szCs w:val="22"/>
                <w:lang w:val="en"/>
              </w:rPr>
              <w:t xml:space="preserve"> are a collaboration powered technology that provides a zero-cost solid waste solution for individuals, as an Eco-Brick, a bottle brick, and </w:t>
            </w:r>
            <w:proofErr w:type="spellStart"/>
            <w:r w:rsidRPr="003F58DA">
              <w:rPr>
                <w:rFonts w:asciiTheme="minorHAnsi" w:hAnsiTheme="minorHAnsi"/>
                <w:sz w:val="22"/>
                <w:szCs w:val="22"/>
                <w:lang w:val="en"/>
              </w:rPr>
              <w:t>Ecoladrillo</w:t>
            </w:r>
            <w:proofErr w:type="spellEnd"/>
            <w:r w:rsidRPr="003F58DA">
              <w:rPr>
                <w:rFonts w:asciiTheme="minorHAnsi" w:hAnsiTheme="minorHAnsi"/>
                <w:sz w:val="22"/>
                <w:szCs w:val="22"/>
                <w:lang w:val="en"/>
              </w:rPr>
              <w:t>, this local waste solution has come to be known as '</w:t>
            </w:r>
            <w:proofErr w:type="spellStart"/>
            <w:r w:rsidRPr="003F58DA">
              <w:rPr>
                <w:rFonts w:asciiTheme="minorHAnsi" w:hAnsiTheme="minorHAnsi"/>
                <w:sz w:val="22"/>
                <w:szCs w:val="22"/>
                <w:lang w:val="en"/>
              </w:rPr>
              <w:t>ecobricks</w:t>
            </w:r>
            <w:proofErr w:type="spellEnd"/>
            <w:r w:rsidRPr="003F58DA">
              <w:rPr>
                <w:rFonts w:asciiTheme="minorHAnsi" w:hAnsiTheme="minorHAnsi"/>
                <w:sz w:val="22"/>
                <w:szCs w:val="22"/>
                <w:lang w:val="en"/>
              </w:rPr>
              <w:t>' by a growing movement of communities around the world.</w:t>
            </w:r>
          </w:p>
          <w:p w:rsidR="004E7616" w:rsidRPr="003F58DA" w:rsidRDefault="004E7616" w:rsidP="002A3E52">
            <w:pPr>
              <w:jc w:val="both"/>
              <w:rPr>
                <w:rFonts w:asciiTheme="minorHAnsi" w:hAnsiTheme="minorHAnsi"/>
                <w:sz w:val="22"/>
                <w:szCs w:val="22"/>
                <w:lang w:val="en"/>
              </w:rPr>
            </w:pPr>
            <w:r w:rsidRPr="003F58DA">
              <w:rPr>
                <w:rFonts w:asciiTheme="minorHAnsi" w:hAnsiTheme="minorHAnsi"/>
                <w:b/>
                <w:sz w:val="22"/>
                <w:szCs w:val="22"/>
                <w:lang w:val="en"/>
              </w:rPr>
              <w:lastRenderedPageBreak/>
              <w:t>Healthy Start Seaton</w:t>
            </w:r>
          </w:p>
          <w:p w:rsidR="004E7616" w:rsidRPr="003F58DA" w:rsidRDefault="004E7616" w:rsidP="002A3E52">
            <w:pPr>
              <w:jc w:val="both"/>
              <w:rPr>
                <w:rFonts w:asciiTheme="minorHAnsi" w:hAnsiTheme="minorHAnsi"/>
                <w:sz w:val="22"/>
                <w:szCs w:val="22"/>
                <w:lang w:val="en"/>
              </w:rPr>
            </w:pPr>
            <w:r w:rsidRPr="003F58DA">
              <w:rPr>
                <w:rFonts w:asciiTheme="minorHAnsi" w:hAnsiTheme="minorHAnsi"/>
                <w:sz w:val="22"/>
                <w:szCs w:val="22"/>
                <w:lang w:val="en"/>
              </w:rPr>
              <w:t>25 families attended.  Identified areas and will work towards that.  Sexual health stand, more detailed drop in.  St Machar Parenting have offered a drop in resulting from this.</w:t>
            </w:r>
          </w:p>
          <w:p w:rsidR="00515315" w:rsidRPr="003F58DA" w:rsidRDefault="00515315" w:rsidP="002A3E52">
            <w:pPr>
              <w:jc w:val="both"/>
              <w:rPr>
                <w:rFonts w:asciiTheme="minorHAnsi" w:hAnsiTheme="minorHAnsi"/>
                <w:sz w:val="22"/>
                <w:szCs w:val="22"/>
                <w:lang w:val="en"/>
              </w:rPr>
            </w:pPr>
          </w:p>
          <w:p w:rsidR="00515315" w:rsidRPr="003F58DA" w:rsidRDefault="00515315" w:rsidP="002A3E52">
            <w:pPr>
              <w:jc w:val="both"/>
              <w:rPr>
                <w:rFonts w:asciiTheme="minorHAnsi" w:hAnsiTheme="minorHAnsi"/>
                <w:sz w:val="22"/>
                <w:szCs w:val="22"/>
                <w:lang w:val="en"/>
              </w:rPr>
            </w:pPr>
            <w:r w:rsidRPr="003F58DA">
              <w:rPr>
                <w:rFonts w:asciiTheme="minorHAnsi" w:hAnsiTheme="minorHAnsi"/>
                <w:b/>
                <w:sz w:val="22"/>
                <w:szCs w:val="22"/>
                <w:lang w:val="en"/>
              </w:rPr>
              <w:t>PB</w:t>
            </w:r>
          </w:p>
          <w:p w:rsidR="001C0A48" w:rsidRPr="003F58DA" w:rsidRDefault="00515315" w:rsidP="002A3E52">
            <w:pPr>
              <w:jc w:val="both"/>
              <w:rPr>
                <w:rFonts w:asciiTheme="minorHAnsi" w:hAnsiTheme="minorHAnsi"/>
                <w:sz w:val="22"/>
                <w:szCs w:val="22"/>
                <w:lang w:val="en"/>
              </w:rPr>
            </w:pPr>
            <w:r w:rsidRPr="003F58DA">
              <w:rPr>
                <w:rFonts w:asciiTheme="minorHAnsi" w:hAnsiTheme="minorHAnsi"/>
                <w:sz w:val="22"/>
                <w:szCs w:val="22"/>
                <w:lang w:val="en"/>
              </w:rPr>
              <w:t>12 bids – 1 excluded – not in area.  Event being held on 23</w:t>
            </w:r>
            <w:r w:rsidRPr="003F58DA">
              <w:rPr>
                <w:rFonts w:asciiTheme="minorHAnsi" w:hAnsiTheme="minorHAnsi"/>
                <w:sz w:val="22"/>
                <w:szCs w:val="22"/>
                <w:vertAlign w:val="superscript"/>
                <w:lang w:val="en"/>
              </w:rPr>
              <w:t>rd</w:t>
            </w:r>
            <w:r w:rsidRPr="003F58DA">
              <w:rPr>
                <w:rFonts w:asciiTheme="minorHAnsi" w:hAnsiTheme="minorHAnsi"/>
                <w:sz w:val="22"/>
                <w:szCs w:val="22"/>
                <w:lang w:val="en"/>
              </w:rPr>
              <w:t xml:space="preserve"> March.  There will be voting opportunities at schools. </w:t>
            </w:r>
            <w:proofErr w:type="spellStart"/>
            <w:r w:rsidRPr="003F58DA">
              <w:rPr>
                <w:rFonts w:asciiTheme="minorHAnsi" w:hAnsiTheme="minorHAnsi"/>
                <w:sz w:val="22"/>
                <w:szCs w:val="22"/>
                <w:lang w:val="en"/>
              </w:rPr>
              <w:t>Kittybrewster</w:t>
            </w:r>
            <w:proofErr w:type="spellEnd"/>
            <w:r w:rsidRPr="003F58DA">
              <w:rPr>
                <w:rFonts w:asciiTheme="minorHAnsi" w:hAnsiTheme="minorHAnsi"/>
                <w:sz w:val="22"/>
                <w:szCs w:val="22"/>
                <w:lang w:val="en"/>
              </w:rPr>
              <w:t xml:space="preserve"> and St Peters have voted already.  Online voting available.  400 votes already.  MM explained background on PB for those who were not aware of it. It was asked if there was a report or evaluation done on PB for previous years.  Jo Mackie monitor it all when </w:t>
            </w:r>
            <w:proofErr w:type="spellStart"/>
            <w:r w:rsidRPr="003F58DA">
              <w:rPr>
                <w:rFonts w:asciiTheme="minorHAnsi" w:hAnsiTheme="minorHAnsi"/>
                <w:sz w:val="22"/>
                <w:szCs w:val="22"/>
                <w:lang w:val="en"/>
              </w:rPr>
              <w:t>its</w:t>
            </w:r>
            <w:proofErr w:type="spellEnd"/>
            <w:r w:rsidRPr="003F58DA">
              <w:rPr>
                <w:rFonts w:asciiTheme="minorHAnsi" w:hAnsiTheme="minorHAnsi"/>
                <w:sz w:val="22"/>
                <w:szCs w:val="22"/>
                <w:lang w:val="en"/>
              </w:rPr>
              <w:t xml:space="preserve"> was Fairer Aberdeen previously.  </w:t>
            </w:r>
            <w:proofErr w:type="spellStart"/>
            <w:r w:rsidRPr="003F58DA">
              <w:rPr>
                <w:rFonts w:asciiTheme="minorHAnsi" w:hAnsiTheme="minorHAnsi"/>
                <w:sz w:val="22"/>
                <w:szCs w:val="22"/>
                <w:lang w:val="en"/>
              </w:rPr>
              <w:t>Torry</w:t>
            </w:r>
            <w:proofErr w:type="spellEnd"/>
            <w:r w:rsidRPr="003F58DA">
              <w:rPr>
                <w:rFonts w:asciiTheme="minorHAnsi" w:hAnsiTheme="minorHAnsi"/>
                <w:sz w:val="22"/>
                <w:szCs w:val="22"/>
                <w:lang w:val="en"/>
              </w:rPr>
              <w:t xml:space="preserve"> use an example of give a presentation of your last bid, and if unsuccessful with this</w:t>
            </w:r>
            <w:r w:rsidR="001C0A48" w:rsidRPr="003F58DA">
              <w:rPr>
                <w:rFonts w:asciiTheme="minorHAnsi" w:hAnsiTheme="minorHAnsi"/>
                <w:sz w:val="22"/>
                <w:szCs w:val="22"/>
                <w:lang w:val="en"/>
              </w:rPr>
              <w:t>,</w:t>
            </w:r>
            <w:r w:rsidRPr="003F58DA">
              <w:rPr>
                <w:rFonts w:asciiTheme="minorHAnsi" w:hAnsiTheme="minorHAnsi"/>
                <w:sz w:val="22"/>
                <w:szCs w:val="22"/>
                <w:lang w:val="en"/>
              </w:rPr>
              <w:t xml:space="preserve"> are not allowed to reapply.</w:t>
            </w:r>
            <w:r w:rsidR="001C0A48" w:rsidRPr="003F58DA">
              <w:rPr>
                <w:rFonts w:asciiTheme="minorHAnsi" w:hAnsiTheme="minorHAnsi"/>
                <w:sz w:val="22"/>
                <w:szCs w:val="22"/>
                <w:lang w:val="en"/>
              </w:rPr>
              <w:t xml:space="preserve">  </w:t>
            </w:r>
          </w:p>
          <w:p w:rsidR="001C0A48" w:rsidRPr="003F58DA" w:rsidRDefault="00C82928" w:rsidP="002A3E52">
            <w:pPr>
              <w:jc w:val="both"/>
              <w:rPr>
                <w:rFonts w:asciiTheme="minorHAnsi" w:hAnsiTheme="minorHAnsi"/>
                <w:sz w:val="22"/>
                <w:szCs w:val="22"/>
                <w:lang w:val="en"/>
              </w:rPr>
            </w:pPr>
            <w:r w:rsidRPr="003F58DA">
              <w:rPr>
                <w:rFonts w:asciiTheme="minorHAnsi" w:hAnsiTheme="minorHAnsi"/>
                <w:sz w:val="22"/>
                <w:szCs w:val="22"/>
                <w:lang w:val="en"/>
              </w:rPr>
              <w:t>Online consultation was done last year for PB, data for this to be circulated at next meeting.</w:t>
            </w:r>
            <w:r w:rsidR="001C0A48" w:rsidRPr="003F58DA">
              <w:rPr>
                <w:rFonts w:asciiTheme="minorHAnsi" w:hAnsiTheme="minorHAnsi"/>
                <w:sz w:val="22"/>
                <w:szCs w:val="22"/>
                <w:lang w:val="en"/>
              </w:rPr>
              <w:t xml:space="preserve">  </w:t>
            </w:r>
          </w:p>
          <w:p w:rsidR="008A5778" w:rsidRPr="003F58DA" w:rsidRDefault="008A5778" w:rsidP="002A3E52">
            <w:pPr>
              <w:jc w:val="both"/>
              <w:rPr>
                <w:rFonts w:asciiTheme="minorHAnsi" w:hAnsiTheme="minorHAnsi"/>
                <w:sz w:val="22"/>
                <w:szCs w:val="22"/>
                <w:lang w:val="en"/>
              </w:rPr>
            </w:pPr>
            <w:r w:rsidRPr="003F58DA">
              <w:rPr>
                <w:rFonts w:asciiTheme="minorHAnsi" w:hAnsiTheme="minorHAnsi"/>
                <w:sz w:val="22"/>
                <w:szCs w:val="22"/>
                <w:lang w:val="en"/>
              </w:rPr>
              <w:t>What is more important?  Money or competition</w:t>
            </w:r>
            <w:r w:rsidR="0021395E" w:rsidRPr="003F58DA">
              <w:rPr>
                <w:rFonts w:asciiTheme="minorHAnsi" w:hAnsiTheme="minorHAnsi"/>
                <w:sz w:val="22"/>
                <w:szCs w:val="22"/>
                <w:lang w:val="en"/>
              </w:rPr>
              <w:t>.  Cons</w:t>
            </w:r>
            <w:r w:rsidR="00C07315" w:rsidRPr="003F58DA">
              <w:rPr>
                <w:rFonts w:asciiTheme="minorHAnsi" w:hAnsiTheme="minorHAnsi"/>
                <w:sz w:val="22"/>
                <w:szCs w:val="22"/>
                <w:lang w:val="en"/>
              </w:rPr>
              <w:t>ulate and engage with people to identify pots of money from the council.</w:t>
            </w:r>
          </w:p>
          <w:p w:rsidR="00C82928" w:rsidRPr="003F58DA" w:rsidRDefault="00C82928" w:rsidP="002A3E52">
            <w:pPr>
              <w:jc w:val="both"/>
              <w:rPr>
                <w:rFonts w:asciiTheme="minorHAnsi" w:hAnsiTheme="minorHAnsi"/>
                <w:sz w:val="22"/>
                <w:szCs w:val="22"/>
                <w:lang w:val="en"/>
              </w:rPr>
            </w:pPr>
            <w:r w:rsidRPr="003F58DA">
              <w:rPr>
                <w:rFonts w:asciiTheme="minorHAnsi" w:hAnsiTheme="minorHAnsi"/>
                <w:sz w:val="22"/>
                <w:szCs w:val="22"/>
                <w:lang w:val="en"/>
              </w:rPr>
              <w:t xml:space="preserve">PB is similar to </w:t>
            </w:r>
            <w:proofErr w:type="spellStart"/>
            <w:r w:rsidRPr="003F58DA">
              <w:rPr>
                <w:rFonts w:asciiTheme="minorHAnsi" w:hAnsiTheme="minorHAnsi"/>
                <w:sz w:val="22"/>
                <w:szCs w:val="22"/>
                <w:lang w:val="en"/>
              </w:rPr>
              <w:t>neighbourhood</w:t>
            </w:r>
            <w:proofErr w:type="spellEnd"/>
            <w:r w:rsidRPr="003F58DA">
              <w:rPr>
                <w:rFonts w:asciiTheme="minorHAnsi" w:hAnsiTheme="minorHAnsi"/>
                <w:sz w:val="22"/>
                <w:szCs w:val="22"/>
                <w:lang w:val="en"/>
              </w:rPr>
              <w:t xml:space="preserve"> budgeting, as in people voted for what they wanted in their </w:t>
            </w:r>
            <w:proofErr w:type="spellStart"/>
            <w:r w:rsidRPr="003F58DA">
              <w:rPr>
                <w:rFonts w:asciiTheme="minorHAnsi" w:hAnsiTheme="minorHAnsi"/>
                <w:sz w:val="22"/>
                <w:szCs w:val="22"/>
                <w:lang w:val="en"/>
              </w:rPr>
              <w:t>neighbourhood</w:t>
            </w:r>
            <w:proofErr w:type="spellEnd"/>
            <w:r w:rsidRPr="003F58DA">
              <w:rPr>
                <w:rFonts w:asciiTheme="minorHAnsi" w:hAnsiTheme="minorHAnsi"/>
                <w:sz w:val="22"/>
                <w:szCs w:val="22"/>
                <w:lang w:val="en"/>
              </w:rPr>
              <w:t>.</w:t>
            </w:r>
          </w:p>
          <w:p w:rsidR="000018BB" w:rsidRPr="003F58DA" w:rsidRDefault="000018BB" w:rsidP="002A3E52">
            <w:pPr>
              <w:jc w:val="both"/>
              <w:rPr>
                <w:rFonts w:asciiTheme="minorHAnsi" w:hAnsiTheme="minorHAnsi"/>
                <w:sz w:val="22"/>
                <w:szCs w:val="22"/>
              </w:rPr>
            </w:pPr>
          </w:p>
          <w:p w:rsidR="0032722E" w:rsidRPr="003F58DA" w:rsidRDefault="0032722E" w:rsidP="001C0A48">
            <w:pPr>
              <w:jc w:val="both"/>
              <w:rPr>
                <w:rFonts w:asciiTheme="minorHAnsi" w:hAnsiTheme="minorHAnsi"/>
                <w:sz w:val="22"/>
                <w:szCs w:val="22"/>
              </w:rPr>
            </w:pPr>
            <w:r w:rsidRPr="003F58DA">
              <w:rPr>
                <w:rFonts w:asciiTheme="minorHAnsi" w:hAnsiTheme="minorHAnsi"/>
                <w:sz w:val="22"/>
                <w:szCs w:val="22"/>
              </w:rPr>
              <w:t>Family Learning Project Charters</w:t>
            </w:r>
            <w:r w:rsidR="00123D10" w:rsidRPr="003F58DA">
              <w:rPr>
                <w:rFonts w:asciiTheme="minorHAnsi" w:hAnsiTheme="minorHAnsi"/>
                <w:sz w:val="22"/>
                <w:szCs w:val="22"/>
              </w:rPr>
              <w:t xml:space="preserve"> – all improvement projects need to be addressed</w:t>
            </w:r>
          </w:p>
        </w:tc>
        <w:tc>
          <w:tcPr>
            <w:tcW w:w="3113" w:type="dxa"/>
          </w:tcPr>
          <w:p w:rsidR="00F41693" w:rsidRPr="003F58DA" w:rsidRDefault="00F41693"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p>
          <w:p w:rsidR="00515315" w:rsidRPr="003F58DA" w:rsidRDefault="00515315" w:rsidP="0005259A">
            <w:pPr>
              <w:jc w:val="center"/>
              <w:rPr>
                <w:sz w:val="22"/>
                <w:szCs w:val="22"/>
              </w:rPr>
            </w:pPr>
            <w:r w:rsidRPr="003F58DA">
              <w:rPr>
                <w:sz w:val="22"/>
                <w:szCs w:val="22"/>
              </w:rPr>
              <w:t>Emma McPherson</w:t>
            </w:r>
          </w:p>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p>
          <w:p w:rsidR="00C82928" w:rsidRPr="003F58DA" w:rsidRDefault="00C82928" w:rsidP="0005259A">
            <w:pPr>
              <w:jc w:val="center"/>
              <w:rPr>
                <w:sz w:val="22"/>
                <w:szCs w:val="22"/>
              </w:rPr>
            </w:pPr>
            <w:r w:rsidRPr="003F58DA">
              <w:rPr>
                <w:sz w:val="22"/>
                <w:szCs w:val="22"/>
              </w:rPr>
              <w:t>Madelene MacSween</w:t>
            </w:r>
          </w:p>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F41693" w:rsidRPr="003F58DA" w:rsidRDefault="00F41693" w:rsidP="0005259A">
            <w:pPr>
              <w:jc w:val="center"/>
              <w:rPr>
                <w:sz w:val="22"/>
                <w:szCs w:val="22"/>
              </w:rPr>
            </w:pPr>
          </w:p>
        </w:tc>
      </w:tr>
      <w:tr w:rsidR="00F41693" w:rsidRPr="003F58DA" w:rsidTr="00CB13E4">
        <w:tc>
          <w:tcPr>
            <w:tcW w:w="3114" w:type="dxa"/>
          </w:tcPr>
          <w:p w:rsidR="00F41693" w:rsidRPr="003F58DA" w:rsidRDefault="00123D10" w:rsidP="004A4988">
            <w:pPr>
              <w:pStyle w:val="ListParagraph"/>
              <w:numPr>
                <w:ilvl w:val="0"/>
                <w:numId w:val="6"/>
              </w:numPr>
              <w:jc w:val="both"/>
              <w:rPr>
                <w:b/>
                <w:sz w:val="22"/>
                <w:szCs w:val="22"/>
              </w:rPr>
            </w:pPr>
            <w:r w:rsidRPr="003F58DA">
              <w:rPr>
                <w:sz w:val="22"/>
                <w:szCs w:val="22"/>
              </w:rPr>
              <w:lastRenderedPageBreak/>
              <w:t>LOIP</w:t>
            </w:r>
          </w:p>
        </w:tc>
        <w:tc>
          <w:tcPr>
            <w:tcW w:w="9781" w:type="dxa"/>
          </w:tcPr>
          <w:p w:rsidR="00F41693" w:rsidRPr="003F58DA" w:rsidRDefault="00123D10" w:rsidP="00F41693">
            <w:pPr>
              <w:jc w:val="both"/>
              <w:rPr>
                <w:sz w:val="22"/>
                <w:szCs w:val="22"/>
              </w:rPr>
            </w:pPr>
            <w:r w:rsidRPr="003F58DA">
              <w:rPr>
                <w:sz w:val="22"/>
                <w:szCs w:val="22"/>
              </w:rPr>
              <w:t>LOIP has been refreshed and updated.  Intention is to refresh locality plan. Focus on improvement outcomes and realignment of geography change.  Mental health and financial issues have been excluded and need to be added in.  what is the improvement aim?  Relook at what we have, and do we still need it.  Audit what is going on.  Revisit tracker to what is still going on.</w:t>
            </w:r>
          </w:p>
          <w:p w:rsidR="001C0A48" w:rsidRPr="003F58DA" w:rsidRDefault="001C0A48" w:rsidP="00F41693">
            <w:pPr>
              <w:jc w:val="both"/>
              <w:rPr>
                <w:sz w:val="22"/>
                <w:szCs w:val="22"/>
              </w:rPr>
            </w:pPr>
          </w:p>
        </w:tc>
        <w:tc>
          <w:tcPr>
            <w:tcW w:w="3113" w:type="dxa"/>
          </w:tcPr>
          <w:p w:rsidR="00F41693" w:rsidRPr="003F58DA" w:rsidRDefault="00F41693" w:rsidP="0005259A">
            <w:pPr>
              <w:jc w:val="center"/>
              <w:rPr>
                <w:sz w:val="22"/>
                <w:szCs w:val="22"/>
              </w:rPr>
            </w:pPr>
          </w:p>
          <w:p w:rsidR="00F41693" w:rsidRPr="003F58DA" w:rsidRDefault="00F41693" w:rsidP="0005259A">
            <w:pPr>
              <w:jc w:val="center"/>
              <w:rPr>
                <w:sz w:val="22"/>
                <w:szCs w:val="22"/>
              </w:rPr>
            </w:pPr>
          </w:p>
          <w:p w:rsidR="00123D10" w:rsidRPr="003F58DA" w:rsidRDefault="00123D10" w:rsidP="0005259A">
            <w:pPr>
              <w:jc w:val="center"/>
              <w:rPr>
                <w:sz w:val="22"/>
                <w:szCs w:val="22"/>
              </w:rPr>
            </w:pPr>
          </w:p>
          <w:p w:rsidR="00F41693" w:rsidRPr="003F58DA" w:rsidRDefault="00F41693" w:rsidP="0005259A">
            <w:pPr>
              <w:jc w:val="center"/>
              <w:rPr>
                <w:sz w:val="22"/>
                <w:szCs w:val="22"/>
              </w:rPr>
            </w:pPr>
            <w:r w:rsidRPr="003F58DA">
              <w:rPr>
                <w:sz w:val="22"/>
                <w:szCs w:val="22"/>
              </w:rPr>
              <w:t xml:space="preserve">Paul Tytler </w:t>
            </w:r>
          </w:p>
        </w:tc>
      </w:tr>
      <w:tr w:rsidR="00F41693" w:rsidRPr="003F58DA" w:rsidTr="00CB13E4">
        <w:tc>
          <w:tcPr>
            <w:tcW w:w="3114" w:type="dxa"/>
          </w:tcPr>
          <w:p w:rsidR="00F41693" w:rsidRPr="003F58DA" w:rsidRDefault="003113F1" w:rsidP="004A4988">
            <w:pPr>
              <w:pStyle w:val="ListParagraph"/>
              <w:numPr>
                <w:ilvl w:val="0"/>
                <w:numId w:val="6"/>
              </w:numPr>
              <w:jc w:val="both"/>
              <w:rPr>
                <w:sz w:val="22"/>
                <w:szCs w:val="22"/>
              </w:rPr>
            </w:pPr>
            <w:r w:rsidRPr="003F58DA">
              <w:rPr>
                <w:sz w:val="22"/>
                <w:szCs w:val="22"/>
              </w:rPr>
              <w:t>Partner/Communities Update</w:t>
            </w:r>
          </w:p>
        </w:tc>
        <w:tc>
          <w:tcPr>
            <w:tcW w:w="9781" w:type="dxa"/>
          </w:tcPr>
          <w:p w:rsidR="00F41693" w:rsidRPr="003F58DA" w:rsidRDefault="003113F1" w:rsidP="00F41693">
            <w:pPr>
              <w:jc w:val="both"/>
              <w:rPr>
                <w:sz w:val="22"/>
                <w:szCs w:val="22"/>
              </w:rPr>
            </w:pPr>
            <w:r w:rsidRPr="003F58DA">
              <w:rPr>
                <w:b/>
                <w:sz w:val="22"/>
                <w:szCs w:val="22"/>
              </w:rPr>
              <w:t>Woodside Network</w:t>
            </w:r>
          </w:p>
          <w:p w:rsidR="003113F1" w:rsidRPr="003F58DA" w:rsidRDefault="003113F1" w:rsidP="00F41693">
            <w:pPr>
              <w:jc w:val="both"/>
              <w:rPr>
                <w:sz w:val="22"/>
                <w:szCs w:val="22"/>
              </w:rPr>
            </w:pPr>
            <w:r w:rsidRPr="003F58DA">
              <w:rPr>
                <w:sz w:val="22"/>
                <w:szCs w:val="22"/>
              </w:rPr>
              <w:t xml:space="preserve">Meetings with local councillors regarding vandalism in local parks.  Cladding falling off roofs on Marquis Road.  Sustrains – plans for Don Street/Hayton Road.  Housing group, trying to get residents involved.  </w:t>
            </w:r>
            <w:proofErr w:type="spellStart"/>
            <w:r w:rsidRPr="003F58DA">
              <w:rPr>
                <w:sz w:val="22"/>
                <w:szCs w:val="22"/>
              </w:rPr>
              <w:t>Flytipping</w:t>
            </w:r>
            <w:proofErr w:type="spellEnd"/>
            <w:r w:rsidRPr="003F58DA">
              <w:rPr>
                <w:sz w:val="22"/>
                <w:szCs w:val="22"/>
              </w:rPr>
              <w:t>.  Connection day – do something loud, so the community can see us and come and engage.  Police and wardens will be invited.  Pantry, this is a new subsidised shopping experience and trying to get away from food parcels.</w:t>
            </w:r>
            <w:r w:rsidR="004E7616" w:rsidRPr="003F58DA">
              <w:rPr>
                <w:sz w:val="22"/>
                <w:szCs w:val="22"/>
              </w:rPr>
              <w:t xml:space="preserve">  Residents can pay an annual </w:t>
            </w:r>
            <w:proofErr w:type="spellStart"/>
            <w:r w:rsidR="004E7616" w:rsidRPr="003F58DA">
              <w:rPr>
                <w:sz w:val="22"/>
                <w:szCs w:val="22"/>
              </w:rPr>
              <w:t>subsctiption</w:t>
            </w:r>
            <w:proofErr w:type="spellEnd"/>
            <w:r w:rsidR="004E7616" w:rsidRPr="003F58DA">
              <w:rPr>
                <w:sz w:val="22"/>
                <w:szCs w:val="22"/>
              </w:rPr>
              <w:t xml:space="preserve"> of £3 annually for up to 10 items per week.  Started off with 30 members, but has increased to 1oo now that is has been opened up to the wider area.  This is run dependant on food provided by C-fine and Fare Share.</w:t>
            </w:r>
          </w:p>
          <w:p w:rsidR="004E7616" w:rsidRPr="003F58DA" w:rsidRDefault="004E7616" w:rsidP="00F41693">
            <w:pPr>
              <w:jc w:val="both"/>
              <w:rPr>
                <w:sz w:val="22"/>
                <w:szCs w:val="22"/>
              </w:rPr>
            </w:pPr>
          </w:p>
          <w:p w:rsidR="004E7616" w:rsidRPr="003F58DA" w:rsidRDefault="004E7616" w:rsidP="00F41693">
            <w:pPr>
              <w:jc w:val="both"/>
              <w:rPr>
                <w:sz w:val="22"/>
                <w:szCs w:val="22"/>
              </w:rPr>
            </w:pPr>
            <w:proofErr w:type="spellStart"/>
            <w:r w:rsidRPr="003F58DA">
              <w:rPr>
                <w:b/>
                <w:sz w:val="22"/>
                <w:szCs w:val="22"/>
              </w:rPr>
              <w:lastRenderedPageBreak/>
              <w:t>Tillydrone</w:t>
            </w:r>
            <w:proofErr w:type="spellEnd"/>
            <w:r w:rsidRPr="003F58DA">
              <w:rPr>
                <w:b/>
                <w:sz w:val="22"/>
                <w:szCs w:val="22"/>
              </w:rPr>
              <w:t xml:space="preserve"> Network</w:t>
            </w:r>
          </w:p>
          <w:p w:rsidR="004E7616" w:rsidRPr="003F58DA" w:rsidRDefault="004E7616" w:rsidP="00C07315">
            <w:pPr>
              <w:jc w:val="both"/>
              <w:rPr>
                <w:sz w:val="22"/>
                <w:szCs w:val="22"/>
              </w:rPr>
            </w:pPr>
            <w:r w:rsidRPr="003F58DA">
              <w:rPr>
                <w:sz w:val="22"/>
                <w:szCs w:val="22"/>
              </w:rPr>
              <w:t>Sustrains bus gate going to public consultation.  Network rail, dangerous gate, children were able to get onto rail line.  Chicken wire was put up.  Hub construction should be finished around 17</w:t>
            </w:r>
            <w:r w:rsidRPr="003F58DA">
              <w:rPr>
                <w:sz w:val="22"/>
                <w:szCs w:val="22"/>
                <w:vertAlign w:val="superscript"/>
              </w:rPr>
              <w:t>th</w:t>
            </w:r>
            <w:r w:rsidRPr="003F58DA">
              <w:rPr>
                <w:sz w:val="22"/>
                <w:szCs w:val="22"/>
              </w:rPr>
              <w:t xml:space="preserve"> May.  Management committee is in process of being set up.  Looking for funding to advertise for chef.  Put application into FAF, with possibility of someone coming in to explain, what would be the best way forward. SHMU can take it forward</w:t>
            </w:r>
            <w:r w:rsidR="00C07315" w:rsidRPr="003F58DA">
              <w:rPr>
                <w:sz w:val="22"/>
                <w:szCs w:val="22"/>
              </w:rPr>
              <w:t>.</w:t>
            </w:r>
          </w:p>
          <w:p w:rsidR="001C0A48" w:rsidRPr="003F58DA" w:rsidRDefault="001C0A48" w:rsidP="00C07315">
            <w:pPr>
              <w:jc w:val="both"/>
              <w:rPr>
                <w:sz w:val="22"/>
                <w:szCs w:val="22"/>
              </w:rPr>
            </w:pPr>
          </w:p>
          <w:p w:rsidR="001C0A48" w:rsidRPr="003F58DA" w:rsidRDefault="001C0A48" w:rsidP="00C07315">
            <w:pPr>
              <w:jc w:val="both"/>
              <w:rPr>
                <w:sz w:val="22"/>
                <w:szCs w:val="22"/>
              </w:rPr>
            </w:pPr>
            <w:r w:rsidRPr="003F58DA">
              <w:rPr>
                <w:b/>
                <w:sz w:val="22"/>
                <w:szCs w:val="22"/>
              </w:rPr>
              <w:t>SHMU</w:t>
            </w:r>
          </w:p>
          <w:p w:rsidR="001C0A48" w:rsidRPr="003F58DA" w:rsidRDefault="00CB61BC" w:rsidP="00C07315">
            <w:pPr>
              <w:jc w:val="both"/>
              <w:rPr>
                <w:sz w:val="22"/>
                <w:szCs w:val="22"/>
              </w:rPr>
            </w:pPr>
            <w:r w:rsidRPr="003F58DA">
              <w:rPr>
                <w:sz w:val="22"/>
                <w:szCs w:val="22"/>
              </w:rPr>
              <w:t>SHMU are hoping to move into their new building in April, after a few problems</w:t>
            </w:r>
          </w:p>
          <w:p w:rsidR="00CB61BC" w:rsidRPr="003F58DA" w:rsidRDefault="00CB61BC" w:rsidP="00C07315">
            <w:pPr>
              <w:jc w:val="both"/>
              <w:rPr>
                <w:sz w:val="22"/>
                <w:szCs w:val="22"/>
              </w:rPr>
            </w:pPr>
            <w:r w:rsidRPr="003F58DA">
              <w:rPr>
                <w:sz w:val="22"/>
                <w:szCs w:val="22"/>
              </w:rPr>
              <w:t>Work more closely with communities and LOIP and need to be closer to partnerships.</w:t>
            </w:r>
          </w:p>
          <w:p w:rsidR="00CB61BC" w:rsidRPr="003F58DA" w:rsidRDefault="00CB61BC" w:rsidP="003F58DA">
            <w:pPr>
              <w:jc w:val="both"/>
              <w:rPr>
                <w:sz w:val="22"/>
                <w:szCs w:val="22"/>
              </w:rPr>
            </w:pPr>
            <w:r w:rsidRPr="003F58DA">
              <w:rPr>
                <w:sz w:val="22"/>
                <w:szCs w:val="22"/>
              </w:rPr>
              <w:t>25% council cuts to core grant – which leaves £70,000 core grant</w:t>
            </w:r>
          </w:p>
        </w:tc>
        <w:tc>
          <w:tcPr>
            <w:tcW w:w="3113" w:type="dxa"/>
          </w:tcPr>
          <w:p w:rsidR="00F41693" w:rsidRPr="003F58DA" w:rsidRDefault="00F41693" w:rsidP="0005259A">
            <w:pPr>
              <w:jc w:val="center"/>
              <w:rPr>
                <w:sz w:val="22"/>
                <w:szCs w:val="22"/>
              </w:rPr>
            </w:pPr>
          </w:p>
          <w:p w:rsidR="005177D7" w:rsidRPr="003F58DA" w:rsidRDefault="005177D7" w:rsidP="0005259A">
            <w:pPr>
              <w:jc w:val="center"/>
              <w:rPr>
                <w:sz w:val="22"/>
                <w:szCs w:val="22"/>
              </w:rPr>
            </w:pPr>
          </w:p>
          <w:p w:rsidR="005177D7" w:rsidRPr="003F58DA" w:rsidRDefault="005177D7" w:rsidP="003113F1">
            <w:pPr>
              <w:rPr>
                <w:sz w:val="22"/>
                <w:szCs w:val="22"/>
              </w:rPr>
            </w:pPr>
          </w:p>
          <w:p w:rsidR="004E7616" w:rsidRPr="003F58DA" w:rsidRDefault="004E7616" w:rsidP="003113F1">
            <w:pPr>
              <w:rPr>
                <w:sz w:val="22"/>
                <w:szCs w:val="22"/>
              </w:rPr>
            </w:pPr>
          </w:p>
          <w:p w:rsidR="004E7616" w:rsidRPr="003F58DA" w:rsidRDefault="004E7616" w:rsidP="003113F1">
            <w:pPr>
              <w:rPr>
                <w:sz w:val="22"/>
                <w:szCs w:val="22"/>
              </w:rPr>
            </w:pPr>
          </w:p>
          <w:p w:rsidR="004E7616" w:rsidRPr="003F58DA" w:rsidRDefault="004E7616" w:rsidP="003113F1">
            <w:pPr>
              <w:rPr>
                <w:sz w:val="22"/>
                <w:szCs w:val="22"/>
              </w:rPr>
            </w:pPr>
          </w:p>
          <w:p w:rsidR="004E7616" w:rsidRPr="003F58DA" w:rsidRDefault="004E7616" w:rsidP="004E7616">
            <w:pPr>
              <w:jc w:val="center"/>
              <w:rPr>
                <w:sz w:val="22"/>
                <w:szCs w:val="22"/>
              </w:rPr>
            </w:pPr>
            <w:r w:rsidRPr="003F58DA">
              <w:rPr>
                <w:sz w:val="22"/>
                <w:szCs w:val="22"/>
              </w:rPr>
              <w:t>Mark Lovie</w:t>
            </w:r>
          </w:p>
          <w:p w:rsidR="004E7616" w:rsidRPr="003F58DA" w:rsidRDefault="004E7616" w:rsidP="004E7616">
            <w:pPr>
              <w:jc w:val="center"/>
              <w:rPr>
                <w:sz w:val="22"/>
                <w:szCs w:val="22"/>
              </w:rPr>
            </w:pPr>
          </w:p>
          <w:p w:rsidR="004E7616" w:rsidRPr="003F58DA" w:rsidRDefault="004E7616" w:rsidP="004E7616">
            <w:pPr>
              <w:jc w:val="center"/>
              <w:rPr>
                <w:sz w:val="22"/>
                <w:szCs w:val="22"/>
              </w:rPr>
            </w:pPr>
          </w:p>
          <w:p w:rsidR="004E7616" w:rsidRPr="003F58DA" w:rsidRDefault="004E7616" w:rsidP="004E7616">
            <w:pPr>
              <w:jc w:val="center"/>
              <w:rPr>
                <w:sz w:val="22"/>
                <w:szCs w:val="22"/>
              </w:rPr>
            </w:pPr>
          </w:p>
          <w:p w:rsidR="004E7616" w:rsidRPr="003F58DA" w:rsidRDefault="004E7616" w:rsidP="004E7616">
            <w:pPr>
              <w:jc w:val="center"/>
              <w:rPr>
                <w:sz w:val="22"/>
                <w:szCs w:val="22"/>
              </w:rPr>
            </w:pPr>
          </w:p>
          <w:p w:rsidR="004E7616" w:rsidRPr="003F58DA" w:rsidRDefault="004E7616" w:rsidP="004E7616">
            <w:pPr>
              <w:jc w:val="center"/>
              <w:rPr>
                <w:sz w:val="22"/>
                <w:szCs w:val="22"/>
              </w:rPr>
            </w:pPr>
          </w:p>
          <w:p w:rsidR="004E7616" w:rsidRPr="003F58DA" w:rsidRDefault="004E7616" w:rsidP="004E7616">
            <w:pPr>
              <w:jc w:val="center"/>
              <w:rPr>
                <w:sz w:val="22"/>
                <w:szCs w:val="22"/>
              </w:rPr>
            </w:pPr>
          </w:p>
          <w:p w:rsidR="004E7616" w:rsidRPr="003F58DA" w:rsidRDefault="004E7616" w:rsidP="004E7616">
            <w:pPr>
              <w:jc w:val="center"/>
              <w:rPr>
                <w:sz w:val="22"/>
                <w:szCs w:val="22"/>
              </w:rPr>
            </w:pPr>
            <w:r w:rsidRPr="003F58DA">
              <w:rPr>
                <w:sz w:val="22"/>
                <w:szCs w:val="22"/>
              </w:rPr>
              <w:t>Aileen Davidson</w:t>
            </w:r>
          </w:p>
          <w:p w:rsidR="00CB61BC" w:rsidRPr="003F58DA" w:rsidRDefault="00CB61BC" w:rsidP="004E7616">
            <w:pPr>
              <w:jc w:val="center"/>
              <w:rPr>
                <w:sz w:val="22"/>
                <w:szCs w:val="22"/>
              </w:rPr>
            </w:pPr>
          </w:p>
          <w:p w:rsidR="00CB61BC" w:rsidRPr="003F58DA" w:rsidRDefault="00CB61BC" w:rsidP="004E7616">
            <w:pPr>
              <w:jc w:val="center"/>
              <w:rPr>
                <w:sz w:val="22"/>
                <w:szCs w:val="22"/>
              </w:rPr>
            </w:pPr>
          </w:p>
          <w:p w:rsidR="00CB61BC" w:rsidRPr="003F58DA" w:rsidRDefault="00CB61BC" w:rsidP="004E7616">
            <w:pPr>
              <w:jc w:val="center"/>
              <w:rPr>
                <w:sz w:val="22"/>
                <w:szCs w:val="22"/>
              </w:rPr>
            </w:pPr>
          </w:p>
          <w:p w:rsidR="00CB61BC" w:rsidRPr="003F58DA" w:rsidRDefault="00CB61BC" w:rsidP="004E7616">
            <w:pPr>
              <w:jc w:val="center"/>
              <w:rPr>
                <w:sz w:val="22"/>
                <w:szCs w:val="22"/>
              </w:rPr>
            </w:pPr>
          </w:p>
          <w:p w:rsidR="00CB61BC" w:rsidRPr="003F58DA" w:rsidRDefault="00CB61BC" w:rsidP="004E7616">
            <w:pPr>
              <w:jc w:val="center"/>
              <w:rPr>
                <w:sz w:val="22"/>
                <w:szCs w:val="22"/>
              </w:rPr>
            </w:pPr>
            <w:r w:rsidRPr="003F58DA">
              <w:rPr>
                <w:sz w:val="22"/>
                <w:szCs w:val="22"/>
              </w:rPr>
              <w:t>Murray Dawson</w:t>
            </w:r>
          </w:p>
        </w:tc>
      </w:tr>
      <w:tr w:rsidR="005177D7" w:rsidRPr="002A3E52" w:rsidTr="00CB13E4">
        <w:tc>
          <w:tcPr>
            <w:tcW w:w="3114" w:type="dxa"/>
          </w:tcPr>
          <w:p w:rsidR="005177D7" w:rsidRDefault="005177D7" w:rsidP="004A4988">
            <w:pPr>
              <w:pStyle w:val="ListParagraph"/>
              <w:numPr>
                <w:ilvl w:val="0"/>
                <w:numId w:val="6"/>
              </w:numPr>
              <w:jc w:val="both"/>
              <w:rPr>
                <w:sz w:val="24"/>
                <w:szCs w:val="24"/>
              </w:rPr>
            </w:pPr>
            <w:r>
              <w:rPr>
                <w:sz w:val="24"/>
                <w:szCs w:val="24"/>
              </w:rPr>
              <w:lastRenderedPageBreak/>
              <w:t xml:space="preserve">Domestic </w:t>
            </w:r>
            <w:r w:rsidR="004E7616">
              <w:rPr>
                <w:sz w:val="24"/>
                <w:szCs w:val="24"/>
              </w:rPr>
              <w:t>Abuse Training</w:t>
            </w:r>
          </w:p>
        </w:tc>
        <w:tc>
          <w:tcPr>
            <w:tcW w:w="9781" w:type="dxa"/>
          </w:tcPr>
          <w:p w:rsidR="005177D7" w:rsidRDefault="004E7616" w:rsidP="00F41693">
            <w:pPr>
              <w:jc w:val="both"/>
              <w:rPr>
                <w:sz w:val="24"/>
                <w:szCs w:val="24"/>
              </w:rPr>
            </w:pPr>
            <w:r>
              <w:rPr>
                <w:sz w:val="24"/>
                <w:szCs w:val="24"/>
              </w:rPr>
              <w:t>This was ran on 5/6</w:t>
            </w:r>
            <w:r w:rsidRPr="004E7616">
              <w:rPr>
                <w:sz w:val="24"/>
                <w:szCs w:val="24"/>
                <w:vertAlign w:val="superscript"/>
              </w:rPr>
              <w:t>th</w:t>
            </w:r>
            <w:r>
              <w:rPr>
                <w:sz w:val="24"/>
                <w:szCs w:val="24"/>
              </w:rPr>
              <w:t xml:space="preserve"> March and was attended by 44 people.  Feedback has been exceptional.  We have asked for a feedback on personal experiences and in 6 weeks will be asking for an update after initial training, “have you applied what you have learned”.  Make sure that people are signposting n the right direction.  Will there be more training provided?</w:t>
            </w:r>
          </w:p>
        </w:tc>
        <w:tc>
          <w:tcPr>
            <w:tcW w:w="3113" w:type="dxa"/>
          </w:tcPr>
          <w:p w:rsidR="005177D7" w:rsidRDefault="005177D7" w:rsidP="0005259A">
            <w:pPr>
              <w:jc w:val="center"/>
              <w:rPr>
                <w:sz w:val="24"/>
                <w:szCs w:val="24"/>
              </w:rPr>
            </w:pPr>
          </w:p>
          <w:p w:rsidR="005177D7" w:rsidRDefault="005177D7" w:rsidP="0005259A">
            <w:pPr>
              <w:jc w:val="center"/>
              <w:rPr>
                <w:sz w:val="24"/>
                <w:szCs w:val="24"/>
              </w:rPr>
            </w:pPr>
          </w:p>
          <w:p w:rsidR="005177D7" w:rsidRDefault="005177D7" w:rsidP="0005259A">
            <w:pPr>
              <w:jc w:val="center"/>
              <w:rPr>
                <w:sz w:val="24"/>
                <w:szCs w:val="24"/>
              </w:rPr>
            </w:pPr>
          </w:p>
          <w:p w:rsidR="005177D7" w:rsidRDefault="005177D7" w:rsidP="0005259A">
            <w:pPr>
              <w:jc w:val="center"/>
              <w:rPr>
                <w:sz w:val="24"/>
                <w:szCs w:val="24"/>
              </w:rPr>
            </w:pPr>
            <w:r>
              <w:rPr>
                <w:sz w:val="24"/>
                <w:szCs w:val="24"/>
              </w:rPr>
              <w:t xml:space="preserve">Emma </w:t>
            </w:r>
            <w:r w:rsidR="004E7616">
              <w:rPr>
                <w:sz w:val="24"/>
                <w:szCs w:val="24"/>
              </w:rPr>
              <w:t>McPherson</w:t>
            </w:r>
          </w:p>
        </w:tc>
      </w:tr>
      <w:tr w:rsidR="005177D7" w:rsidRPr="002A3E52" w:rsidTr="00CB13E4">
        <w:tc>
          <w:tcPr>
            <w:tcW w:w="3114" w:type="dxa"/>
          </w:tcPr>
          <w:p w:rsidR="005177D7" w:rsidRDefault="004A4988" w:rsidP="004A4988">
            <w:pPr>
              <w:pStyle w:val="ListParagraph"/>
              <w:numPr>
                <w:ilvl w:val="0"/>
                <w:numId w:val="6"/>
              </w:numPr>
              <w:jc w:val="both"/>
              <w:rPr>
                <w:sz w:val="24"/>
                <w:szCs w:val="24"/>
              </w:rPr>
            </w:pPr>
            <w:r>
              <w:br w:type="page"/>
            </w:r>
            <w:r w:rsidR="004E7616">
              <w:rPr>
                <w:sz w:val="24"/>
                <w:szCs w:val="24"/>
              </w:rPr>
              <w:t>AOCB</w:t>
            </w:r>
          </w:p>
        </w:tc>
        <w:tc>
          <w:tcPr>
            <w:tcW w:w="9781" w:type="dxa"/>
          </w:tcPr>
          <w:p w:rsidR="004E7616" w:rsidRDefault="004E7616" w:rsidP="004E7616">
            <w:pPr>
              <w:jc w:val="both"/>
              <w:rPr>
                <w:rFonts w:asciiTheme="minorHAnsi" w:hAnsiTheme="minorHAnsi"/>
                <w:sz w:val="24"/>
                <w:szCs w:val="24"/>
              </w:rPr>
            </w:pPr>
            <w:r>
              <w:rPr>
                <w:rFonts w:asciiTheme="minorHAnsi" w:hAnsiTheme="minorHAnsi"/>
                <w:sz w:val="24"/>
                <w:szCs w:val="24"/>
              </w:rPr>
              <w:t>Multi storey, fire safety needs to be addressed, there are too many false alarms and false calls.</w:t>
            </w:r>
          </w:p>
          <w:p w:rsidR="004E7616" w:rsidRDefault="004E7616" w:rsidP="004E7616">
            <w:pPr>
              <w:jc w:val="both"/>
              <w:rPr>
                <w:rFonts w:asciiTheme="minorHAnsi" w:hAnsiTheme="minorHAnsi"/>
                <w:sz w:val="24"/>
                <w:szCs w:val="24"/>
              </w:rPr>
            </w:pPr>
          </w:p>
          <w:p w:rsidR="004E7616" w:rsidRDefault="004E7616" w:rsidP="004E7616">
            <w:pPr>
              <w:jc w:val="both"/>
              <w:rPr>
                <w:rFonts w:asciiTheme="minorHAnsi" w:hAnsiTheme="minorHAnsi"/>
                <w:sz w:val="24"/>
                <w:szCs w:val="24"/>
              </w:rPr>
            </w:pPr>
            <w:r>
              <w:rPr>
                <w:rFonts w:asciiTheme="minorHAnsi" w:hAnsiTheme="minorHAnsi"/>
                <w:sz w:val="24"/>
                <w:szCs w:val="24"/>
              </w:rPr>
              <w:t>Food and Fun there are families in need citywide.</w:t>
            </w:r>
          </w:p>
          <w:p w:rsidR="004A4988" w:rsidRDefault="004A4988" w:rsidP="004E7616">
            <w:pPr>
              <w:jc w:val="both"/>
              <w:rPr>
                <w:rFonts w:asciiTheme="minorHAnsi" w:hAnsiTheme="minorHAnsi"/>
                <w:sz w:val="24"/>
                <w:szCs w:val="24"/>
              </w:rPr>
            </w:pPr>
          </w:p>
          <w:p w:rsidR="004A4988" w:rsidRDefault="004A4988" w:rsidP="004E7616">
            <w:pPr>
              <w:jc w:val="both"/>
              <w:rPr>
                <w:rFonts w:asciiTheme="minorHAnsi" w:hAnsiTheme="minorHAnsi"/>
                <w:sz w:val="24"/>
                <w:szCs w:val="24"/>
              </w:rPr>
            </w:pPr>
            <w:r>
              <w:rPr>
                <w:rFonts w:asciiTheme="minorHAnsi" w:hAnsiTheme="minorHAnsi"/>
                <w:b/>
                <w:sz w:val="24"/>
                <w:szCs w:val="24"/>
              </w:rPr>
              <w:t>Football Pitches Update</w:t>
            </w:r>
          </w:p>
          <w:p w:rsidR="004A4988" w:rsidRDefault="004A4988" w:rsidP="004E7616">
            <w:pPr>
              <w:jc w:val="both"/>
              <w:rPr>
                <w:rFonts w:asciiTheme="minorHAnsi" w:hAnsiTheme="minorHAnsi"/>
                <w:sz w:val="24"/>
                <w:szCs w:val="24"/>
              </w:rPr>
            </w:pPr>
            <w:r>
              <w:rPr>
                <w:rFonts w:asciiTheme="minorHAnsi" w:hAnsiTheme="minorHAnsi"/>
                <w:sz w:val="24"/>
                <w:szCs w:val="24"/>
              </w:rPr>
              <w:t xml:space="preserve">New school, which is to be built in </w:t>
            </w:r>
            <w:proofErr w:type="spellStart"/>
            <w:r>
              <w:rPr>
                <w:rFonts w:asciiTheme="minorHAnsi" w:hAnsiTheme="minorHAnsi"/>
                <w:sz w:val="24"/>
                <w:szCs w:val="24"/>
              </w:rPr>
              <w:t>Tillydrone</w:t>
            </w:r>
            <w:proofErr w:type="spellEnd"/>
            <w:r>
              <w:rPr>
                <w:rFonts w:asciiTheme="minorHAnsi" w:hAnsiTheme="minorHAnsi"/>
                <w:sz w:val="24"/>
                <w:szCs w:val="24"/>
              </w:rPr>
              <w:t xml:space="preserve">, has provision for pitch.  May not be a good idea to have two so close together.  Ideally the pitch will be for the school during the day, and community </w:t>
            </w:r>
            <w:proofErr w:type="spellStart"/>
            <w:r>
              <w:rPr>
                <w:rFonts w:asciiTheme="minorHAnsi" w:hAnsiTheme="minorHAnsi"/>
                <w:sz w:val="24"/>
                <w:szCs w:val="24"/>
              </w:rPr>
              <w:t>outwith</w:t>
            </w:r>
            <w:proofErr w:type="spellEnd"/>
            <w:r>
              <w:rPr>
                <w:rFonts w:asciiTheme="minorHAnsi" w:hAnsiTheme="minorHAnsi"/>
                <w:sz w:val="24"/>
                <w:szCs w:val="24"/>
              </w:rPr>
              <w:t xml:space="preserve"> this.  Awaiting drawing for the new school, Aberdeen Lads Club will be part of this</w:t>
            </w:r>
            <w:r w:rsidR="00C82928">
              <w:rPr>
                <w:rFonts w:asciiTheme="minorHAnsi" w:hAnsiTheme="minorHAnsi"/>
                <w:sz w:val="24"/>
                <w:szCs w:val="24"/>
              </w:rPr>
              <w:t>.  Hillcrest funding is available for this through the Dennis Law Trust.</w:t>
            </w:r>
          </w:p>
          <w:p w:rsidR="005A1A97" w:rsidRDefault="005A1A97" w:rsidP="004E7616">
            <w:pPr>
              <w:jc w:val="both"/>
              <w:rPr>
                <w:rFonts w:asciiTheme="minorHAnsi" w:hAnsiTheme="minorHAnsi"/>
                <w:sz w:val="24"/>
                <w:szCs w:val="24"/>
              </w:rPr>
            </w:pPr>
          </w:p>
          <w:p w:rsidR="005A1A97" w:rsidRDefault="005A1A97" w:rsidP="004E7616">
            <w:pPr>
              <w:jc w:val="both"/>
              <w:rPr>
                <w:rFonts w:asciiTheme="minorHAnsi" w:hAnsiTheme="minorHAnsi"/>
                <w:sz w:val="24"/>
                <w:szCs w:val="24"/>
              </w:rPr>
            </w:pPr>
            <w:r>
              <w:rPr>
                <w:rFonts w:asciiTheme="minorHAnsi" w:hAnsiTheme="minorHAnsi"/>
                <w:b/>
                <w:sz w:val="24"/>
                <w:szCs w:val="24"/>
              </w:rPr>
              <w:t>St Machar Ambassador Project</w:t>
            </w:r>
          </w:p>
          <w:p w:rsidR="005177D7" w:rsidRDefault="005A1A97" w:rsidP="005A1A97">
            <w:pPr>
              <w:jc w:val="both"/>
              <w:rPr>
                <w:sz w:val="24"/>
                <w:szCs w:val="24"/>
              </w:rPr>
            </w:pPr>
            <w:r>
              <w:rPr>
                <w:rFonts w:asciiTheme="minorHAnsi" w:hAnsiTheme="minorHAnsi"/>
                <w:sz w:val="24"/>
                <w:szCs w:val="24"/>
              </w:rPr>
              <w:t>This is a new project aimed at trying to get children in the St Machar area, to be able to attend university.  It will be run by the university itself, where children from disadvantaged areas, that already attend university, will mentor children of the same.  More information to be circulated.</w:t>
            </w:r>
          </w:p>
        </w:tc>
        <w:tc>
          <w:tcPr>
            <w:tcW w:w="3113" w:type="dxa"/>
          </w:tcPr>
          <w:p w:rsidR="005177D7" w:rsidRDefault="005A1A97" w:rsidP="0005259A">
            <w:pPr>
              <w:jc w:val="center"/>
              <w:rPr>
                <w:sz w:val="24"/>
                <w:szCs w:val="24"/>
              </w:rPr>
            </w:pPr>
            <w:r>
              <w:rPr>
                <w:sz w:val="24"/>
                <w:szCs w:val="24"/>
              </w:rPr>
              <w:t>Paul Tytler</w:t>
            </w:r>
          </w:p>
          <w:p w:rsidR="005A1A97" w:rsidRDefault="005A1A97" w:rsidP="0005259A">
            <w:pPr>
              <w:jc w:val="center"/>
              <w:rPr>
                <w:sz w:val="24"/>
                <w:szCs w:val="24"/>
              </w:rPr>
            </w:pPr>
          </w:p>
          <w:p w:rsidR="005A1A97" w:rsidRDefault="005A1A97" w:rsidP="0005259A">
            <w:pPr>
              <w:jc w:val="center"/>
              <w:rPr>
                <w:sz w:val="24"/>
                <w:szCs w:val="24"/>
              </w:rPr>
            </w:pPr>
            <w:r>
              <w:rPr>
                <w:sz w:val="24"/>
                <w:szCs w:val="24"/>
              </w:rPr>
              <w:t>Madelene MacSween</w:t>
            </w:r>
          </w:p>
          <w:p w:rsidR="005A1A97" w:rsidRDefault="005A1A97" w:rsidP="0005259A">
            <w:pPr>
              <w:jc w:val="center"/>
              <w:rPr>
                <w:sz w:val="24"/>
                <w:szCs w:val="24"/>
              </w:rPr>
            </w:pPr>
          </w:p>
          <w:p w:rsidR="005A1A97" w:rsidRDefault="005A1A97" w:rsidP="0005259A">
            <w:pPr>
              <w:jc w:val="center"/>
              <w:rPr>
                <w:sz w:val="24"/>
                <w:szCs w:val="24"/>
              </w:rPr>
            </w:pPr>
          </w:p>
          <w:p w:rsidR="005A1A97" w:rsidRDefault="005A1A97" w:rsidP="0005259A">
            <w:pPr>
              <w:jc w:val="center"/>
              <w:rPr>
                <w:sz w:val="24"/>
                <w:szCs w:val="24"/>
              </w:rPr>
            </w:pPr>
            <w:r>
              <w:rPr>
                <w:sz w:val="24"/>
                <w:szCs w:val="24"/>
              </w:rPr>
              <w:t>Aileen Davidson</w:t>
            </w:r>
          </w:p>
          <w:p w:rsidR="005A1A97" w:rsidRDefault="005A1A97" w:rsidP="0005259A">
            <w:pPr>
              <w:jc w:val="center"/>
              <w:rPr>
                <w:sz w:val="24"/>
                <w:szCs w:val="24"/>
              </w:rPr>
            </w:pPr>
          </w:p>
          <w:p w:rsidR="005A1A97" w:rsidRDefault="005A1A97" w:rsidP="0005259A">
            <w:pPr>
              <w:jc w:val="center"/>
              <w:rPr>
                <w:sz w:val="24"/>
                <w:szCs w:val="24"/>
              </w:rPr>
            </w:pPr>
          </w:p>
          <w:p w:rsidR="005A1A97" w:rsidRDefault="005A1A97" w:rsidP="0005259A">
            <w:pPr>
              <w:jc w:val="center"/>
              <w:rPr>
                <w:sz w:val="24"/>
                <w:szCs w:val="24"/>
              </w:rPr>
            </w:pPr>
          </w:p>
          <w:p w:rsidR="005A1A97" w:rsidRDefault="005A1A97" w:rsidP="0005259A">
            <w:pPr>
              <w:jc w:val="center"/>
              <w:rPr>
                <w:sz w:val="24"/>
                <w:szCs w:val="24"/>
              </w:rPr>
            </w:pPr>
          </w:p>
          <w:p w:rsidR="005A1A97" w:rsidRDefault="005A1A97" w:rsidP="0005259A">
            <w:pPr>
              <w:jc w:val="center"/>
              <w:rPr>
                <w:sz w:val="24"/>
                <w:szCs w:val="24"/>
              </w:rPr>
            </w:pPr>
          </w:p>
          <w:p w:rsidR="005A1A97" w:rsidRDefault="005A1A97" w:rsidP="0005259A">
            <w:pPr>
              <w:jc w:val="center"/>
              <w:rPr>
                <w:sz w:val="24"/>
                <w:szCs w:val="24"/>
              </w:rPr>
            </w:pPr>
            <w:r>
              <w:rPr>
                <w:sz w:val="24"/>
                <w:szCs w:val="24"/>
              </w:rPr>
              <w:t>Derek Bain</w:t>
            </w:r>
          </w:p>
          <w:p w:rsidR="005A1A97" w:rsidRDefault="005A1A97" w:rsidP="0005259A">
            <w:pPr>
              <w:jc w:val="center"/>
              <w:rPr>
                <w:sz w:val="24"/>
                <w:szCs w:val="24"/>
              </w:rPr>
            </w:pPr>
          </w:p>
        </w:tc>
      </w:tr>
      <w:tr w:rsidR="00FD392F" w:rsidRPr="002A3E52" w:rsidTr="00CB13E4">
        <w:tc>
          <w:tcPr>
            <w:tcW w:w="3114" w:type="dxa"/>
          </w:tcPr>
          <w:p w:rsidR="00FD392F" w:rsidRDefault="00FD392F" w:rsidP="00FD392F">
            <w:pPr>
              <w:pStyle w:val="ListParagraph"/>
              <w:jc w:val="both"/>
              <w:rPr>
                <w:sz w:val="24"/>
                <w:szCs w:val="24"/>
              </w:rPr>
            </w:pPr>
            <w:r>
              <w:rPr>
                <w:sz w:val="24"/>
                <w:szCs w:val="24"/>
              </w:rPr>
              <w:t>Next Meeting</w:t>
            </w:r>
          </w:p>
        </w:tc>
        <w:tc>
          <w:tcPr>
            <w:tcW w:w="9781" w:type="dxa"/>
          </w:tcPr>
          <w:p w:rsidR="00FD392F" w:rsidRDefault="00FD392F" w:rsidP="00CB13E4">
            <w:pPr>
              <w:pStyle w:val="ListParagraph"/>
              <w:ind w:left="0"/>
              <w:jc w:val="both"/>
              <w:rPr>
                <w:sz w:val="24"/>
                <w:szCs w:val="24"/>
              </w:rPr>
            </w:pPr>
            <w:r w:rsidRPr="00FD392F">
              <w:rPr>
                <w:rFonts w:eastAsia="Times New Roman"/>
                <w:sz w:val="24"/>
                <w:szCs w:val="24"/>
              </w:rPr>
              <w:t xml:space="preserve">9.30am </w:t>
            </w:r>
            <w:r w:rsidR="004E7616">
              <w:rPr>
                <w:rFonts w:eastAsia="Times New Roman"/>
                <w:sz w:val="24"/>
                <w:szCs w:val="24"/>
              </w:rPr>
              <w:t>1</w:t>
            </w:r>
            <w:r w:rsidR="004E7616" w:rsidRPr="004E7616">
              <w:rPr>
                <w:rFonts w:eastAsia="Times New Roman"/>
                <w:sz w:val="24"/>
                <w:szCs w:val="24"/>
                <w:vertAlign w:val="superscript"/>
              </w:rPr>
              <w:t>st</w:t>
            </w:r>
            <w:r w:rsidR="004E7616">
              <w:rPr>
                <w:rFonts w:eastAsia="Times New Roman"/>
                <w:sz w:val="24"/>
                <w:szCs w:val="24"/>
              </w:rPr>
              <w:t xml:space="preserve"> May</w:t>
            </w:r>
            <w:r w:rsidRPr="00FD392F">
              <w:rPr>
                <w:rFonts w:eastAsia="Times New Roman"/>
                <w:sz w:val="24"/>
                <w:szCs w:val="24"/>
              </w:rPr>
              <w:t xml:space="preserve"> 201</w:t>
            </w:r>
            <w:r>
              <w:rPr>
                <w:rFonts w:eastAsia="Times New Roman"/>
                <w:sz w:val="24"/>
                <w:szCs w:val="24"/>
              </w:rPr>
              <w:t>9</w:t>
            </w:r>
            <w:r w:rsidRPr="00FD392F">
              <w:rPr>
                <w:rFonts w:eastAsia="Times New Roman"/>
                <w:sz w:val="24"/>
                <w:szCs w:val="24"/>
              </w:rPr>
              <w:t xml:space="preserve"> at </w:t>
            </w:r>
            <w:r w:rsidR="004E7616">
              <w:rPr>
                <w:rFonts w:eastAsia="Times New Roman"/>
                <w:sz w:val="24"/>
                <w:szCs w:val="24"/>
              </w:rPr>
              <w:t xml:space="preserve">Woodside </w:t>
            </w:r>
            <w:r w:rsidR="00515315">
              <w:rPr>
                <w:rFonts w:eastAsia="Times New Roman"/>
                <w:sz w:val="24"/>
                <w:szCs w:val="24"/>
              </w:rPr>
              <w:t>Fountain</w:t>
            </w:r>
            <w:r>
              <w:rPr>
                <w:rFonts w:eastAsia="Times New Roman"/>
                <w:sz w:val="24"/>
                <w:szCs w:val="24"/>
              </w:rPr>
              <w:t xml:space="preserve"> Centre</w:t>
            </w:r>
            <w:r w:rsidR="00CB13E4">
              <w:rPr>
                <w:rFonts w:eastAsia="Times New Roman"/>
                <w:sz w:val="24"/>
                <w:szCs w:val="24"/>
              </w:rPr>
              <w:t xml:space="preserve">, </w:t>
            </w:r>
            <w:r w:rsidR="004E7616">
              <w:rPr>
                <w:rFonts w:eastAsia="Times New Roman"/>
                <w:sz w:val="24"/>
                <w:szCs w:val="24"/>
              </w:rPr>
              <w:t>Marquis Road</w:t>
            </w:r>
            <w:r w:rsidR="00CB13E4">
              <w:rPr>
                <w:rFonts w:eastAsia="Times New Roman"/>
                <w:sz w:val="24"/>
                <w:szCs w:val="24"/>
              </w:rPr>
              <w:t xml:space="preserve">, </w:t>
            </w:r>
            <w:r w:rsidRPr="00FD392F">
              <w:rPr>
                <w:rFonts w:eastAsia="Times New Roman"/>
                <w:sz w:val="24"/>
                <w:szCs w:val="24"/>
              </w:rPr>
              <w:t>Aberdeen AB24 2</w:t>
            </w:r>
            <w:r w:rsidR="004E7616">
              <w:rPr>
                <w:rFonts w:eastAsia="Times New Roman"/>
                <w:sz w:val="24"/>
                <w:szCs w:val="24"/>
              </w:rPr>
              <w:t>QY</w:t>
            </w:r>
          </w:p>
        </w:tc>
        <w:tc>
          <w:tcPr>
            <w:tcW w:w="3113" w:type="dxa"/>
          </w:tcPr>
          <w:p w:rsidR="00FD392F" w:rsidRDefault="00FD392F" w:rsidP="0005259A">
            <w:pPr>
              <w:jc w:val="center"/>
              <w:rPr>
                <w:sz w:val="24"/>
                <w:szCs w:val="24"/>
              </w:rPr>
            </w:pPr>
          </w:p>
        </w:tc>
      </w:tr>
    </w:tbl>
    <w:p w:rsidR="002A3E52" w:rsidRPr="00801948" w:rsidRDefault="002A3E52" w:rsidP="0005259A">
      <w:pPr>
        <w:jc w:val="center"/>
        <w:rPr>
          <w:b/>
        </w:rPr>
      </w:pPr>
    </w:p>
    <w:sectPr w:rsidR="002A3E52" w:rsidRPr="00801948" w:rsidSect="004433D7">
      <w:headerReference w:type="default" r:id="rId8"/>
      <w:pgSz w:w="16838" w:h="11906" w:orient="landscape"/>
      <w:pgMar w:top="810" w:right="253" w:bottom="568"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97" w:rsidRDefault="007D6097" w:rsidP="00396511">
      <w:r>
        <w:separator/>
      </w:r>
    </w:p>
  </w:endnote>
  <w:endnote w:type="continuationSeparator" w:id="0">
    <w:p w:rsidR="007D6097" w:rsidRDefault="007D6097" w:rsidP="003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97" w:rsidRDefault="007D6097" w:rsidP="00396511">
      <w:r>
        <w:separator/>
      </w:r>
    </w:p>
  </w:footnote>
  <w:footnote w:type="continuationSeparator" w:id="0">
    <w:p w:rsidR="007D6097" w:rsidRDefault="007D6097" w:rsidP="0039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11" w:rsidRDefault="00396511" w:rsidP="004433D7">
    <w:pPr>
      <w:pStyle w:val="Header"/>
      <w:jc w:val="center"/>
    </w:pPr>
    <w:r>
      <w:rPr>
        <w:noProof/>
      </w:rPr>
      <w:drawing>
        <wp:inline distT="0" distB="0" distL="0" distR="0" wp14:anchorId="0C5D3EFD" wp14:editId="70461D17">
          <wp:extent cx="58769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209675"/>
                  </a:xfrm>
                  <a:prstGeom prst="rect">
                    <a:avLst/>
                  </a:prstGeom>
                  <a:noFill/>
                  <a:ln>
                    <a:noFill/>
                  </a:ln>
                </pic:spPr>
              </pic:pic>
            </a:graphicData>
          </a:graphic>
        </wp:inline>
      </w:drawing>
    </w:r>
  </w:p>
  <w:p w:rsidR="00396511" w:rsidRDefault="003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ACA"/>
    <w:multiLevelType w:val="hybridMultilevel"/>
    <w:tmpl w:val="7C02E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81255"/>
    <w:multiLevelType w:val="hybridMultilevel"/>
    <w:tmpl w:val="07942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44FDA"/>
    <w:multiLevelType w:val="hybridMultilevel"/>
    <w:tmpl w:val="5C96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923B1"/>
    <w:multiLevelType w:val="hybridMultilevel"/>
    <w:tmpl w:val="FDC05ADE"/>
    <w:lvl w:ilvl="0" w:tplc="BCDE26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67E20"/>
    <w:multiLevelType w:val="hybridMultilevel"/>
    <w:tmpl w:val="F238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82C2F"/>
    <w:multiLevelType w:val="hybridMultilevel"/>
    <w:tmpl w:val="F49E1996"/>
    <w:lvl w:ilvl="0" w:tplc="F9780270">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11"/>
    <w:rsid w:val="000018BB"/>
    <w:rsid w:val="000512A0"/>
    <w:rsid w:val="0005259A"/>
    <w:rsid w:val="00123D10"/>
    <w:rsid w:val="001B1C6F"/>
    <w:rsid w:val="001C0A48"/>
    <w:rsid w:val="0021395E"/>
    <w:rsid w:val="00265E43"/>
    <w:rsid w:val="002676F4"/>
    <w:rsid w:val="002A3E52"/>
    <w:rsid w:val="002E0978"/>
    <w:rsid w:val="003113F1"/>
    <w:rsid w:val="00315286"/>
    <w:rsid w:val="0032722E"/>
    <w:rsid w:val="00396511"/>
    <w:rsid w:val="003F58DA"/>
    <w:rsid w:val="003F597D"/>
    <w:rsid w:val="00411697"/>
    <w:rsid w:val="00417FC7"/>
    <w:rsid w:val="004433D7"/>
    <w:rsid w:val="00463857"/>
    <w:rsid w:val="004A4988"/>
    <w:rsid w:val="004C3A99"/>
    <w:rsid w:val="004E5B83"/>
    <w:rsid w:val="004E7616"/>
    <w:rsid w:val="004F5122"/>
    <w:rsid w:val="00515315"/>
    <w:rsid w:val="005177D7"/>
    <w:rsid w:val="005236CB"/>
    <w:rsid w:val="00591B82"/>
    <w:rsid w:val="005A06AC"/>
    <w:rsid w:val="005A1A97"/>
    <w:rsid w:val="005A3D26"/>
    <w:rsid w:val="005A5A88"/>
    <w:rsid w:val="005B37B8"/>
    <w:rsid w:val="005B5C65"/>
    <w:rsid w:val="00675832"/>
    <w:rsid w:val="00676B68"/>
    <w:rsid w:val="00681411"/>
    <w:rsid w:val="00695366"/>
    <w:rsid w:val="006A3CBC"/>
    <w:rsid w:val="006E6EDA"/>
    <w:rsid w:val="007167E2"/>
    <w:rsid w:val="0073242D"/>
    <w:rsid w:val="0076790A"/>
    <w:rsid w:val="007B6234"/>
    <w:rsid w:val="007D6097"/>
    <w:rsid w:val="00801948"/>
    <w:rsid w:val="008323DE"/>
    <w:rsid w:val="00857D3A"/>
    <w:rsid w:val="008931BC"/>
    <w:rsid w:val="008945EE"/>
    <w:rsid w:val="008A5778"/>
    <w:rsid w:val="008C1B9B"/>
    <w:rsid w:val="008C26F9"/>
    <w:rsid w:val="008D0CEE"/>
    <w:rsid w:val="008F590B"/>
    <w:rsid w:val="00953258"/>
    <w:rsid w:val="009607E6"/>
    <w:rsid w:val="00961898"/>
    <w:rsid w:val="00961CD3"/>
    <w:rsid w:val="009B062E"/>
    <w:rsid w:val="009C137D"/>
    <w:rsid w:val="009C1E01"/>
    <w:rsid w:val="009C71A0"/>
    <w:rsid w:val="009E5724"/>
    <w:rsid w:val="009E5CE1"/>
    <w:rsid w:val="00A15128"/>
    <w:rsid w:val="00A553D0"/>
    <w:rsid w:val="00A84065"/>
    <w:rsid w:val="00A84C3A"/>
    <w:rsid w:val="00AB23FB"/>
    <w:rsid w:val="00AC7CE7"/>
    <w:rsid w:val="00AE3F4A"/>
    <w:rsid w:val="00AF6F95"/>
    <w:rsid w:val="00AF7292"/>
    <w:rsid w:val="00B15F6D"/>
    <w:rsid w:val="00B219DF"/>
    <w:rsid w:val="00BD3260"/>
    <w:rsid w:val="00BD59CA"/>
    <w:rsid w:val="00C062B5"/>
    <w:rsid w:val="00C07315"/>
    <w:rsid w:val="00C57806"/>
    <w:rsid w:val="00C82928"/>
    <w:rsid w:val="00C837B9"/>
    <w:rsid w:val="00C87BCD"/>
    <w:rsid w:val="00CB13E4"/>
    <w:rsid w:val="00CB61BC"/>
    <w:rsid w:val="00CE22BB"/>
    <w:rsid w:val="00D47FE5"/>
    <w:rsid w:val="00DB4666"/>
    <w:rsid w:val="00E50093"/>
    <w:rsid w:val="00E65AD7"/>
    <w:rsid w:val="00E93C0A"/>
    <w:rsid w:val="00EE22B8"/>
    <w:rsid w:val="00EE5517"/>
    <w:rsid w:val="00F40695"/>
    <w:rsid w:val="00F41693"/>
    <w:rsid w:val="00F52989"/>
    <w:rsid w:val="00F933C1"/>
    <w:rsid w:val="00FD0A33"/>
    <w:rsid w:val="00FD392F"/>
    <w:rsid w:val="00FD4563"/>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2378"/>
  <w15:docId w15:val="{DC27F469-EF69-4028-A200-22BDB23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3D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11"/>
    <w:pPr>
      <w:tabs>
        <w:tab w:val="center" w:pos="4513"/>
        <w:tab w:val="right" w:pos="9026"/>
      </w:tabs>
    </w:pPr>
  </w:style>
  <w:style w:type="character" w:customStyle="1" w:styleId="HeaderChar">
    <w:name w:val="Header Char"/>
    <w:basedOn w:val="DefaultParagraphFont"/>
    <w:link w:val="Header"/>
    <w:uiPriority w:val="99"/>
    <w:rsid w:val="00396511"/>
    <w:rPr>
      <w:rFonts w:ascii="Calibri" w:eastAsia="Calibri" w:hAnsi="Calibri" w:cs="Arial"/>
      <w:sz w:val="20"/>
      <w:szCs w:val="20"/>
      <w:lang w:eastAsia="en-GB"/>
    </w:rPr>
  </w:style>
  <w:style w:type="paragraph" w:styleId="Footer">
    <w:name w:val="footer"/>
    <w:basedOn w:val="Normal"/>
    <w:link w:val="FooterChar"/>
    <w:uiPriority w:val="99"/>
    <w:unhideWhenUsed/>
    <w:rsid w:val="00396511"/>
    <w:pPr>
      <w:tabs>
        <w:tab w:val="center" w:pos="4513"/>
        <w:tab w:val="right" w:pos="9026"/>
      </w:tabs>
    </w:pPr>
  </w:style>
  <w:style w:type="character" w:customStyle="1" w:styleId="FooterChar">
    <w:name w:val="Footer Char"/>
    <w:basedOn w:val="DefaultParagraphFont"/>
    <w:link w:val="Footer"/>
    <w:uiPriority w:val="99"/>
    <w:rsid w:val="00396511"/>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96511"/>
    <w:rPr>
      <w:rFonts w:ascii="Tahoma" w:hAnsi="Tahoma" w:cs="Tahoma"/>
      <w:sz w:val="16"/>
      <w:szCs w:val="16"/>
    </w:rPr>
  </w:style>
  <w:style w:type="character" w:customStyle="1" w:styleId="BalloonTextChar">
    <w:name w:val="Balloon Text Char"/>
    <w:basedOn w:val="DefaultParagraphFont"/>
    <w:link w:val="BalloonText"/>
    <w:uiPriority w:val="99"/>
    <w:semiHidden/>
    <w:rsid w:val="00396511"/>
    <w:rPr>
      <w:rFonts w:ascii="Tahoma" w:eastAsia="Calibri" w:hAnsi="Tahoma" w:cs="Tahoma"/>
      <w:sz w:val="16"/>
      <w:szCs w:val="16"/>
      <w:lang w:eastAsia="en-GB"/>
    </w:rPr>
  </w:style>
  <w:style w:type="paragraph" w:styleId="ListParagraph">
    <w:name w:val="List Paragraph"/>
    <w:basedOn w:val="Normal"/>
    <w:uiPriority w:val="34"/>
    <w:qFormat/>
    <w:rsid w:val="007167E2"/>
    <w:pPr>
      <w:ind w:left="720"/>
      <w:contextualSpacing/>
    </w:pPr>
  </w:style>
  <w:style w:type="character" w:styleId="Hyperlink">
    <w:name w:val="Hyperlink"/>
    <w:basedOn w:val="DefaultParagraphFont"/>
    <w:uiPriority w:val="99"/>
    <w:unhideWhenUsed/>
    <w:rsid w:val="008C1B9B"/>
    <w:rPr>
      <w:color w:val="0000FF" w:themeColor="hyperlink"/>
      <w:u w:val="single"/>
    </w:rPr>
  </w:style>
  <w:style w:type="character" w:styleId="CommentReference">
    <w:name w:val="annotation reference"/>
    <w:basedOn w:val="DefaultParagraphFont"/>
    <w:uiPriority w:val="99"/>
    <w:semiHidden/>
    <w:unhideWhenUsed/>
    <w:rsid w:val="00B219DF"/>
    <w:rPr>
      <w:sz w:val="16"/>
      <w:szCs w:val="16"/>
    </w:rPr>
  </w:style>
  <w:style w:type="paragraph" w:styleId="CommentText">
    <w:name w:val="annotation text"/>
    <w:basedOn w:val="Normal"/>
    <w:link w:val="CommentTextChar"/>
    <w:uiPriority w:val="99"/>
    <w:semiHidden/>
    <w:unhideWhenUsed/>
    <w:rsid w:val="00B219DF"/>
  </w:style>
  <w:style w:type="character" w:customStyle="1" w:styleId="CommentTextChar">
    <w:name w:val="Comment Text Char"/>
    <w:basedOn w:val="DefaultParagraphFont"/>
    <w:link w:val="CommentText"/>
    <w:uiPriority w:val="99"/>
    <w:semiHidden/>
    <w:rsid w:val="00B219D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B219DF"/>
    <w:rPr>
      <w:b/>
      <w:bCs/>
    </w:rPr>
  </w:style>
  <w:style w:type="character" w:customStyle="1" w:styleId="CommentSubjectChar">
    <w:name w:val="Comment Subject Char"/>
    <w:basedOn w:val="CommentTextChar"/>
    <w:link w:val="CommentSubject"/>
    <w:uiPriority w:val="99"/>
    <w:semiHidden/>
    <w:rsid w:val="00B219DF"/>
    <w:rPr>
      <w:rFonts w:ascii="Calibri" w:eastAsia="Calibri" w:hAnsi="Calibri" w:cs="Arial"/>
      <w:b/>
      <w:bCs/>
      <w:sz w:val="20"/>
      <w:szCs w:val="20"/>
      <w:lang w:eastAsia="en-GB"/>
    </w:rPr>
  </w:style>
  <w:style w:type="paragraph" w:styleId="Revision">
    <w:name w:val="Revision"/>
    <w:hidden/>
    <w:uiPriority w:val="99"/>
    <w:semiHidden/>
    <w:rsid w:val="001B1C6F"/>
    <w:pPr>
      <w:spacing w:after="0" w:line="240" w:lineRule="auto"/>
    </w:pPr>
    <w:rPr>
      <w:rFonts w:ascii="Calibri" w:eastAsia="Calibri" w:hAnsi="Calibri" w:cs="Arial"/>
      <w:sz w:val="20"/>
      <w:szCs w:val="20"/>
      <w:lang w:eastAsia="en-GB"/>
    </w:rPr>
  </w:style>
  <w:style w:type="table" w:styleId="TableGrid">
    <w:name w:val="Table Grid"/>
    <w:basedOn w:val="TableNormal"/>
    <w:uiPriority w:val="59"/>
    <w:rsid w:val="005B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C8D2-64D6-4A7B-9484-66081AC0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Fiona Murray</cp:lastModifiedBy>
  <cp:revision>2</cp:revision>
  <cp:lastPrinted>2019-04-30T09:22:00Z</cp:lastPrinted>
  <dcterms:created xsi:type="dcterms:W3CDTF">2019-04-30T09:23:00Z</dcterms:created>
  <dcterms:modified xsi:type="dcterms:W3CDTF">2019-04-30T09:23:00Z</dcterms:modified>
</cp:coreProperties>
</file>