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6"/>
        <w:gridCol w:w="6855"/>
      </w:tblGrid>
      <w:tr w:rsidR="008009A5" w14:paraId="66C80C2D" w14:textId="77777777" w:rsidTr="5FD10953">
        <w:trPr>
          <w:trHeight w:val="137"/>
        </w:trPr>
        <w:tc>
          <w:tcPr>
            <w:tcW w:w="15451" w:type="dxa"/>
            <w:gridSpan w:val="2"/>
            <w:vAlign w:val="center"/>
          </w:tcPr>
          <w:p w14:paraId="75FF8617" w14:textId="6EBBCE50" w:rsidR="008009A5" w:rsidRDefault="008009A5" w:rsidP="008009A5">
            <w:pPr>
              <w:pStyle w:val="Heading3"/>
              <w:tabs>
                <w:tab w:val="left" w:pos="34"/>
                <w:tab w:val="left" w:pos="249"/>
              </w:tabs>
              <w:ind w:left="176"/>
              <w:jc w:val="left"/>
            </w:pPr>
            <w:r>
              <w:t>Children’s Services</w:t>
            </w:r>
            <w:r w:rsidR="008C1C88">
              <w:t xml:space="preserve"> </w:t>
            </w:r>
            <w:r w:rsidR="0064695F">
              <w:t>Board</w:t>
            </w:r>
            <w:r w:rsidR="008C1C88">
              <w:t xml:space="preserve"> </w:t>
            </w:r>
          </w:p>
        </w:tc>
      </w:tr>
      <w:tr w:rsidR="008009A5" w:rsidRPr="00C31C55" w14:paraId="06B6DE36" w14:textId="77777777" w:rsidTr="5FD10953">
        <w:tc>
          <w:tcPr>
            <w:tcW w:w="8596" w:type="dxa"/>
            <w:vAlign w:val="center"/>
          </w:tcPr>
          <w:p w14:paraId="238802E0" w14:textId="77777777" w:rsidR="008009A5" w:rsidRDefault="008009A5" w:rsidP="008009A5">
            <w:pPr>
              <w:ind w:left="2160" w:hanging="2160"/>
              <w:rPr>
                <w:b/>
                <w:sz w:val="22"/>
              </w:rPr>
            </w:pPr>
          </w:p>
          <w:p w14:paraId="33E30DC3" w14:textId="4EDFF618" w:rsidR="008009A5" w:rsidRDefault="008009A5" w:rsidP="008009A5">
            <w:pPr>
              <w:ind w:left="2160" w:hanging="2160"/>
              <w:rPr>
                <w:b/>
                <w:sz w:val="22"/>
              </w:rPr>
            </w:pPr>
            <w:r>
              <w:rPr>
                <w:b/>
                <w:sz w:val="22"/>
              </w:rPr>
              <w:t xml:space="preserve">MEETING TITLE: </w:t>
            </w:r>
            <w:r>
              <w:t>Children’s Service Board</w:t>
            </w:r>
          </w:p>
          <w:p w14:paraId="2893C922" w14:textId="77777777" w:rsidR="008009A5" w:rsidRDefault="008009A5" w:rsidP="008009A5">
            <w:pPr>
              <w:ind w:left="2160" w:hanging="2160"/>
              <w:rPr>
                <w:b/>
                <w:sz w:val="22"/>
              </w:rPr>
            </w:pPr>
          </w:p>
        </w:tc>
        <w:tc>
          <w:tcPr>
            <w:tcW w:w="6855" w:type="dxa"/>
            <w:vAlign w:val="center"/>
          </w:tcPr>
          <w:p w14:paraId="4897E848" w14:textId="2AC81058" w:rsidR="008009A5" w:rsidRPr="00C31C55" w:rsidRDefault="008009A5" w:rsidP="008009A5">
            <w:pPr>
              <w:rPr>
                <w:b/>
                <w:sz w:val="22"/>
              </w:rPr>
            </w:pPr>
            <w:r>
              <w:rPr>
                <w:b/>
                <w:sz w:val="22"/>
              </w:rPr>
              <w:t xml:space="preserve">MEETING DATE:   </w:t>
            </w:r>
            <w:r w:rsidR="00356316">
              <w:rPr>
                <w:bCs/>
                <w:sz w:val="22"/>
              </w:rPr>
              <w:t>31</w:t>
            </w:r>
            <w:r w:rsidR="00356316" w:rsidRPr="00356316">
              <w:rPr>
                <w:bCs/>
                <w:sz w:val="22"/>
                <w:vertAlign w:val="superscript"/>
              </w:rPr>
              <w:t>st</w:t>
            </w:r>
            <w:r w:rsidR="00356316">
              <w:rPr>
                <w:bCs/>
                <w:sz w:val="22"/>
              </w:rPr>
              <w:t xml:space="preserve"> May</w:t>
            </w:r>
            <w:r w:rsidR="002D5B4C">
              <w:rPr>
                <w:bCs/>
                <w:sz w:val="22"/>
              </w:rPr>
              <w:t xml:space="preserve"> 202</w:t>
            </w:r>
            <w:r w:rsidR="00136EAB">
              <w:rPr>
                <w:bCs/>
                <w:sz w:val="22"/>
              </w:rPr>
              <w:t>1</w:t>
            </w:r>
          </w:p>
        </w:tc>
      </w:tr>
      <w:tr w:rsidR="008009A5" w:rsidRPr="000E14E5" w14:paraId="109003CA" w14:textId="77777777" w:rsidTr="5FD10953">
        <w:trPr>
          <w:trHeight w:val="767"/>
        </w:trPr>
        <w:tc>
          <w:tcPr>
            <w:tcW w:w="15451" w:type="dxa"/>
            <w:gridSpan w:val="2"/>
            <w:vAlign w:val="center"/>
          </w:tcPr>
          <w:p w14:paraId="7353FF34" w14:textId="77777777" w:rsidR="008009A5" w:rsidRPr="00542523" w:rsidRDefault="008009A5" w:rsidP="008009A5">
            <w:pPr>
              <w:rPr>
                <w:b/>
                <w:szCs w:val="24"/>
              </w:rPr>
            </w:pPr>
            <w:r w:rsidRPr="00542523">
              <w:rPr>
                <w:b/>
                <w:szCs w:val="24"/>
              </w:rPr>
              <w:t xml:space="preserve">ATENDEES: </w:t>
            </w:r>
          </w:p>
          <w:p w14:paraId="78726A45" w14:textId="77777777" w:rsidR="008009A5" w:rsidRPr="00542523" w:rsidRDefault="008009A5" w:rsidP="008009A5">
            <w:pPr>
              <w:rPr>
                <w:b/>
                <w:szCs w:val="24"/>
              </w:rPr>
            </w:pPr>
          </w:p>
          <w:p w14:paraId="5863C6FC" w14:textId="5A6B5627" w:rsidR="008009A5" w:rsidRPr="00542523" w:rsidRDefault="008009A5" w:rsidP="008009A5">
            <w:pPr>
              <w:rPr>
                <w:b/>
                <w:szCs w:val="24"/>
              </w:rPr>
            </w:pPr>
            <w:r w:rsidRPr="00542523">
              <w:rPr>
                <w:b/>
                <w:szCs w:val="24"/>
              </w:rPr>
              <w:t>Chair:</w:t>
            </w:r>
            <w:r w:rsidRPr="00542523">
              <w:rPr>
                <w:b/>
                <w:szCs w:val="24"/>
              </w:rPr>
              <w:tab/>
            </w:r>
            <w:r w:rsidRPr="00542523">
              <w:rPr>
                <w:b/>
                <w:szCs w:val="24"/>
              </w:rPr>
              <w:tab/>
            </w:r>
          </w:p>
          <w:p w14:paraId="4C030799" w14:textId="1F08A517" w:rsidR="00C375BF" w:rsidRPr="00542523" w:rsidRDefault="00C375BF" w:rsidP="007E6A78">
            <w:pPr>
              <w:pStyle w:val="ListParagraph"/>
              <w:numPr>
                <w:ilvl w:val="0"/>
                <w:numId w:val="1"/>
              </w:numPr>
              <w:rPr>
                <w:rFonts w:ascii="Arial" w:hAnsi="Arial" w:cs="Arial"/>
              </w:rPr>
            </w:pPr>
            <w:r w:rsidRPr="00542523">
              <w:rPr>
                <w:rFonts w:ascii="Arial" w:hAnsi="Arial" w:cs="Arial"/>
              </w:rPr>
              <w:t>Graeme Simpson GS      ICS Board Chair/ ACC/ CSO Integrated Families and Children’s Services</w:t>
            </w:r>
          </w:p>
          <w:p w14:paraId="2B475A5D" w14:textId="76795D89" w:rsidR="008009A5" w:rsidRPr="00542523" w:rsidRDefault="0064695F" w:rsidP="008009A5">
            <w:pPr>
              <w:rPr>
                <w:b/>
                <w:szCs w:val="24"/>
              </w:rPr>
            </w:pPr>
            <w:r w:rsidRPr="00542523">
              <w:rPr>
                <w:b/>
                <w:szCs w:val="24"/>
              </w:rPr>
              <w:t>CSB</w:t>
            </w:r>
            <w:r w:rsidR="008009A5" w:rsidRPr="00542523">
              <w:rPr>
                <w:b/>
                <w:szCs w:val="24"/>
              </w:rPr>
              <w:t xml:space="preserve"> Lead Contact/Minutes:</w:t>
            </w:r>
          </w:p>
          <w:p w14:paraId="6B627D32" w14:textId="77777777" w:rsidR="008009A5" w:rsidRPr="00542523" w:rsidRDefault="008009A5" w:rsidP="008009A5">
            <w:pPr>
              <w:pStyle w:val="ListParagraph"/>
              <w:numPr>
                <w:ilvl w:val="0"/>
                <w:numId w:val="1"/>
              </w:numPr>
              <w:rPr>
                <w:rFonts w:ascii="Arial" w:hAnsi="Arial" w:cs="Arial"/>
              </w:rPr>
            </w:pPr>
            <w:r w:rsidRPr="00542523">
              <w:rPr>
                <w:rFonts w:ascii="Arial" w:hAnsi="Arial" w:cs="Arial"/>
              </w:rPr>
              <w:t xml:space="preserve">James Simpson </w:t>
            </w:r>
            <w:r w:rsidRPr="00542523">
              <w:rPr>
                <w:rFonts w:ascii="Arial" w:hAnsi="Arial" w:cs="Arial"/>
              </w:rPr>
              <w:tab/>
              <w:t xml:space="preserve"> JS</w:t>
            </w:r>
            <w:r w:rsidRPr="00542523">
              <w:rPr>
                <w:rFonts w:ascii="Arial" w:hAnsi="Arial" w:cs="Arial"/>
              </w:rPr>
              <w:tab/>
              <w:t>ICS Lead Contact       CPP Performance and Strategy Development Officer</w:t>
            </w:r>
          </w:p>
          <w:p w14:paraId="43936D47" w14:textId="7C067CCB" w:rsidR="008009A5" w:rsidRPr="00542523" w:rsidRDefault="008009A5" w:rsidP="004B296C">
            <w:pPr>
              <w:rPr>
                <w:rStyle w:val="normaltextrun"/>
                <w:b/>
                <w:szCs w:val="24"/>
              </w:rPr>
            </w:pPr>
            <w:r w:rsidRPr="00542523">
              <w:rPr>
                <w:b/>
                <w:szCs w:val="24"/>
              </w:rPr>
              <w:t>Statutory and Standing Members Present:</w:t>
            </w:r>
          </w:p>
          <w:p w14:paraId="255FB40F" w14:textId="6217E2F5" w:rsidR="00864A17" w:rsidRPr="00864A17" w:rsidRDefault="00864A17" w:rsidP="00864A17">
            <w:pPr>
              <w:pStyle w:val="ListParagraph"/>
              <w:numPr>
                <w:ilvl w:val="0"/>
                <w:numId w:val="1"/>
              </w:numPr>
              <w:rPr>
                <w:rStyle w:val="normaltextrun"/>
                <w:rFonts w:ascii="Arial" w:hAnsi="Arial" w:cs="Arial"/>
              </w:rPr>
            </w:pPr>
            <w:r w:rsidRPr="00542523">
              <w:rPr>
                <w:rStyle w:val="normaltextrun"/>
                <w:rFonts w:ascii="Arial" w:hAnsi="Arial" w:cs="Arial"/>
              </w:rPr>
              <w:t>Dave Humphry      DH     RGU/Senior Lecturer</w:t>
            </w:r>
          </w:p>
          <w:p w14:paraId="452CEB66" w14:textId="68286A92" w:rsidR="006B4515" w:rsidRPr="00542523" w:rsidRDefault="006B4515" w:rsidP="006B4515">
            <w:pPr>
              <w:pStyle w:val="ListParagraph"/>
              <w:numPr>
                <w:ilvl w:val="0"/>
                <w:numId w:val="1"/>
              </w:numPr>
              <w:rPr>
                <w:rStyle w:val="normaltextrun"/>
                <w:rFonts w:ascii="Arial" w:hAnsi="Arial" w:cs="Arial"/>
              </w:rPr>
            </w:pPr>
            <w:r w:rsidRPr="00542523">
              <w:rPr>
                <w:rFonts w:ascii="Arial" w:eastAsia="Arial" w:hAnsi="Arial" w:cs="Arial"/>
              </w:rPr>
              <w:t>Derek McGowan   DM    ACC/Chief Officer Early Intervention and Community Empowerment</w:t>
            </w:r>
          </w:p>
          <w:p w14:paraId="207F6677" w14:textId="14189874" w:rsidR="00621F49" w:rsidRPr="00542523" w:rsidRDefault="00621F49" w:rsidP="00621F49">
            <w:pPr>
              <w:pStyle w:val="ListParagraph"/>
              <w:numPr>
                <w:ilvl w:val="0"/>
                <w:numId w:val="1"/>
              </w:numPr>
              <w:rPr>
                <w:rStyle w:val="eop"/>
                <w:rFonts w:ascii="Arial" w:hAnsi="Arial" w:cs="Arial"/>
              </w:rPr>
            </w:pPr>
            <w:r w:rsidRPr="00542523">
              <w:rPr>
                <w:rFonts w:ascii="Arial" w:hAnsi="Arial" w:cs="Arial"/>
              </w:rPr>
              <w:t>Fiona Michelhill     FM     AHSCP/</w:t>
            </w:r>
            <w:proofErr w:type="gramStart"/>
            <w:r w:rsidRPr="00542523">
              <w:rPr>
                <w:rFonts w:ascii="Arial" w:hAnsi="Arial" w:cs="Arial"/>
              </w:rPr>
              <w:t>Lead</w:t>
            </w:r>
            <w:proofErr w:type="gramEnd"/>
            <w:r w:rsidRPr="00542523">
              <w:rPr>
                <w:rFonts w:ascii="Arial" w:hAnsi="Arial" w:cs="Arial"/>
              </w:rPr>
              <w:t xml:space="preserve"> Nurse</w:t>
            </w:r>
          </w:p>
          <w:p w14:paraId="0347098D" w14:textId="77777777" w:rsidR="00621F49" w:rsidRPr="00542523" w:rsidRDefault="00C375BF" w:rsidP="00C375BF">
            <w:pPr>
              <w:pStyle w:val="ListParagraph"/>
              <w:numPr>
                <w:ilvl w:val="0"/>
                <w:numId w:val="1"/>
              </w:numPr>
              <w:rPr>
                <w:rFonts w:ascii="Arial" w:hAnsi="Arial" w:cs="Arial"/>
              </w:rPr>
            </w:pPr>
            <w:r w:rsidRPr="00542523">
              <w:rPr>
                <w:rFonts w:ascii="Arial" w:hAnsi="Arial" w:cs="Arial"/>
              </w:rPr>
              <w:t>Kymme Fraser      KF      ACC/</w:t>
            </w:r>
            <w:r w:rsidR="00ED29A2" w:rsidRPr="00542523">
              <w:rPr>
                <w:rFonts w:ascii="Arial" w:hAnsi="Arial" w:cs="Arial"/>
              </w:rPr>
              <w:t>Service</w:t>
            </w:r>
            <w:r w:rsidR="0037357E" w:rsidRPr="00542523">
              <w:rPr>
                <w:rFonts w:ascii="Arial" w:hAnsi="Arial" w:cs="Arial"/>
              </w:rPr>
              <w:t xml:space="preserve"> Manager</w:t>
            </w:r>
          </w:p>
          <w:p w14:paraId="571B810A" w14:textId="7EAE59D5" w:rsidR="00E31995" w:rsidRDefault="00E31995" w:rsidP="00E31995">
            <w:pPr>
              <w:pStyle w:val="ListParagraph"/>
              <w:numPr>
                <w:ilvl w:val="0"/>
                <w:numId w:val="1"/>
              </w:numPr>
              <w:rPr>
                <w:rFonts w:ascii="Arial" w:hAnsi="Arial" w:cs="Arial"/>
              </w:rPr>
            </w:pPr>
            <w:r w:rsidRPr="00542523">
              <w:rPr>
                <w:rFonts w:ascii="Arial" w:hAnsi="Arial" w:cs="Arial"/>
              </w:rPr>
              <w:t>Nicola Anderson   NA      AHSCP/</w:t>
            </w:r>
            <w:r w:rsidRPr="00542523">
              <w:t xml:space="preserve"> </w:t>
            </w:r>
            <w:r w:rsidRPr="00542523">
              <w:rPr>
                <w:rFonts w:ascii="Arial" w:hAnsi="Arial" w:cs="Arial"/>
              </w:rPr>
              <w:t>Nursing Service Manager / Lead Health Visitor</w:t>
            </w:r>
          </w:p>
          <w:p w14:paraId="38040780" w14:textId="77777777" w:rsidR="000B3370" w:rsidRPr="00542523" w:rsidRDefault="000B3370" w:rsidP="000B3370">
            <w:pPr>
              <w:pStyle w:val="ListParagraph"/>
              <w:numPr>
                <w:ilvl w:val="0"/>
                <w:numId w:val="1"/>
              </w:numPr>
              <w:rPr>
                <w:rFonts w:ascii="Arial" w:hAnsi="Arial" w:cs="Arial"/>
              </w:rPr>
            </w:pPr>
            <w:r w:rsidRPr="00542523">
              <w:rPr>
                <w:rFonts w:ascii="Arial" w:hAnsi="Arial" w:cs="Arial"/>
              </w:rPr>
              <w:t xml:space="preserve">Robin McGregor   RM     NESCol/ Vice-Principal Curriculum and Quality  </w:t>
            </w:r>
          </w:p>
          <w:p w14:paraId="01B92D1B" w14:textId="387BABA9" w:rsidR="000B3370" w:rsidRPr="00F57490" w:rsidRDefault="00F57490" w:rsidP="00F57490">
            <w:pPr>
              <w:pStyle w:val="ListParagraph"/>
              <w:numPr>
                <w:ilvl w:val="0"/>
                <w:numId w:val="1"/>
              </w:numPr>
              <w:rPr>
                <w:rFonts w:ascii="Arial" w:hAnsi="Arial" w:cs="Arial"/>
              </w:rPr>
            </w:pPr>
            <w:r w:rsidRPr="00542523">
              <w:rPr>
                <w:rStyle w:val="normaltextrun"/>
                <w:rFonts w:ascii="Arial" w:hAnsi="Arial" w:cs="Arial"/>
                <w:color w:val="000000"/>
                <w:shd w:val="clear" w:color="auto" w:fill="FFFFFF"/>
              </w:rPr>
              <w:t>Roma Bruce Davies RBD SCRA</w:t>
            </w:r>
          </w:p>
          <w:p w14:paraId="750341D7" w14:textId="1901C055" w:rsidR="00E31995" w:rsidRPr="00542523" w:rsidRDefault="00E31995" w:rsidP="006B5BDB">
            <w:pPr>
              <w:pStyle w:val="ListParagraph"/>
              <w:numPr>
                <w:ilvl w:val="0"/>
                <w:numId w:val="1"/>
              </w:numPr>
              <w:rPr>
                <w:rFonts w:ascii="Arial" w:hAnsi="Arial" w:cs="Arial"/>
              </w:rPr>
            </w:pPr>
            <w:r w:rsidRPr="00542523">
              <w:rPr>
                <w:rFonts w:ascii="Arial" w:hAnsi="Arial" w:cs="Arial"/>
              </w:rPr>
              <w:t>Tracy Davis          TD      NHS/ Child Health Commissioner</w:t>
            </w:r>
          </w:p>
          <w:p w14:paraId="6F3C10E3" w14:textId="00524C32" w:rsidR="00622C15" w:rsidRDefault="00A92EE7" w:rsidP="00A92EE7">
            <w:pPr>
              <w:rPr>
                <w:b/>
                <w:szCs w:val="24"/>
              </w:rPr>
            </w:pPr>
            <w:r w:rsidRPr="00542523">
              <w:rPr>
                <w:b/>
                <w:szCs w:val="24"/>
              </w:rPr>
              <w:t>Additional Attendees:</w:t>
            </w:r>
          </w:p>
          <w:p w14:paraId="0DE0C85D" w14:textId="4AF837EC" w:rsidR="00622C15" w:rsidRPr="00542523" w:rsidRDefault="00622C15" w:rsidP="00622C15">
            <w:pPr>
              <w:pStyle w:val="ListParagraph"/>
              <w:numPr>
                <w:ilvl w:val="0"/>
                <w:numId w:val="1"/>
              </w:numPr>
              <w:rPr>
                <w:rFonts w:ascii="Arial" w:hAnsi="Arial" w:cs="Arial"/>
              </w:rPr>
            </w:pPr>
            <w:r>
              <w:rPr>
                <w:rFonts w:ascii="Arial" w:hAnsi="Arial" w:cs="Arial"/>
              </w:rPr>
              <w:t>Billy Nicol</w:t>
            </w:r>
            <w:r w:rsidRPr="00542523">
              <w:rPr>
                <w:rFonts w:ascii="Arial" w:hAnsi="Arial" w:cs="Arial"/>
              </w:rPr>
              <w:t xml:space="preserve">   </w:t>
            </w:r>
            <w:r>
              <w:rPr>
                <w:rFonts w:ascii="Arial" w:hAnsi="Arial" w:cs="Arial"/>
              </w:rPr>
              <w:t xml:space="preserve">           BN</w:t>
            </w:r>
            <w:r w:rsidRPr="00542523">
              <w:rPr>
                <w:rFonts w:ascii="Arial" w:hAnsi="Arial" w:cs="Arial"/>
              </w:rPr>
              <w:t xml:space="preserve">     </w:t>
            </w:r>
            <w:r>
              <w:rPr>
                <w:rFonts w:ascii="Arial" w:hAnsi="Arial" w:cs="Arial"/>
              </w:rPr>
              <w:t>ACC</w:t>
            </w:r>
            <w:r w:rsidRPr="00542523">
              <w:rPr>
                <w:rFonts w:ascii="Arial" w:hAnsi="Arial" w:cs="Arial"/>
              </w:rPr>
              <w:t xml:space="preserve">/ </w:t>
            </w:r>
          </w:p>
          <w:p w14:paraId="75CB3A7F" w14:textId="1D259E71" w:rsidR="00A92EE7" w:rsidRPr="00622C15" w:rsidRDefault="00622C15" w:rsidP="009D530A">
            <w:pPr>
              <w:pStyle w:val="ListParagraph"/>
              <w:numPr>
                <w:ilvl w:val="0"/>
                <w:numId w:val="1"/>
              </w:numPr>
              <w:rPr>
                <w:rFonts w:ascii="Arial" w:hAnsi="Arial" w:cs="Arial"/>
              </w:rPr>
            </w:pPr>
            <w:r w:rsidRPr="00542523">
              <w:rPr>
                <w:rFonts w:ascii="Arial" w:hAnsi="Arial" w:cs="Arial"/>
              </w:rPr>
              <w:t>R</w:t>
            </w:r>
            <w:r w:rsidR="00356316">
              <w:rPr>
                <w:rFonts w:ascii="Arial" w:hAnsi="Arial" w:cs="Arial"/>
              </w:rPr>
              <w:t>osie Hardwick</w:t>
            </w:r>
            <w:r w:rsidRPr="00542523">
              <w:rPr>
                <w:rFonts w:ascii="Arial" w:hAnsi="Arial" w:cs="Arial"/>
              </w:rPr>
              <w:t xml:space="preserve">   </w:t>
            </w:r>
            <w:r w:rsidR="00356316">
              <w:rPr>
                <w:rFonts w:ascii="Arial" w:hAnsi="Arial" w:cs="Arial"/>
              </w:rPr>
              <w:t xml:space="preserve"> </w:t>
            </w:r>
            <w:r w:rsidRPr="00542523">
              <w:rPr>
                <w:rFonts w:ascii="Arial" w:hAnsi="Arial" w:cs="Arial"/>
              </w:rPr>
              <w:t>R</w:t>
            </w:r>
            <w:r w:rsidR="00356316">
              <w:rPr>
                <w:rFonts w:ascii="Arial" w:hAnsi="Arial" w:cs="Arial"/>
              </w:rPr>
              <w:t>H</w:t>
            </w:r>
            <w:r w:rsidRPr="00542523">
              <w:rPr>
                <w:rFonts w:ascii="Arial" w:hAnsi="Arial" w:cs="Arial"/>
              </w:rPr>
              <w:t xml:space="preserve">     </w:t>
            </w:r>
            <w:r w:rsidR="00356316">
              <w:rPr>
                <w:rFonts w:ascii="Arial" w:hAnsi="Arial" w:cs="Arial"/>
              </w:rPr>
              <w:t>ACC</w:t>
            </w:r>
            <w:r w:rsidRPr="00542523">
              <w:rPr>
                <w:rFonts w:ascii="Arial" w:hAnsi="Arial" w:cs="Arial"/>
              </w:rPr>
              <w:t xml:space="preserve">/ </w:t>
            </w:r>
          </w:p>
        </w:tc>
      </w:tr>
      <w:tr w:rsidR="008009A5" w:rsidRPr="00B42297" w14:paraId="53C67B52" w14:textId="77777777" w:rsidTr="5FD10953">
        <w:trPr>
          <w:trHeight w:val="132"/>
        </w:trPr>
        <w:tc>
          <w:tcPr>
            <w:tcW w:w="15451" w:type="dxa"/>
            <w:gridSpan w:val="2"/>
            <w:vAlign w:val="center"/>
          </w:tcPr>
          <w:p w14:paraId="6B8FB4D5" w14:textId="06AB910C" w:rsidR="00D716A9" w:rsidRDefault="008009A5" w:rsidP="008009A5">
            <w:pPr>
              <w:rPr>
                <w:rStyle w:val="eop"/>
                <w:rFonts w:cs="Arial"/>
                <w:color w:val="000000"/>
                <w:sz w:val="22"/>
                <w:szCs w:val="22"/>
                <w:shd w:val="clear" w:color="auto" w:fill="FFFFFF"/>
              </w:rPr>
            </w:pPr>
            <w:r w:rsidRPr="00542523">
              <w:rPr>
                <w:rStyle w:val="normaltextrun"/>
                <w:rFonts w:cs="Arial"/>
                <w:b/>
                <w:bCs/>
                <w:color w:val="000000"/>
                <w:shd w:val="clear" w:color="auto" w:fill="FFFFFF"/>
              </w:rPr>
              <w:t>APOLOGIES</w:t>
            </w:r>
            <w:r w:rsidRPr="00542523">
              <w:rPr>
                <w:rStyle w:val="normaltextrun"/>
                <w:rFonts w:cs="Arial"/>
                <w:b/>
                <w:bCs/>
                <w:color w:val="000000"/>
                <w:sz w:val="22"/>
                <w:szCs w:val="22"/>
                <w:shd w:val="clear" w:color="auto" w:fill="FFFFFF"/>
              </w:rPr>
              <w:t>:</w:t>
            </w:r>
            <w:r w:rsidRPr="00542523">
              <w:rPr>
                <w:rStyle w:val="eop"/>
                <w:rFonts w:cs="Arial"/>
                <w:color w:val="000000"/>
                <w:sz w:val="22"/>
                <w:szCs w:val="22"/>
                <w:shd w:val="clear" w:color="auto" w:fill="FFFFFF"/>
              </w:rPr>
              <w:t> </w:t>
            </w:r>
          </w:p>
          <w:p w14:paraId="7EE83FDD" w14:textId="0140C814" w:rsidR="00864A17" w:rsidRPr="000B3370" w:rsidRDefault="00864A17" w:rsidP="008009A5">
            <w:pPr>
              <w:pStyle w:val="ListParagraph"/>
              <w:numPr>
                <w:ilvl w:val="0"/>
                <w:numId w:val="1"/>
              </w:numPr>
              <w:rPr>
                <w:rStyle w:val="normaltextrun"/>
                <w:rFonts w:ascii="Arial" w:hAnsi="Arial" w:cs="Arial"/>
              </w:rPr>
            </w:pPr>
            <w:r w:rsidRPr="00542523">
              <w:rPr>
                <w:rStyle w:val="normaltextrun"/>
                <w:rFonts w:ascii="Arial" w:hAnsi="Arial" w:cs="Arial"/>
                <w:color w:val="000000"/>
                <w:shd w:val="clear" w:color="auto" w:fill="FFFFFF"/>
              </w:rPr>
              <w:t xml:space="preserve">Andrea McGill       </w:t>
            </w:r>
            <w:proofErr w:type="spellStart"/>
            <w:r w:rsidRPr="00542523">
              <w:rPr>
                <w:rStyle w:val="normaltextrun"/>
                <w:rFonts w:ascii="Arial" w:hAnsi="Arial" w:cs="Arial"/>
                <w:color w:val="000000"/>
                <w:shd w:val="clear" w:color="auto" w:fill="FFFFFF"/>
              </w:rPr>
              <w:t>AMcG</w:t>
            </w:r>
            <w:proofErr w:type="spellEnd"/>
            <w:r w:rsidRPr="00542523">
              <w:rPr>
                <w:rStyle w:val="normaltextrun"/>
                <w:rFonts w:ascii="Arial" w:hAnsi="Arial" w:cs="Arial"/>
                <w:color w:val="000000"/>
                <w:shd w:val="clear" w:color="auto" w:fill="FFFFFF"/>
              </w:rPr>
              <w:t> ACC/Children’s Services Manager</w:t>
            </w:r>
          </w:p>
          <w:p w14:paraId="2032646E" w14:textId="36CC7384" w:rsidR="000B3370" w:rsidRPr="00F57490" w:rsidRDefault="000B3370" w:rsidP="00F57490">
            <w:pPr>
              <w:pStyle w:val="ListParagraph"/>
              <w:numPr>
                <w:ilvl w:val="0"/>
                <w:numId w:val="1"/>
              </w:numPr>
              <w:rPr>
                <w:rStyle w:val="eop"/>
                <w:rFonts w:ascii="Arial" w:hAnsi="Arial" w:cs="Arial"/>
              </w:rPr>
            </w:pPr>
            <w:r w:rsidRPr="00542523">
              <w:rPr>
                <w:rStyle w:val="normaltextrun"/>
                <w:rFonts w:ascii="Arial" w:hAnsi="Arial" w:cs="Arial"/>
                <w:color w:val="000000"/>
                <w:shd w:val="clear" w:color="auto" w:fill="FFFFFF"/>
              </w:rPr>
              <w:t>Eleanor Sheppard ES     ACC/Chief Education Officer</w:t>
            </w:r>
            <w:r w:rsidRPr="00542523">
              <w:rPr>
                <w:rStyle w:val="eop"/>
                <w:rFonts w:ascii="Arial" w:hAnsi="Arial" w:cs="Arial"/>
                <w:color w:val="000000"/>
                <w:shd w:val="clear" w:color="auto" w:fill="FFFFFF"/>
              </w:rPr>
              <w:t> </w:t>
            </w:r>
          </w:p>
          <w:p w14:paraId="7E84E90C" w14:textId="152D8DC1" w:rsidR="00E31995" w:rsidRPr="00864A17" w:rsidRDefault="00E31995" w:rsidP="00E31995">
            <w:pPr>
              <w:pStyle w:val="ListParagraph"/>
              <w:numPr>
                <w:ilvl w:val="0"/>
                <w:numId w:val="1"/>
              </w:numPr>
              <w:rPr>
                <w:rFonts w:ascii="Arial" w:hAnsi="Arial" w:cs="Arial"/>
              </w:rPr>
            </w:pPr>
            <w:r w:rsidRPr="00542523">
              <w:rPr>
                <w:rFonts w:ascii="Arial" w:hAnsi="Arial" w:cs="Arial"/>
              </w:rPr>
              <w:t xml:space="preserve">Maggie Hepburn </w:t>
            </w:r>
            <w:r w:rsidRPr="00542523">
              <w:rPr>
                <w:rFonts w:ascii="Arial" w:hAnsi="Arial" w:cs="Arial"/>
              </w:rPr>
              <w:tab/>
              <w:t>MH     ACVO/Chief Executive</w:t>
            </w:r>
            <w:r w:rsidRPr="00542523">
              <w:rPr>
                <w:rFonts w:cs="Arial"/>
              </w:rPr>
              <w:t xml:space="preserve"> </w:t>
            </w:r>
          </w:p>
          <w:p w14:paraId="0FA3CF00" w14:textId="3330F732" w:rsidR="00864A17" w:rsidRPr="00864A17" w:rsidRDefault="00864A17" w:rsidP="00864A17">
            <w:pPr>
              <w:pStyle w:val="ListParagraph"/>
              <w:numPr>
                <w:ilvl w:val="0"/>
                <w:numId w:val="1"/>
              </w:numPr>
              <w:rPr>
                <w:rFonts w:ascii="Arial" w:hAnsi="Arial" w:cs="Arial"/>
              </w:rPr>
            </w:pPr>
            <w:r w:rsidRPr="00542523">
              <w:rPr>
                <w:rFonts w:ascii="Arial" w:hAnsi="Arial" w:cs="Arial"/>
              </w:rPr>
              <w:t>Neil McDonald      NM      Police Scotland/ Superintendent</w:t>
            </w:r>
          </w:p>
          <w:p w14:paraId="11C65769" w14:textId="4C42A3E1" w:rsidR="006B3EA2" w:rsidRPr="00542523" w:rsidRDefault="0091703D" w:rsidP="00621F49">
            <w:pPr>
              <w:pStyle w:val="ListParagraph"/>
              <w:numPr>
                <w:ilvl w:val="0"/>
                <w:numId w:val="1"/>
              </w:numPr>
              <w:rPr>
                <w:rFonts w:ascii="Arial" w:hAnsi="Arial" w:cs="Arial"/>
              </w:rPr>
            </w:pPr>
            <w:r w:rsidRPr="00542523">
              <w:rPr>
                <w:rFonts w:ascii="Arial" w:hAnsi="Arial" w:cs="Arial"/>
              </w:rPr>
              <w:t>Paula Martin         PM     ACC/Project Management Officer (Child Friendly Cities</w:t>
            </w:r>
            <w:r w:rsidR="006B3EA2" w:rsidRPr="00542523">
              <w:rPr>
                <w:rFonts w:ascii="Arial" w:hAnsi="Arial" w:cs="Arial"/>
              </w:rPr>
              <w:t>)</w:t>
            </w:r>
          </w:p>
          <w:p w14:paraId="552DA958" w14:textId="664DD2C8" w:rsidR="006B5BDB" w:rsidRPr="00542523" w:rsidRDefault="00E31995" w:rsidP="00E31995">
            <w:pPr>
              <w:pStyle w:val="ListParagraph"/>
              <w:numPr>
                <w:ilvl w:val="0"/>
                <w:numId w:val="1"/>
              </w:numPr>
              <w:rPr>
                <w:rFonts w:ascii="Arial" w:hAnsi="Arial" w:cs="Arial"/>
              </w:rPr>
            </w:pPr>
            <w:r w:rsidRPr="00542523">
              <w:rPr>
                <w:rFonts w:ascii="Arial" w:hAnsi="Arial" w:cs="Arial"/>
              </w:rPr>
              <w:t>Simon Rayner       SR     ADP/ Team Lead, Operational &amp; Planning Manager - Substance Misuse Services</w:t>
            </w:r>
          </w:p>
        </w:tc>
      </w:tr>
    </w:tbl>
    <w:p w14:paraId="0075D747" w14:textId="77777777" w:rsidR="00872C5B" w:rsidRDefault="00872C5B"/>
    <w:p w14:paraId="43D07424" w14:textId="77777777" w:rsidR="008009A5" w:rsidRDefault="008009A5"/>
    <w:tbl>
      <w:tblPr>
        <w:tblStyle w:val="TableGrid"/>
        <w:tblW w:w="0" w:type="auto"/>
        <w:tblLook w:val="04A0" w:firstRow="1" w:lastRow="0" w:firstColumn="1" w:lastColumn="0" w:noHBand="0" w:noVBand="1"/>
      </w:tblPr>
      <w:tblGrid>
        <w:gridCol w:w="558"/>
        <w:gridCol w:w="1915"/>
        <w:gridCol w:w="7265"/>
        <w:gridCol w:w="2577"/>
        <w:gridCol w:w="1635"/>
        <w:gridCol w:w="1438"/>
      </w:tblGrid>
      <w:tr w:rsidR="00046AA9" w14:paraId="0672B7E8" w14:textId="77777777" w:rsidTr="009A7411">
        <w:trPr>
          <w:tblHeader/>
        </w:trPr>
        <w:tc>
          <w:tcPr>
            <w:tcW w:w="559" w:type="dxa"/>
            <w:vAlign w:val="center"/>
          </w:tcPr>
          <w:p w14:paraId="2F046F82" w14:textId="77777777" w:rsidR="008009A5" w:rsidRPr="008009A5" w:rsidRDefault="008009A5" w:rsidP="008009A5">
            <w:pPr>
              <w:rPr>
                <w:b/>
                <w:bCs/>
              </w:rPr>
            </w:pPr>
            <w:r w:rsidRPr="008009A5">
              <w:rPr>
                <w:b/>
                <w:bCs/>
                <w:sz w:val="22"/>
              </w:rPr>
              <w:t>NO</w:t>
            </w:r>
          </w:p>
        </w:tc>
        <w:tc>
          <w:tcPr>
            <w:tcW w:w="1927" w:type="dxa"/>
            <w:vAlign w:val="center"/>
          </w:tcPr>
          <w:p w14:paraId="583698C7" w14:textId="77777777" w:rsidR="008009A5" w:rsidRPr="008009A5" w:rsidRDefault="008009A5" w:rsidP="008009A5">
            <w:pPr>
              <w:rPr>
                <w:b/>
                <w:bCs/>
              </w:rPr>
            </w:pPr>
            <w:r w:rsidRPr="008009A5">
              <w:rPr>
                <w:b/>
                <w:bCs/>
                <w:sz w:val="22"/>
              </w:rPr>
              <w:t>AGENDA ITEM</w:t>
            </w:r>
          </w:p>
        </w:tc>
        <w:tc>
          <w:tcPr>
            <w:tcW w:w="7875" w:type="dxa"/>
            <w:vAlign w:val="center"/>
          </w:tcPr>
          <w:p w14:paraId="4190003B" w14:textId="77777777" w:rsidR="008009A5" w:rsidRDefault="008009A5" w:rsidP="008009A5">
            <w:r>
              <w:rPr>
                <w:b/>
                <w:sz w:val="22"/>
              </w:rPr>
              <w:t>NOTES OF DISCUSSION</w:t>
            </w:r>
          </w:p>
        </w:tc>
        <w:tc>
          <w:tcPr>
            <w:tcW w:w="1941" w:type="dxa"/>
            <w:vAlign w:val="center"/>
          </w:tcPr>
          <w:p w14:paraId="4C65AD87" w14:textId="77777777" w:rsidR="008009A5" w:rsidRDefault="008009A5" w:rsidP="008009A5">
            <w:r>
              <w:rPr>
                <w:b/>
                <w:sz w:val="22"/>
              </w:rPr>
              <w:t>ACTIONS/ DECISIONS</w:t>
            </w:r>
          </w:p>
        </w:tc>
        <w:tc>
          <w:tcPr>
            <w:tcW w:w="1634" w:type="dxa"/>
            <w:vAlign w:val="center"/>
          </w:tcPr>
          <w:p w14:paraId="73BEE291" w14:textId="77777777" w:rsidR="008009A5" w:rsidRPr="008009A5" w:rsidRDefault="008009A5" w:rsidP="008009A5">
            <w:pPr>
              <w:rPr>
                <w:b/>
                <w:bCs/>
              </w:rPr>
            </w:pPr>
            <w:r w:rsidRPr="008009A5">
              <w:rPr>
                <w:b/>
                <w:bCs/>
                <w:sz w:val="22"/>
              </w:rPr>
              <w:t>BY WHOM</w:t>
            </w:r>
          </w:p>
        </w:tc>
        <w:tc>
          <w:tcPr>
            <w:tcW w:w="1452" w:type="dxa"/>
            <w:vAlign w:val="center"/>
          </w:tcPr>
          <w:p w14:paraId="7D06BC4C" w14:textId="77777777" w:rsidR="008009A5" w:rsidRPr="008009A5" w:rsidRDefault="008009A5" w:rsidP="008009A5">
            <w:pPr>
              <w:rPr>
                <w:b/>
                <w:bCs/>
              </w:rPr>
            </w:pPr>
            <w:r w:rsidRPr="008009A5">
              <w:rPr>
                <w:b/>
                <w:bCs/>
                <w:sz w:val="22"/>
              </w:rPr>
              <w:t>WHEN</w:t>
            </w:r>
          </w:p>
        </w:tc>
      </w:tr>
      <w:tr w:rsidR="00046AA9" w14:paraId="308D2C0F" w14:textId="77777777" w:rsidTr="009A7411">
        <w:tc>
          <w:tcPr>
            <w:tcW w:w="559" w:type="dxa"/>
          </w:tcPr>
          <w:p w14:paraId="7A060257" w14:textId="77777777" w:rsidR="00E66BFE" w:rsidRDefault="00E66BFE" w:rsidP="00E66BFE">
            <w:r>
              <w:rPr>
                <w:b/>
                <w:sz w:val="22"/>
              </w:rPr>
              <w:t>1.</w:t>
            </w:r>
          </w:p>
        </w:tc>
        <w:tc>
          <w:tcPr>
            <w:tcW w:w="1927" w:type="dxa"/>
          </w:tcPr>
          <w:p w14:paraId="5394B33F" w14:textId="77777777" w:rsidR="00E66BFE" w:rsidRDefault="00E66BFE" w:rsidP="00E66BFE">
            <w:r>
              <w:rPr>
                <w:b/>
                <w:sz w:val="22"/>
                <w:szCs w:val="22"/>
                <w:u w:val="single"/>
              </w:rPr>
              <w:t>Welcome and</w:t>
            </w:r>
            <w:r w:rsidRPr="005F5207">
              <w:rPr>
                <w:b/>
                <w:sz w:val="22"/>
                <w:szCs w:val="22"/>
                <w:u w:val="single"/>
              </w:rPr>
              <w:t xml:space="preserve"> Apologies</w:t>
            </w:r>
          </w:p>
        </w:tc>
        <w:tc>
          <w:tcPr>
            <w:tcW w:w="7875" w:type="dxa"/>
          </w:tcPr>
          <w:p w14:paraId="0AAD6A9B" w14:textId="7384D42B" w:rsidR="0088731F" w:rsidRPr="006237A6" w:rsidRDefault="0088731F" w:rsidP="00E76CA5">
            <w:pPr>
              <w:rPr>
                <w:sz w:val="22"/>
                <w:szCs w:val="22"/>
              </w:rPr>
            </w:pPr>
          </w:p>
        </w:tc>
        <w:tc>
          <w:tcPr>
            <w:tcW w:w="1941" w:type="dxa"/>
          </w:tcPr>
          <w:p w14:paraId="39DF734F" w14:textId="77777777" w:rsidR="00E66BFE" w:rsidRDefault="00E66BFE" w:rsidP="00E66BFE"/>
        </w:tc>
        <w:tc>
          <w:tcPr>
            <w:tcW w:w="1634" w:type="dxa"/>
          </w:tcPr>
          <w:p w14:paraId="4C575D9D" w14:textId="77777777" w:rsidR="00E66BFE" w:rsidRDefault="00E66BFE" w:rsidP="00E66BFE"/>
        </w:tc>
        <w:tc>
          <w:tcPr>
            <w:tcW w:w="1452" w:type="dxa"/>
          </w:tcPr>
          <w:p w14:paraId="4EAF278D" w14:textId="77777777" w:rsidR="00E66BFE" w:rsidRDefault="00E66BFE" w:rsidP="00E66BFE"/>
        </w:tc>
      </w:tr>
      <w:tr w:rsidR="00046AA9" w:rsidRPr="0000483A" w14:paraId="25035099" w14:textId="77777777" w:rsidTr="009A7411">
        <w:trPr>
          <w:trHeight w:val="663"/>
        </w:trPr>
        <w:tc>
          <w:tcPr>
            <w:tcW w:w="559" w:type="dxa"/>
          </w:tcPr>
          <w:p w14:paraId="32DFFB24" w14:textId="77777777" w:rsidR="00E66BFE" w:rsidRPr="0000483A" w:rsidRDefault="00E66BFE" w:rsidP="00E66BFE">
            <w:pPr>
              <w:rPr>
                <w:rFonts w:cs="Arial"/>
                <w:sz w:val="22"/>
                <w:szCs w:val="22"/>
              </w:rPr>
            </w:pPr>
            <w:r w:rsidRPr="0000483A">
              <w:rPr>
                <w:rFonts w:cs="Arial"/>
                <w:b/>
                <w:sz w:val="22"/>
                <w:szCs w:val="22"/>
              </w:rPr>
              <w:t>2i.</w:t>
            </w:r>
          </w:p>
        </w:tc>
        <w:tc>
          <w:tcPr>
            <w:tcW w:w="1927" w:type="dxa"/>
          </w:tcPr>
          <w:p w14:paraId="55B256B0" w14:textId="77777777" w:rsidR="00E66BFE" w:rsidRPr="0000483A" w:rsidRDefault="00E66BFE" w:rsidP="00E66BFE">
            <w:pPr>
              <w:rPr>
                <w:rFonts w:cs="Arial"/>
                <w:sz w:val="22"/>
                <w:szCs w:val="22"/>
              </w:rPr>
            </w:pPr>
            <w:r w:rsidRPr="0000483A">
              <w:rPr>
                <w:rFonts w:cs="Arial"/>
                <w:b/>
                <w:sz w:val="22"/>
                <w:szCs w:val="22"/>
                <w:u w:val="single"/>
              </w:rPr>
              <w:t xml:space="preserve">Minute from Last ICS Board Meeting for Approval </w:t>
            </w:r>
          </w:p>
        </w:tc>
        <w:tc>
          <w:tcPr>
            <w:tcW w:w="7875" w:type="dxa"/>
          </w:tcPr>
          <w:p w14:paraId="06D0DA56" w14:textId="5129A4E9" w:rsidR="0000483A" w:rsidRPr="0000483A" w:rsidRDefault="00D50C6C" w:rsidP="005D5E86">
            <w:pPr>
              <w:rPr>
                <w:rFonts w:cs="Arial"/>
                <w:sz w:val="22"/>
                <w:szCs w:val="22"/>
              </w:rPr>
            </w:pPr>
            <w:r>
              <w:rPr>
                <w:rFonts w:cs="Arial"/>
                <w:sz w:val="22"/>
                <w:szCs w:val="22"/>
              </w:rPr>
              <w:t>Approved</w:t>
            </w:r>
          </w:p>
        </w:tc>
        <w:tc>
          <w:tcPr>
            <w:tcW w:w="1941" w:type="dxa"/>
          </w:tcPr>
          <w:p w14:paraId="06CCD810" w14:textId="77777777" w:rsidR="002137B2" w:rsidRDefault="002137B2" w:rsidP="00E66BFE">
            <w:pPr>
              <w:rPr>
                <w:rFonts w:cs="Arial"/>
                <w:sz w:val="22"/>
                <w:szCs w:val="22"/>
              </w:rPr>
            </w:pPr>
          </w:p>
          <w:p w14:paraId="1554CC2B" w14:textId="6246CDB3" w:rsidR="004E1156" w:rsidRPr="0000483A" w:rsidRDefault="004E1156" w:rsidP="00E66BFE">
            <w:pPr>
              <w:rPr>
                <w:rFonts w:cs="Arial"/>
                <w:sz w:val="22"/>
                <w:szCs w:val="22"/>
              </w:rPr>
            </w:pPr>
            <w:r>
              <w:rPr>
                <w:rFonts w:cs="Arial"/>
                <w:sz w:val="22"/>
                <w:szCs w:val="22"/>
              </w:rPr>
              <w:t xml:space="preserve"> </w:t>
            </w:r>
          </w:p>
        </w:tc>
        <w:tc>
          <w:tcPr>
            <w:tcW w:w="1634" w:type="dxa"/>
          </w:tcPr>
          <w:p w14:paraId="3E8A2BCD" w14:textId="77777777" w:rsidR="002137B2" w:rsidRDefault="002137B2" w:rsidP="00E66BFE">
            <w:pPr>
              <w:rPr>
                <w:rFonts w:cs="Arial"/>
                <w:sz w:val="22"/>
                <w:szCs w:val="22"/>
              </w:rPr>
            </w:pPr>
          </w:p>
          <w:p w14:paraId="71294690" w14:textId="22BB4C7F" w:rsidR="004E1156" w:rsidRPr="0000483A" w:rsidRDefault="004E1156" w:rsidP="00E66BFE">
            <w:pPr>
              <w:rPr>
                <w:rFonts w:cs="Arial"/>
                <w:sz w:val="22"/>
                <w:szCs w:val="22"/>
              </w:rPr>
            </w:pPr>
          </w:p>
        </w:tc>
        <w:tc>
          <w:tcPr>
            <w:tcW w:w="1452" w:type="dxa"/>
          </w:tcPr>
          <w:p w14:paraId="41B47925" w14:textId="77777777" w:rsidR="002137B2" w:rsidRDefault="002137B2" w:rsidP="00E66BFE">
            <w:pPr>
              <w:rPr>
                <w:rFonts w:cs="Arial"/>
                <w:sz w:val="22"/>
                <w:szCs w:val="22"/>
              </w:rPr>
            </w:pPr>
          </w:p>
          <w:p w14:paraId="57850450" w14:textId="6B589E0E" w:rsidR="00D15D7F" w:rsidRPr="0000483A" w:rsidRDefault="00D15D7F" w:rsidP="00E66BFE">
            <w:pPr>
              <w:rPr>
                <w:rFonts w:cs="Arial"/>
                <w:sz w:val="22"/>
                <w:szCs w:val="22"/>
              </w:rPr>
            </w:pPr>
          </w:p>
        </w:tc>
      </w:tr>
      <w:tr w:rsidR="00046AA9" w:rsidRPr="0000483A" w14:paraId="2279F183" w14:textId="77777777" w:rsidTr="009A7411">
        <w:tc>
          <w:tcPr>
            <w:tcW w:w="559" w:type="dxa"/>
          </w:tcPr>
          <w:p w14:paraId="0B37C7C4" w14:textId="77777777" w:rsidR="00E66BFE" w:rsidRPr="0000483A" w:rsidRDefault="00E66BFE" w:rsidP="00E66BFE">
            <w:pPr>
              <w:rPr>
                <w:rFonts w:cs="Arial"/>
                <w:sz w:val="22"/>
                <w:szCs w:val="22"/>
              </w:rPr>
            </w:pPr>
            <w:r w:rsidRPr="0000483A">
              <w:rPr>
                <w:rFonts w:cs="Arial"/>
                <w:b/>
                <w:sz w:val="22"/>
                <w:szCs w:val="22"/>
              </w:rPr>
              <w:t>2ii.</w:t>
            </w:r>
          </w:p>
        </w:tc>
        <w:tc>
          <w:tcPr>
            <w:tcW w:w="1927" w:type="dxa"/>
          </w:tcPr>
          <w:p w14:paraId="75F756EF" w14:textId="77777777" w:rsidR="00E66BFE" w:rsidRPr="0000483A" w:rsidRDefault="00E66BFE" w:rsidP="00E66BFE">
            <w:pPr>
              <w:rPr>
                <w:rFonts w:cs="Arial"/>
                <w:sz w:val="22"/>
                <w:szCs w:val="22"/>
              </w:rPr>
            </w:pPr>
            <w:r w:rsidRPr="0000483A">
              <w:rPr>
                <w:rFonts w:cs="Arial"/>
                <w:b/>
                <w:sz w:val="22"/>
                <w:szCs w:val="22"/>
                <w:u w:val="single"/>
              </w:rPr>
              <w:t>Matters Arising</w:t>
            </w:r>
          </w:p>
        </w:tc>
        <w:tc>
          <w:tcPr>
            <w:tcW w:w="7875" w:type="dxa"/>
          </w:tcPr>
          <w:p w14:paraId="783D0E44" w14:textId="77777777" w:rsidR="001239F4" w:rsidRPr="001C0C7C" w:rsidRDefault="001239F4" w:rsidP="001239F4">
            <w:pPr>
              <w:rPr>
                <w:rFonts w:cs="Arial"/>
                <w:b/>
                <w:bCs/>
                <w:sz w:val="22"/>
                <w:szCs w:val="22"/>
              </w:rPr>
            </w:pPr>
            <w:r w:rsidRPr="001C0C7C">
              <w:rPr>
                <w:rFonts w:cs="Arial"/>
                <w:b/>
                <w:bCs/>
                <w:sz w:val="22"/>
                <w:szCs w:val="22"/>
              </w:rPr>
              <w:t xml:space="preserve">Data Contacts to Rosie Hardwick </w:t>
            </w:r>
          </w:p>
          <w:p w14:paraId="59594901" w14:textId="77777777" w:rsidR="001239F4" w:rsidRDefault="001239F4" w:rsidP="001239F4">
            <w:pPr>
              <w:rPr>
                <w:rFonts w:cs="Arial"/>
                <w:sz w:val="22"/>
                <w:szCs w:val="22"/>
              </w:rPr>
            </w:pPr>
            <w:r w:rsidRPr="001C0C7C">
              <w:rPr>
                <w:rFonts w:cs="Arial"/>
                <w:sz w:val="22"/>
                <w:szCs w:val="22"/>
              </w:rPr>
              <w:t>RH noted that no partners had come forward to provide Data Analyst contacts</w:t>
            </w:r>
            <w:r>
              <w:rPr>
                <w:rFonts w:cs="Arial"/>
                <w:sz w:val="22"/>
                <w:szCs w:val="22"/>
              </w:rPr>
              <w:t xml:space="preserve">. </w:t>
            </w:r>
            <w:r w:rsidRPr="001C0C7C">
              <w:rPr>
                <w:rFonts w:cs="Arial"/>
                <w:sz w:val="22"/>
                <w:szCs w:val="22"/>
              </w:rPr>
              <w:t xml:space="preserve">RH Has Contact with SCRA </w:t>
            </w:r>
          </w:p>
          <w:p w14:paraId="51528068" w14:textId="77777777" w:rsidR="001239F4" w:rsidRDefault="001239F4" w:rsidP="001239F4">
            <w:pPr>
              <w:rPr>
                <w:rFonts w:cs="Arial"/>
                <w:sz w:val="22"/>
                <w:szCs w:val="22"/>
              </w:rPr>
            </w:pPr>
          </w:p>
          <w:p w14:paraId="6514F5D6" w14:textId="77777777" w:rsidR="001239F4" w:rsidRDefault="001239F4" w:rsidP="001239F4">
            <w:pPr>
              <w:rPr>
                <w:rFonts w:cs="Arial"/>
                <w:sz w:val="22"/>
                <w:szCs w:val="22"/>
              </w:rPr>
            </w:pPr>
          </w:p>
          <w:p w14:paraId="70280DB2" w14:textId="77777777" w:rsidR="001239F4" w:rsidRDefault="001239F4" w:rsidP="001239F4">
            <w:pPr>
              <w:rPr>
                <w:rFonts w:cs="Arial"/>
                <w:sz w:val="22"/>
                <w:szCs w:val="22"/>
              </w:rPr>
            </w:pPr>
          </w:p>
          <w:p w14:paraId="4BA268A3" w14:textId="77777777" w:rsidR="001239F4" w:rsidRDefault="001239F4" w:rsidP="001239F4">
            <w:pPr>
              <w:rPr>
                <w:rFonts w:cs="Arial"/>
                <w:sz w:val="22"/>
                <w:szCs w:val="22"/>
              </w:rPr>
            </w:pPr>
          </w:p>
          <w:p w14:paraId="30952289" w14:textId="77777777" w:rsidR="001239F4" w:rsidRDefault="001239F4" w:rsidP="001239F4">
            <w:pPr>
              <w:rPr>
                <w:rFonts w:cs="Arial"/>
                <w:sz w:val="22"/>
                <w:szCs w:val="22"/>
              </w:rPr>
            </w:pPr>
          </w:p>
          <w:p w14:paraId="645ABC22" w14:textId="3CA14F5E" w:rsidR="001239F4" w:rsidRPr="00582E57" w:rsidRDefault="00582E57" w:rsidP="001239F4">
            <w:pPr>
              <w:rPr>
                <w:rFonts w:cs="Arial"/>
                <w:b/>
                <w:bCs/>
                <w:sz w:val="22"/>
                <w:szCs w:val="22"/>
              </w:rPr>
            </w:pPr>
            <w:r w:rsidRPr="00582E57">
              <w:rPr>
                <w:rFonts w:cs="Arial"/>
                <w:b/>
                <w:bCs/>
                <w:sz w:val="22"/>
                <w:szCs w:val="22"/>
              </w:rPr>
              <w:t xml:space="preserve">Data on Mental Health and Protected Characteristics </w:t>
            </w:r>
          </w:p>
          <w:p w14:paraId="07F04071" w14:textId="77777777" w:rsidR="001239F4" w:rsidRPr="005D5E86" w:rsidRDefault="001239F4" w:rsidP="001239F4">
            <w:pPr>
              <w:rPr>
                <w:rFonts w:cs="Arial"/>
                <w:sz w:val="22"/>
                <w:szCs w:val="22"/>
              </w:rPr>
            </w:pPr>
            <w:r w:rsidRPr="005D5E86">
              <w:rPr>
                <w:rFonts w:cs="Arial"/>
                <w:sz w:val="22"/>
                <w:szCs w:val="22"/>
              </w:rPr>
              <w:t xml:space="preserve">TD had requested that partners aid in gathering data on protected characteristics and in relation to measuring Mental Health and Wellbeing </w:t>
            </w:r>
          </w:p>
          <w:p w14:paraId="26E4EB98" w14:textId="0EA01E09" w:rsidR="001239F4" w:rsidRPr="005D5E86" w:rsidRDefault="001239F4" w:rsidP="001239F4">
            <w:pPr>
              <w:rPr>
                <w:rFonts w:cs="Arial"/>
                <w:sz w:val="22"/>
                <w:szCs w:val="22"/>
              </w:rPr>
            </w:pPr>
            <w:r w:rsidRPr="005D5E86">
              <w:rPr>
                <w:rFonts w:cs="Arial"/>
                <w:sz w:val="22"/>
                <w:szCs w:val="22"/>
              </w:rPr>
              <w:t>TD h</w:t>
            </w:r>
            <w:r w:rsidR="006A50A0">
              <w:rPr>
                <w:rFonts w:cs="Arial"/>
                <w:sz w:val="22"/>
                <w:szCs w:val="22"/>
              </w:rPr>
              <w:t>as</w:t>
            </w:r>
            <w:r w:rsidRPr="005D5E86">
              <w:rPr>
                <w:rFonts w:cs="Arial"/>
                <w:sz w:val="22"/>
                <w:szCs w:val="22"/>
              </w:rPr>
              <w:t xml:space="preserve"> had contact from </w:t>
            </w:r>
            <w:proofErr w:type="spellStart"/>
            <w:r w:rsidRPr="005D5E86">
              <w:rPr>
                <w:rFonts w:cs="Arial"/>
                <w:sz w:val="22"/>
                <w:szCs w:val="22"/>
              </w:rPr>
              <w:t>AMcG</w:t>
            </w:r>
            <w:proofErr w:type="spellEnd"/>
            <w:r w:rsidRPr="005D5E86">
              <w:rPr>
                <w:rFonts w:cs="Arial"/>
                <w:sz w:val="22"/>
                <w:szCs w:val="22"/>
              </w:rPr>
              <w:t xml:space="preserve"> and </w:t>
            </w:r>
            <w:proofErr w:type="spellStart"/>
            <w:r w:rsidRPr="005D5E86">
              <w:rPr>
                <w:rFonts w:cs="Arial"/>
                <w:sz w:val="22"/>
                <w:szCs w:val="22"/>
              </w:rPr>
              <w:t>CyberSafe</w:t>
            </w:r>
            <w:proofErr w:type="spellEnd"/>
            <w:r w:rsidRPr="005D5E86">
              <w:rPr>
                <w:rFonts w:cs="Arial"/>
                <w:sz w:val="22"/>
                <w:szCs w:val="22"/>
              </w:rPr>
              <w:t xml:space="preserve"> after </w:t>
            </w:r>
            <w:r w:rsidR="006A50A0" w:rsidRPr="005D5E86">
              <w:rPr>
                <w:rFonts w:cs="Arial"/>
                <w:sz w:val="22"/>
                <w:szCs w:val="22"/>
              </w:rPr>
              <w:t>engagement</w:t>
            </w:r>
            <w:r w:rsidRPr="005D5E86">
              <w:rPr>
                <w:rFonts w:cs="Arial"/>
                <w:sz w:val="22"/>
                <w:szCs w:val="22"/>
              </w:rPr>
              <w:t xml:space="preserve"> event.  But nothing specific regarding protected characteristics </w:t>
            </w:r>
          </w:p>
          <w:p w14:paraId="372EF711" w14:textId="77777777" w:rsidR="001239F4" w:rsidRPr="005D5E86" w:rsidRDefault="001239F4" w:rsidP="001239F4">
            <w:pPr>
              <w:rPr>
                <w:rFonts w:cs="Arial"/>
                <w:sz w:val="22"/>
                <w:szCs w:val="22"/>
              </w:rPr>
            </w:pPr>
          </w:p>
          <w:p w14:paraId="1FC920A4" w14:textId="77777777" w:rsidR="001239F4" w:rsidRPr="006A50A0" w:rsidRDefault="001239F4" w:rsidP="001239F4">
            <w:pPr>
              <w:rPr>
                <w:rFonts w:cs="Arial"/>
                <w:b/>
                <w:bCs/>
                <w:sz w:val="22"/>
                <w:szCs w:val="22"/>
              </w:rPr>
            </w:pPr>
            <w:r w:rsidRPr="006A50A0">
              <w:rPr>
                <w:rFonts w:cs="Arial"/>
                <w:b/>
                <w:bCs/>
                <w:sz w:val="22"/>
                <w:szCs w:val="22"/>
              </w:rPr>
              <w:t xml:space="preserve">Review of </w:t>
            </w:r>
            <w:proofErr w:type="gramStart"/>
            <w:r w:rsidRPr="006A50A0">
              <w:rPr>
                <w:rFonts w:cs="Arial"/>
                <w:b/>
                <w:bCs/>
                <w:sz w:val="22"/>
                <w:szCs w:val="22"/>
              </w:rPr>
              <w:t>Sub Group</w:t>
            </w:r>
            <w:proofErr w:type="gramEnd"/>
            <w:r w:rsidRPr="006A50A0">
              <w:rPr>
                <w:rFonts w:cs="Arial"/>
                <w:b/>
                <w:bCs/>
                <w:sz w:val="22"/>
                <w:szCs w:val="22"/>
              </w:rPr>
              <w:t xml:space="preserve"> Membership</w:t>
            </w:r>
          </w:p>
          <w:p w14:paraId="01F608C7" w14:textId="77777777" w:rsidR="001239F4" w:rsidRPr="005D5E86" w:rsidRDefault="001239F4" w:rsidP="001239F4">
            <w:pPr>
              <w:rPr>
                <w:rFonts w:cs="Arial"/>
                <w:sz w:val="22"/>
                <w:szCs w:val="22"/>
              </w:rPr>
            </w:pPr>
            <w:r w:rsidRPr="005D5E86">
              <w:rPr>
                <w:rFonts w:cs="Arial"/>
                <w:sz w:val="22"/>
                <w:szCs w:val="22"/>
              </w:rPr>
              <w:t>GS asked Partners to consider membership of their respective groups.  Including considering how young people might be involved.</w:t>
            </w:r>
          </w:p>
          <w:p w14:paraId="56BB5B8F" w14:textId="77777777" w:rsidR="001239F4" w:rsidRPr="005D5E86" w:rsidRDefault="001239F4" w:rsidP="001239F4">
            <w:pPr>
              <w:rPr>
                <w:rFonts w:cs="Arial"/>
                <w:sz w:val="22"/>
                <w:szCs w:val="22"/>
              </w:rPr>
            </w:pPr>
          </w:p>
          <w:p w14:paraId="6CB46FAA" w14:textId="77777777" w:rsidR="001239F4" w:rsidRPr="005D5E86" w:rsidRDefault="001239F4" w:rsidP="001239F4">
            <w:pPr>
              <w:rPr>
                <w:rFonts w:cs="Arial"/>
                <w:sz w:val="22"/>
                <w:szCs w:val="22"/>
              </w:rPr>
            </w:pPr>
            <w:r w:rsidRPr="005D5E86">
              <w:rPr>
                <w:rFonts w:cs="Arial"/>
                <w:sz w:val="22"/>
                <w:szCs w:val="22"/>
              </w:rPr>
              <w:t xml:space="preserve">TD to Provide Updates on the Child Poverty Action Plan </w:t>
            </w:r>
          </w:p>
          <w:p w14:paraId="2CCEF986" w14:textId="612CC11F" w:rsidR="00D23909" w:rsidRPr="00134CC4" w:rsidRDefault="001239F4" w:rsidP="001239F4">
            <w:pPr>
              <w:rPr>
                <w:rFonts w:cs="Arial"/>
                <w:sz w:val="22"/>
                <w:szCs w:val="22"/>
              </w:rPr>
            </w:pPr>
            <w:r w:rsidRPr="005D5E86">
              <w:rPr>
                <w:rFonts w:cs="Arial"/>
                <w:sz w:val="22"/>
                <w:szCs w:val="22"/>
              </w:rPr>
              <w:t>DM reporting to Committee in September.  TD to provide an update to the CSB on 11th of October</w:t>
            </w:r>
          </w:p>
        </w:tc>
        <w:tc>
          <w:tcPr>
            <w:tcW w:w="1941" w:type="dxa"/>
          </w:tcPr>
          <w:p w14:paraId="4367C9C3" w14:textId="77777777" w:rsidR="002309E7" w:rsidRDefault="002309E7" w:rsidP="00E84B1B">
            <w:pPr>
              <w:rPr>
                <w:rFonts w:cs="Arial"/>
                <w:sz w:val="22"/>
                <w:szCs w:val="22"/>
              </w:rPr>
            </w:pPr>
          </w:p>
          <w:p w14:paraId="0A246473" w14:textId="77777777" w:rsidR="001239F4" w:rsidRDefault="001239F4" w:rsidP="001239F4">
            <w:pPr>
              <w:rPr>
                <w:rFonts w:cs="Arial"/>
                <w:sz w:val="22"/>
                <w:szCs w:val="22"/>
              </w:rPr>
            </w:pPr>
            <w:r>
              <w:rPr>
                <w:rFonts w:cs="Arial"/>
                <w:sz w:val="22"/>
                <w:szCs w:val="22"/>
              </w:rPr>
              <w:t>NA to provide NHS Contact</w:t>
            </w:r>
          </w:p>
          <w:p w14:paraId="312E5204" w14:textId="77777777" w:rsidR="001239F4" w:rsidRDefault="001239F4" w:rsidP="001239F4">
            <w:pPr>
              <w:rPr>
                <w:rFonts w:cs="Arial"/>
                <w:sz w:val="22"/>
                <w:szCs w:val="22"/>
              </w:rPr>
            </w:pPr>
            <w:r>
              <w:rPr>
                <w:rFonts w:cs="Arial"/>
                <w:sz w:val="22"/>
                <w:szCs w:val="22"/>
              </w:rPr>
              <w:t xml:space="preserve">Police to </w:t>
            </w:r>
          </w:p>
          <w:p w14:paraId="590D2CCF" w14:textId="77777777" w:rsidR="001239F4" w:rsidRDefault="001239F4" w:rsidP="001239F4">
            <w:pPr>
              <w:rPr>
                <w:rFonts w:cs="Arial"/>
                <w:sz w:val="22"/>
                <w:szCs w:val="22"/>
              </w:rPr>
            </w:pPr>
          </w:p>
          <w:p w14:paraId="1ADAA4B0" w14:textId="77777777" w:rsidR="001239F4" w:rsidRDefault="001239F4" w:rsidP="001239F4">
            <w:pPr>
              <w:rPr>
                <w:rFonts w:cs="Arial"/>
                <w:sz w:val="22"/>
                <w:szCs w:val="22"/>
              </w:rPr>
            </w:pPr>
            <w:r>
              <w:rPr>
                <w:rFonts w:cs="Arial"/>
                <w:sz w:val="22"/>
                <w:szCs w:val="22"/>
              </w:rPr>
              <w:t>NM to Provide Police Contact</w:t>
            </w:r>
          </w:p>
          <w:p w14:paraId="24326469" w14:textId="77777777" w:rsidR="006A50A0" w:rsidRDefault="006A50A0" w:rsidP="001239F4">
            <w:pPr>
              <w:rPr>
                <w:rFonts w:cs="Arial"/>
                <w:sz w:val="22"/>
                <w:szCs w:val="22"/>
              </w:rPr>
            </w:pPr>
          </w:p>
          <w:p w14:paraId="6CAA2AA4" w14:textId="77777777" w:rsidR="006A50A0" w:rsidRDefault="006A50A0" w:rsidP="001239F4">
            <w:pPr>
              <w:rPr>
                <w:rFonts w:cs="Arial"/>
                <w:sz w:val="22"/>
                <w:szCs w:val="22"/>
              </w:rPr>
            </w:pPr>
          </w:p>
          <w:p w14:paraId="5220E3EB" w14:textId="77777777" w:rsidR="006A50A0" w:rsidRDefault="006A50A0" w:rsidP="001239F4">
            <w:pPr>
              <w:rPr>
                <w:rFonts w:cs="Arial"/>
                <w:sz w:val="22"/>
                <w:szCs w:val="22"/>
              </w:rPr>
            </w:pPr>
          </w:p>
          <w:p w14:paraId="423D45F7" w14:textId="77777777" w:rsidR="006A50A0" w:rsidRDefault="006A50A0" w:rsidP="001239F4">
            <w:pPr>
              <w:rPr>
                <w:rFonts w:cs="Arial"/>
                <w:sz w:val="22"/>
                <w:szCs w:val="22"/>
              </w:rPr>
            </w:pPr>
          </w:p>
          <w:p w14:paraId="1C1D0896" w14:textId="77777777" w:rsidR="006A50A0" w:rsidRDefault="006A50A0" w:rsidP="001239F4">
            <w:pPr>
              <w:rPr>
                <w:rFonts w:cs="Arial"/>
                <w:sz w:val="22"/>
                <w:szCs w:val="22"/>
              </w:rPr>
            </w:pPr>
          </w:p>
          <w:p w14:paraId="28AB44A8" w14:textId="77777777" w:rsidR="006A50A0" w:rsidRDefault="006A50A0" w:rsidP="001239F4">
            <w:pPr>
              <w:rPr>
                <w:rFonts w:cs="Arial"/>
                <w:sz w:val="22"/>
                <w:szCs w:val="22"/>
              </w:rPr>
            </w:pPr>
          </w:p>
          <w:p w14:paraId="35EB4D13" w14:textId="77777777" w:rsidR="006A50A0" w:rsidRDefault="006A50A0" w:rsidP="001239F4">
            <w:pPr>
              <w:rPr>
                <w:rFonts w:cs="Arial"/>
                <w:sz w:val="22"/>
                <w:szCs w:val="22"/>
              </w:rPr>
            </w:pPr>
          </w:p>
          <w:p w14:paraId="46377A4E" w14:textId="77777777" w:rsidR="006A50A0" w:rsidRDefault="006A50A0" w:rsidP="001239F4">
            <w:pPr>
              <w:rPr>
                <w:rFonts w:cs="Arial"/>
                <w:sz w:val="22"/>
                <w:szCs w:val="22"/>
              </w:rPr>
            </w:pPr>
          </w:p>
          <w:p w14:paraId="1B475655" w14:textId="5EB4190A" w:rsidR="006A50A0" w:rsidRPr="0000483A" w:rsidRDefault="006A50A0" w:rsidP="001239F4">
            <w:pPr>
              <w:rPr>
                <w:rFonts w:cs="Arial"/>
                <w:sz w:val="22"/>
                <w:szCs w:val="22"/>
              </w:rPr>
            </w:pPr>
            <w:proofErr w:type="gramStart"/>
            <w:r>
              <w:rPr>
                <w:rFonts w:cs="Arial"/>
                <w:sz w:val="22"/>
                <w:szCs w:val="22"/>
              </w:rPr>
              <w:t>Sub Group</w:t>
            </w:r>
            <w:proofErr w:type="gramEnd"/>
            <w:r>
              <w:rPr>
                <w:rFonts w:cs="Arial"/>
                <w:sz w:val="22"/>
                <w:szCs w:val="22"/>
              </w:rPr>
              <w:t xml:space="preserve"> Leads to Consider Membership </w:t>
            </w:r>
          </w:p>
        </w:tc>
        <w:tc>
          <w:tcPr>
            <w:tcW w:w="1634" w:type="dxa"/>
          </w:tcPr>
          <w:p w14:paraId="4218FA08" w14:textId="22736FBE" w:rsidR="003E50DA" w:rsidRDefault="003E50DA" w:rsidP="00E84B1B">
            <w:pPr>
              <w:rPr>
                <w:rFonts w:cs="Arial"/>
                <w:sz w:val="22"/>
                <w:szCs w:val="22"/>
              </w:rPr>
            </w:pPr>
          </w:p>
          <w:p w14:paraId="0672712B" w14:textId="77777777" w:rsidR="001239F4" w:rsidRDefault="001239F4" w:rsidP="001239F4">
            <w:pPr>
              <w:rPr>
                <w:rFonts w:cs="Arial"/>
                <w:sz w:val="22"/>
                <w:szCs w:val="22"/>
              </w:rPr>
            </w:pPr>
            <w:r>
              <w:rPr>
                <w:rFonts w:cs="Arial"/>
                <w:sz w:val="22"/>
                <w:szCs w:val="22"/>
              </w:rPr>
              <w:t>NA/RH</w:t>
            </w:r>
          </w:p>
          <w:p w14:paraId="6F6C279B" w14:textId="77777777" w:rsidR="001239F4" w:rsidRDefault="001239F4" w:rsidP="001239F4">
            <w:pPr>
              <w:rPr>
                <w:rFonts w:cs="Arial"/>
                <w:sz w:val="22"/>
                <w:szCs w:val="22"/>
              </w:rPr>
            </w:pPr>
          </w:p>
          <w:p w14:paraId="23384CDD" w14:textId="77777777" w:rsidR="001239F4" w:rsidRDefault="001239F4" w:rsidP="001239F4">
            <w:pPr>
              <w:rPr>
                <w:rFonts w:cs="Arial"/>
                <w:sz w:val="22"/>
                <w:szCs w:val="22"/>
              </w:rPr>
            </w:pPr>
          </w:p>
          <w:p w14:paraId="41E96EF6" w14:textId="77777777" w:rsidR="001239F4" w:rsidRDefault="001239F4" w:rsidP="001239F4">
            <w:pPr>
              <w:rPr>
                <w:rFonts w:cs="Arial"/>
                <w:sz w:val="22"/>
                <w:szCs w:val="22"/>
              </w:rPr>
            </w:pPr>
          </w:p>
          <w:p w14:paraId="0922ECBD" w14:textId="77777777" w:rsidR="002C0052" w:rsidRDefault="001239F4" w:rsidP="001239F4">
            <w:pPr>
              <w:rPr>
                <w:rFonts w:cs="Arial"/>
                <w:sz w:val="22"/>
                <w:szCs w:val="22"/>
              </w:rPr>
            </w:pPr>
            <w:r>
              <w:rPr>
                <w:rFonts w:cs="Arial"/>
                <w:sz w:val="22"/>
                <w:szCs w:val="22"/>
              </w:rPr>
              <w:t>NM/RH</w:t>
            </w:r>
          </w:p>
          <w:p w14:paraId="1606671A" w14:textId="77777777" w:rsidR="006A50A0" w:rsidRDefault="006A50A0" w:rsidP="001239F4">
            <w:pPr>
              <w:rPr>
                <w:rFonts w:cs="Arial"/>
                <w:sz w:val="22"/>
                <w:szCs w:val="22"/>
              </w:rPr>
            </w:pPr>
          </w:p>
          <w:p w14:paraId="43E7D145" w14:textId="77777777" w:rsidR="006A50A0" w:rsidRDefault="006A50A0" w:rsidP="001239F4">
            <w:pPr>
              <w:rPr>
                <w:rFonts w:cs="Arial"/>
                <w:sz w:val="22"/>
                <w:szCs w:val="22"/>
              </w:rPr>
            </w:pPr>
          </w:p>
          <w:p w14:paraId="491D5E2D" w14:textId="77777777" w:rsidR="006A50A0" w:rsidRDefault="006A50A0" w:rsidP="001239F4">
            <w:pPr>
              <w:rPr>
                <w:rFonts w:cs="Arial"/>
                <w:sz w:val="22"/>
                <w:szCs w:val="22"/>
              </w:rPr>
            </w:pPr>
          </w:p>
          <w:p w14:paraId="1430F25A" w14:textId="77777777" w:rsidR="006A50A0" w:rsidRDefault="006A50A0" w:rsidP="001239F4">
            <w:pPr>
              <w:rPr>
                <w:rFonts w:cs="Arial"/>
                <w:sz w:val="22"/>
                <w:szCs w:val="22"/>
              </w:rPr>
            </w:pPr>
          </w:p>
          <w:p w14:paraId="62479639" w14:textId="77777777" w:rsidR="006A50A0" w:rsidRDefault="006A50A0" w:rsidP="001239F4">
            <w:pPr>
              <w:rPr>
                <w:rFonts w:cs="Arial"/>
                <w:sz w:val="22"/>
                <w:szCs w:val="22"/>
              </w:rPr>
            </w:pPr>
          </w:p>
          <w:p w14:paraId="0F6F46FB" w14:textId="77777777" w:rsidR="006A50A0" w:rsidRDefault="006A50A0" w:rsidP="001239F4">
            <w:pPr>
              <w:rPr>
                <w:rFonts w:cs="Arial"/>
                <w:sz w:val="22"/>
                <w:szCs w:val="22"/>
              </w:rPr>
            </w:pPr>
          </w:p>
          <w:p w14:paraId="7217398C" w14:textId="77777777" w:rsidR="006A50A0" w:rsidRDefault="006A50A0" w:rsidP="001239F4">
            <w:pPr>
              <w:rPr>
                <w:rFonts w:cs="Arial"/>
                <w:sz w:val="22"/>
                <w:szCs w:val="22"/>
              </w:rPr>
            </w:pPr>
          </w:p>
          <w:p w14:paraId="4216E644" w14:textId="77777777" w:rsidR="006A50A0" w:rsidRDefault="006A50A0" w:rsidP="001239F4">
            <w:pPr>
              <w:rPr>
                <w:rFonts w:cs="Arial"/>
                <w:sz w:val="22"/>
                <w:szCs w:val="22"/>
              </w:rPr>
            </w:pPr>
          </w:p>
          <w:p w14:paraId="4451C578" w14:textId="77777777" w:rsidR="006A50A0" w:rsidRDefault="006A50A0" w:rsidP="001239F4">
            <w:pPr>
              <w:rPr>
                <w:rFonts w:cs="Arial"/>
                <w:sz w:val="22"/>
                <w:szCs w:val="22"/>
              </w:rPr>
            </w:pPr>
          </w:p>
          <w:p w14:paraId="1AC7CDC1" w14:textId="446CD24C" w:rsidR="006A50A0" w:rsidRPr="0000483A" w:rsidRDefault="006A50A0" w:rsidP="001239F4">
            <w:pPr>
              <w:rPr>
                <w:rFonts w:cs="Arial"/>
                <w:sz w:val="22"/>
                <w:szCs w:val="22"/>
              </w:rPr>
            </w:pPr>
            <w:proofErr w:type="gramStart"/>
            <w:r>
              <w:rPr>
                <w:rFonts w:cs="Arial"/>
                <w:sz w:val="22"/>
                <w:szCs w:val="22"/>
              </w:rPr>
              <w:t>Sub Group</w:t>
            </w:r>
            <w:proofErr w:type="gramEnd"/>
            <w:r>
              <w:rPr>
                <w:rFonts w:cs="Arial"/>
                <w:sz w:val="22"/>
                <w:szCs w:val="22"/>
              </w:rPr>
              <w:t xml:space="preserve"> Leads</w:t>
            </w:r>
          </w:p>
        </w:tc>
        <w:tc>
          <w:tcPr>
            <w:tcW w:w="1452" w:type="dxa"/>
          </w:tcPr>
          <w:p w14:paraId="4A751873" w14:textId="77777777" w:rsidR="00487910" w:rsidRDefault="00487910" w:rsidP="00E76CA5">
            <w:pPr>
              <w:rPr>
                <w:rFonts w:cs="Arial"/>
                <w:sz w:val="22"/>
                <w:szCs w:val="22"/>
              </w:rPr>
            </w:pPr>
          </w:p>
          <w:p w14:paraId="7E2D148A" w14:textId="1DCC8773" w:rsidR="006A50A0" w:rsidRPr="0000483A" w:rsidRDefault="006A50A0" w:rsidP="00E76CA5">
            <w:pPr>
              <w:rPr>
                <w:rFonts w:cs="Arial"/>
                <w:sz w:val="22"/>
                <w:szCs w:val="22"/>
              </w:rPr>
            </w:pPr>
          </w:p>
        </w:tc>
      </w:tr>
      <w:tr w:rsidR="00B21EB9" w:rsidRPr="0000483A" w14:paraId="16FC4DAF" w14:textId="77777777" w:rsidTr="0056079B">
        <w:trPr>
          <w:trHeight w:val="46"/>
        </w:trPr>
        <w:tc>
          <w:tcPr>
            <w:tcW w:w="559" w:type="dxa"/>
          </w:tcPr>
          <w:p w14:paraId="54806D8F" w14:textId="3D92C4FC" w:rsidR="00B21EB9" w:rsidRPr="0000483A" w:rsidRDefault="00C87708" w:rsidP="00E66BFE">
            <w:pPr>
              <w:rPr>
                <w:rFonts w:cs="Arial"/>
                <w:b/>
                <w:sz w:val="22"/>
                <w:szCs w:val="22"/>
              </w:rPr>
            </w:pPr>
            <w:r>
              <w:rPr>
                <w:rFonts w:cs="Arial"/>
                <w:b/>
                <w:sz w:val="22"/>
                <w:szCs w:val="22"/>
              </w:rPr>
              <w:t>3.</w:t>
            </w:r>
          </w:p>
        </w:tc>
        <w:tc>
          <w:tcPr>
            <w:tcW w:w="1927" w:type="dxa"/>
          </w:tcPr>
          <w:p w14:paraId="5DF7E50F" w14:textId="0C86CE21" w:rsidR="00B21EB9" w:rsidRPr="0000483A" w:rsidRDefault="00E76CA5" w:rsidP="00E66BFE">
            <w:pPr>
              <w:rPr>
                <w:rFonts w:cs="Arial"/>
                <w:b/>
                <w:sz w:val="22"/>
                <w:szCs w:val="22"/>
                <w:u w:val="single"/>
              </w:rPr>
            </w:pPr>
            <w:r w:rsidRPr="00E76CA5">
              <w:rPr>
                <w:rFonts w:cs="Arial"/>
                <w:b/>
                <w:sz w:val="22"/>
                <w:szCs w:val="22"/>
                <w:u w:val="single"/>
              </w:rPr>
              <w:t>Quality Assurance Framework Audit</w:t>
            </w:r>
          </w:p>
        </w:tc>
        <w:tc>
          <w:tcPr>
            <w:tcW w:w="7875" w:type="dxa"/>
          </w:tcPr>
          <w:p w14:paraId="44CA4B53" w14:textId="60EF38E4" w:rsidR="00860371" w:rsidRDefault="00860371" w:rsidP="007C0627">
            <w:pPr>
              <w:rPr>
                <w:rFonts w:cs="Arial"/>
                <w:sz w:val="22"/>
                <w:szCs w:val="22"/>
              </w:rPr>
            </w:pPr>
          </w:p>
          <w:p w14:paraId="546672B2" w14:textId="4AF6D20E" w:rsidR="00C52568" w:rsidRPr="002F33FE" w:rsidRDefault="00C52568" w:rsidP="007C0627">
            <w:pPr>
              <w:rPr>
                <w:rFonts w:cs="Arial"/>
                <w:b/>
                <w:bCs/>
                <w:sz w:val="22"/>
                <w:szCs w:val="22"/>
              </w:rPr>
            </w:pPr>
            <w:r w:rsidRPr="002F33FE">
              <w:rPr>
                <w:rFonts w:cs="Arial"/>
                <w:b/>
                <w:bCs/>
                <w:sz w:val="22"/>
                <w:szCs w:val="22"/>
              </w:rPr>
              <w:t>Audit 2:</w:t>
            </w:r>
            <w:r w:rsidR="002F33FE">
              <w:rPr>
                <w:rFonts w:cs="Arial"/>
                <w:b/>
                <w:bCs/>
                <w:sz w:val="22"/>
                <w:szCs w:val="22"/>
              </w:rPr>
              <w:t xml:space="preserve"> </w:t>
            </w:r>
            <w:r w:rsidRPr="002F33FE">
              <w:rPr>
                <w:rFonts w:cs="Arial"/>
                <w:b/>
                <w:bCs/>
                <w:sz w:val="22"/>
                <w:szCs w:val="22"/>
              </w:rPr>
              <w:t>Joint CSB/C</w:t>
            </w:r>
            <w:r w:rsidR="002F33FE" w:rsidRPr="002F33FE">
              <w:rPr>
                <w:rFonts w:cs="Arial"/>
                <w:b/>
                <w:bCs/>
                <w:sz w:val="22"/>
                <w:szCs w:val="22"/>
              </w:rPr>
              <w:t xml:space="preserve">PC </w:t>
            </w:r>
            <w:r w:rsidRPr="002F33FE">
              <w:rPr>
                <w:rFonts w:cs="Arial"/>
                <w:b/>
                <w:bCs/>
                <w:sz w:val="22"/>
                <w:szCs w:val="22"/>
              </w:rPr>
              <w:t xml:space="preserve">Audit of Neglect </w:t>
            </w:r>
            <w:r w:rsidR="002F33FE" w:rsidRPr="002F33FE">
              <w:rPr>
                <w:rFonts w:cs="Arial"/>
                <w:b/>
                <w:bCs/>
                <w:sz w:val="22"/>
                <w:szCs w:val="22"/>
              </w:rPr>
              <w:t>Update</w:t>
            </w:r>
          </w:p>
          <w:p w14:paraId="034182E9" w14:textId="2A8E5313" w:rsidR="00860371" w:rsidRDefault="00860371" w:rsidP="007C0627">
            <w:pPr>
              <w:rPr>
                <w:rFonts w:cs="Arial"/>
                <w:sz w:val="22"/>
                <w:szCs w:val="22"/>
              </w:rPr>
            </w:pPr>
          </w:p>
          <w:p w14:paraId="334B2DFD" w14:textId="6428D116" w:rsidR="00883044" w:rsidRPr="00883044" w:rsidRDefault="00883044" w:rsidP="00883044">
            <w:pPr>
              <w:rPr>
                <w:rFonts w:cs="Arial"/>
                <w:sz w:val="22"/>
                <w:szCs w:val="22"/>
              </w:rPr>
            </w:pPr>
            <w:r w:rsidRPr="00883044">
              <w:rPr>
                <w:rFonts w:cs="Arial"/>
                <w:sz w:val="22"/>
                <w:szCs w:val="22"/>
              </w:rPr>
              <w:t xml:space="preserve">GS </w:t>
            </w:r>
            <w:proofErr w:type="gramStart"/>
            <w:r w:rsidRPr="00883044">
              <w:rPr>
                <w:rFonts w:cs="Arial"/>
                <w:sz w:val="22"/>
                <w:szCs w:val="22"/>
              </w:rPr>
              <w:t>Provided an Introduction to</w:t>
            </w:r>
            <w:proofErr w:type="gramEnd"/>
            <w:r w:rsidRPr="00883044">
              <w:rPr>
                <w:rFonts w:cs="Arial"/>
                <w:sz w:val="22"/>
                <w:szCs w:val="22"/>
              </w:rPr>
              <w:t xml:space="preserve"> the audit 2 regarding Neglect report which can be found in the agenda papers.  GS Thanked the BN, KF and Stuart Lamberton for their extensive work on the audit.  BN then provided a summary presentation outlining the findings of the Audit </w:t>
            </w:r>
          </w:p>
          <w:p w14:paraId="66301328" w14:textId="0CEA1229" w:rsidR="00883044" w:rsidRDefault="00883044" w:rsidP="00883044">
            <w:pPr>
              <w:rPr>
                <w:rFonts w:cs="Arial"/>
                <w:sz w:val="22"/>
                <w:szCs w:val="22"/>
              </w:rPr>
            </w:pPr>
            <w:r w:rsidRPr="00883044">
              <w:rPr>
                <w:rFonts w:cs="Arial"/>
                <w:sz w:val="22"/>
                <w:szCs w:val="22"/>
              </w:rPr>
              <w:lastRenderedPageBreak/>
              <w:t xml:space="preserve">On behalf </w:t>
            </w:r>
            <w:proofErr w:type="spellStart"/>
            <w:r w:rsidRPr="00883044">
              <w:rPr>
                <w:rFonts w:cs="Arial"/>
                <w:sz w:val="22"/>
                <w:szCs w:val="22"/>
              </w:rPr>
              <w:t>o</w:t>
            </w:r>
            <w:proofErr w:type="spellEnd"/>
            <w:r w:rsidRPr="00883044">
              <w:rPr>
                <w:rFonts w:cs="Arial"/>
                <w:sz w:val="22"/>
                <w:szCs w:val="22"/>
              </w:rPr>
              <w:t xml:space="preserve"> the audit team BN requested the Board consider the following recommendations:</w:t>
            </w:r>
          </w:p>
          <w:p w14:paraId="0AC76838" w14:textId="77777777" w:rsidR="00883044" w:rsidRPr="00883044" w:rsidRDefault="00883044" w:rsidP="00883044">
            <w:pPr>
              <w:rPr>
                <w:rFonts w:cs="Arial"/>
                <w:sz w:val="22"/>
                <w:szCs w:val="22"/>
              </w:rPr>
            </w:pPr>
          </w:p>
          <w:p w14:paraId="0F447AAC" w14:textId="77777777" w:rsidR="00213479" w:rsidRDefault="00213479" w:rsidP="00883044">
            <w:pPr>
              <w:rPr>
                <w:rFonts w:cs="Arial"/>
                <w:sz w:val="22"/>
                <w:szCs w:val="22"/>
              </w:rPr>
            </w:pPr>
          </w:p>
          <w:p w14:paraId="5D5BD3F9" w14:textId="07EFA2C8" w:rsidR="00883044" w:rsidRPr="00213479" w:rsidRDefault="00883044" w:rsidP="00213479">
            <w:pPr>
              <w:pStyle w:val="ListParagraph"/>
              <w:numPr>
                <w:ilvl w:val="0"/>
                <w:numId w:val="21"/>
              </w:numPr>
              <w:rPr>
                <w:rFonts w:ascii="Arial" w:hAnsi="Arial" w:cs="Arial"/>
              </w:rPr>
            </w:pPr>
            <w:r w:rsidRPr="00213479">
              <w:rPr>
                <w:rFonts w:ascii="Arial" w:hAnsi="Arial" w:cs="Arial"/>
              </w:rPr>
              <w:t xml:space="preserve">Disseminate the findings from this audit. </w:t>
            </w:r>
          </w:p>
          <w:p w14:paraId="0E11760B" w14:textId="77777777" w:rsidR="00883044" w:rsidRPr="00213479" w:rsidRDefault="00883044" w:rsidP="00883044">
            <w:pPr>
              <w:rPr>
                <w:rFonts w:cs="Arial"/>
                <w:sz w:val="22"/>
                <w:szCs w:val="22"/>
              </w:rPr>
            </w:pPr>
          </w:p>
          <w:p w14:paraId="2708EE87" w14:textId="77777777" w:rsidR="00213479" w:rsidRPr="00213479" w:rsidRDefault="00213479" w:rsidP="00883044">
            <w:pPr>
              <w:rPr>
                <w:rFonts w:cs="Arial"/>
                <w:sz w:val="22"/>
                <w:szCs w:val="22"/>
              </w:rPr>
            </w:pPr>
          </w:p>
          <w:p w14:paraId="2D430487" w14:textId="722BAE12" w:rsidR="00213479" w:rsidRDefault="00213479" w:rsidP="00883044">
            <w:pPr>
              <w:rPr>
                <w:rFonts w:cs="Arial"/>
                <w:sz w:val="22"/>
                <w:szCs w:val="22"/>
              </w:rPr>
            </w:pPr>
          </w:p>
          <w:p w14:paraId="10C1DE08" w14:textId="77777777" w:rsidR="00A14EE2" w:rsidRPr="00213479" w:rsidRDefault="00A14EE2" w:rsidP="00883044">
            <w:pPr>
              <w:rPr>
                <w:rFonts w:cs="Arial"/>
                <w:sz w:val="22"/>
                <w:szCs w:val="22"/>
              </w:rPr>
            </w:pPr>
          </w:p>
          <w:p w14:paraId="10C15838" w14:textId="3B1A0052" w:rsidR="00883044" w:rsidRDefault="00883044" w:rsidP="00213479">
            <w:pPr>
              <w:pStyle w:val="ListParagraph"/>
              <w:numPr>
                <w:ilvl w:val="0"/>
                <w:numId w:val="21"/>
              </w:numPr>
              <w:rPr>
                <w:rFonts w:ascii="Arial" w:hAnsi="Arial" w:cs="Arial"/>
              </w:rPr>
            </w:pPr>
            <w:r w:rsidRPr="00213479">
              <w:rPr>
                <w:rFonts w:ascii="Arial" w:hAnsi="Arial" w:cs="Arial"/>
              </w:rPr>
              <w:t xml:space="preserve">Reactivate the CPC Neglect thematic group to review/promote use of the multi-agency tools and guidance on identification of neglect, cumulative neglect, and its impact including clarifying roles and responsibilities and their response to cumulative neglect. Consideration of whether anything else is required to further support existing local guidance. This work should include representation from the CSB so that the work can be shared across both strategic partnerships. </w:t>
            </w:r>
          </w:p>
          <w:p w14:paraId="4218DDAD" w14:textId="77777777" w:rsidR="00A14EE2" w:rsidRDefault="00A14EE2" w:rsidP="00A14EE2">
            <w:pPr>
              <w:rPr>
                <w:rFonts w:cs="Arial"/>
                <w:sz w:val="22"/>
                <w:szCs w:val="22"/>
              </w:rPr>
            </w:pPr>
          </w:p>
          <w:p w14:paraId="6F8B1AA2" w14:textId="4EFD02A6" w:rsidR="00A14EE2" w:rsidRPr="00A65D90" w:rsidRDefault="00A14EE2" w:rsidP="00FF12C0">
            <w:pPr>
              <w:ind w:left="720"/>
              <w:rPr>
                <w:rFonts w:cs="Arial"/>
                <w:i/>
                <w:iCs/>
                <w:sz w:val="22"/>
                <w:szCs w:val="22"/>
              </w:rPr>
            </w:pPr>
            <w:r w:rsidRPr="00A65D90">
              <w:rPr>
                <w:rFonts w:cs="Arial"/>
                <w:i/>
                <w:iCs/>
                <w:sz w:val="22"/>
                <w:szCs w:val="22"/>
              </w:rPr>
              <w:t>CSB Endorsed the recommendation to re-</w:t>
            </w:r>
            <w:proofErr w:type="spellStart"/>
            <w:r w:rsidRPr="00A65D90">
              <w:rPr>
                <w:rFonts w:cs="Arial"/>
                <w:i/>
                <w:iCs/>
                <w:sz w:val="22"/>
                <w:szCs w:val="22"/>
              </w:rPr>
              <w:t>enstate</w:t>
            </w:r>
            <w:proofErr w:type="spellEnd"/>
            <w:r w:rsidRPr="00A65D90">
              <w:rPr>
                <w:rFonts w:cs="Arial"/>
                <w:i/>
                <w:iCs/>
                <w:sz w:val="22"/>
                <w:szCs w:val="22"/>
              </w:rPr>
              <w:t xml:space="preserve"> the group</w:t>
            </w:r>
          </w:p>
          <w:p w14:paraId="5B5B7B1C" w14:textId="20CCAF39" w:rsidR="00A14EE2" w:rsidRDefault="00A14EE2" w:rsidP="00FF12C0">
            <w:pPr>
              <w:ind w:left="720"/>
              <w:rPr>
                <w:rFonts w:cs="Arial"/>
              </w:rPr>
            </w:pPr>
          </w:p>
          <w:p w14:paraId="676AE76F" w14:textId="2441C491" w:rsidR="00A65D90" w:rsidRPr="00FF12C0" w:rsidRDefault="00A65D90" w:rsidP="00FF12C0">
            <w:pPr>
              <w:pStyle w:val="ListParagraph"/>
              <w:numPr>
                <w:ilvl w:val="0"/>
                <w:numId w:val="22"/>
              </w:numPr>
              <w:ind w:left="1440"/>
              <w:rPr>
                <w:rFonts w:cs="Arial"/>
              </w:rPr>
            </w:pPr>
            <w:r w:rsidRPr="00FF12C0">
              <w:rPr>
                <w:rFonts w:cs="Arial"/>
              </w:rPr>
              <w:t xml:space="preserve">Group to report to CSB and CPC on a </w:t>
            </w:r>
            <w:proofErr w:type="gramStart"/>
            <w:r w:rsidRPr="00FF12C0">
              <w:rPr>
                <w:rFonts w:cs="Arial"/>
              </w:rPr>
              <w:t>Bi Annual</w:t>
            </w:r>
            <w:proofErr w:type="gramEnd"/>
            <w:r w:rsidRPr="00FF12C0">
              <w:rPr>
                <w:rFonts w:cs="Arial"/>
              </w:rPr>
              <w:t xml:space="preserve"> Basis</w:t>
            </w:r>
          </w:p>
          <w:p w14:paraId="0A1EAC1F" w14:textId="565E2D5E" w:rsidR="00A65D90" w:rsidRPr="00FF12C0" w:rsidRDefault="00A65D90" w:rsidP="00FF12C0">
            <w:pPr>
              <w:pStyle w:val="ListParagraph"/>
              <w:numPr>
                <w:ilvl w:val="0"/>
                <w:numId w:val="22"/>
              </w:numPr>
              <w:ind w:left="1440"/>
              <w:rPr>
                <w:rFonts w:cs="Arial"/>
              </w:rPr>
            </w:pPr>
            <w:r w:rsidRPr="00FF12C0">
              <w:rPr>
                <w:rFonts w:cs="Arial"/>
              </w:rPr>
              <w:t xml:space="preserve">First Report to come to </w:t>
            </w:r>
            <w:r w:rsidR="006E773A" w:rsidRPr="00FF12C0">
              <w:rPr>
                <w:rFonts w:cs="Arial"/>
              </w:rPr>
              <w:t>CSB in December</w:t>
            </w:r>
          </w:p>
          <w:p w14:paraId="75FF4623" w14:textId="02F38F16" w:rsidR="006E773A" w:rsidRPr="00FF12C0" w:rsidRDefault="006E773A" w:rsidP="00FF12C0">
            <w:pPr>
              <w:pStyle w:val="ListParagraph"/>
              <w:numPr>
                <w:ilvl w:val="0"/>
                <w:numId w:val="22"/>
              </w:numPr>
              <w:ind w:left="1440"/>
              <w:rPr>
                <w:rFonts w:cs="Arial"/>
              </w:rPr>
            </w:pPr>
            <w:r w:rsidRPr="00FF12C0">
              <w:rPr>
                <w:rFonts w:cs="Arial"/>
              </w:rPr>
              <w:t xml:space="preserve">CSB Partners to nominate </w:t>
            </w:r>
            <w:r w:rsidR="00FF12C0" w:rsidRPr="00FF12C0">
              <w:rPr>
                <w:rFonts w:cs="Arial"/>
              </w:rPr>
              <w:t xml:space="preserve">a representative for their respective organisation/service area including but not limited to: Health, Police, Children’s Social Work, Education, Learning and Development Housing, Third Sector [RAFT, </w:t>
            </w:r>
            <w:proofErr w:type="spellStart"/>
            <w:r w:rsidR="00FF12C0" w:rsidRPr="00FF12C0">
              <w:rPr>
                <w:rFonts w:cs="Arial"/>
              </w:rPr>
              <w:t>Homestart</w:t>
            </w:r>
            <w:proofErr w:type="spellEnd"/>
            <w:r w:rsidR="00FF12C0" w:rsidRPr="00FF12C0">
              <w:rPr>
                <w:rFonts w:cs="Arial"/>
              </w:rPr>
              <w:t>], Higher Education.</w:t>
            </w:r>
          </w:p>
          <w:p w14:paraId="6B4C3FBA" w14:textId="77777777" w:rsidR="00A14EE2" w:rsidRPr="00A14EE2" w:rsidRDefault="00A14EE2" w:rsidP="00A14EE2">
            <w:pPr>
              <w:rPr>
                <w:rFonts w:cs="Arial"/>
              </w:rPr>
            </w:pPr>
          </w:p>
          <w:p w14:paraId="5E9152A5" w14:textId="77777777" w:rsidR="00883044" w:rsidRPr="00883044" w:rsidRDefault="00883044" w:rsidP="00883044">
            <w:pPr>
              <w:rPr>
                <w:rFonts w:cs="Arial"/>
                <w:sz w:val="22"/>
                <w:szCs w:val="22"/>
              </w:rPr>
            </w:pPr>
          </w:p>
          <w:p w14:paraId="43A84EEE" w14:textId="77777777" w:rsidR="00883044" w:rsidRPr="00883044" w:rsidRDefault="00883044" w:rsidP="00883044">
            <w:pPr>
              <w:rPr>
                <w:rFonts w:cs="Arial"/>
                <w:sz w:val="22"/>
                <w:szCs w:val="22"/>
              </w:rPr>
            </w:pPr>
          </w:p>
          <w:p w14:paraId="2AE8E730" w14:textId="77777777" w:rsidR="00883044" w:rsidRPr="00883044" w:rsidRDefault="00883044" w:rsidP="00883044">
            <w:pPr>
              <w:rPr>
                <w:rFonts w:cs="Arial"/>
                <w:sz w:val="22"/>
                <w:szCs w:val="22"/>
              </w:rPr>
            </w:pPr>
          </w:p>
          <w:p w14:paraId="43F9F767" w14:textId="69D29D3E" w:rsidR="00883044" w:rsidRPr="00BD2161" w:rsidRDefault="00883044" w:rsidP="00BD2161">
            <w:pPr>
              <w:pStyle w:val="ListParagraph"/>
              <w:numPr>
                <w:ilvl w:val="0"/>
                <w:numId w:val="23"/>
              </w:numPr>
              <w:rPr>
                <w:rFonts w:ascii="Arial" w:hAnsi="Arial" w:cs="Arial"/>
              </w:rPr>
            </w:pPr>
            <w:r w:rsidRPr="00BD2161">
              <w:rPr>
                <w:rFonts w:ascii="Arial" w:hAnsi="Arial" w:cs="Arial"/>
              </w:rPr>
              <w:lastRenderedPageBreak/>
              <w:t xml:space="preserve">Support the ongoing development of a multi-agency process that enables discussion, reflection, and challenge in relation to </w:t>
            </w:r>
            <w:proofErr w:type="gramStart"/>
            <w:r w:rsidRPr="00BD2161">
              <w:rPr>
                <w:rFonts w:ascii="Arial" w:hAnsi="Arial" w:cs="Arial"/>
              </w:rPr>
              <w:t>particular cases</w:t>
            </w:r>
            <w:proofErr w:type="gramEnd"/>
            <w:r w:rsidRPr="00BD2161">
              <w:rPr>
                <w:rFonts w:ascii="Arial" w:hAnsi="Arial" w:cs="Arial"/>
              </w:rPr>
              <w:t xml:space="preserve">. </w:t>
            </w:r>
          </w:p>
          <w:p w14:paraId="6794F186" w14:textId="77777777" w:rsidR="00883044" w:rsidRPr="00883044" w:rsidRDefault="00883044" w:rsidP="00883044">
            <w:pPr>
              <w:rPr>
                <w:rFonts w:cs="Arial"/>
                <w:sz w:val="22"/>
                <w:szCs w:val="22"/>
              </w:rPr>
            </w:pPr>
          </w:p>
          <w:p w14:paraId="580289FB" w14:textId="5EAF8D49" w:rsidR="00883044" w:rsidRPr="00883044" w:rsidRDefault="00883044" w:rsidP="00BD2161">
            <w:pPr>
              <w:ind w:left="720"/>
              <w:rPr>
                <w:rFonts w:cs="Arial"/>
                <w:sz w:val="22"/>
                <w:szCs w:val="22"/>
              </w:rPr>
            </w:pPr>
            <w:r w:rsidRPr="00883044">
              <w:rPr>
                <w:rFonts w:cs="Arial"/>
                <w:sz w:val="22"/>
                <w:szCs w:val="22"/>
              </w:rPr>
              <w:t xml:space="preserve">Fiona </w:t>
            </w:r>
            <w:proofErr w:type="spellStart"/>
            <w:r w:rsidRPr="00883044">
              <w:rPr>
                <w:rFonts w:cs="Arial"/>
                <w:sz w:val="22"/>
                <w:szCs w:val="22"/>
              </w:rPr>
              <w:t>Miel</w:t>
            </w:r>
            <w:proofErr w:type="spellEnd"/>
            <w:r w:rsidRPr="00883044">
              <w:rPr>
                <w:rFonts w:cs="Arial"/>
                <w:sz w:val="22"/>
                <w:szCs w:val="22"/>
              </w:rPr>
              <w:t xml:space="preserve"> Leading work on escalating </w:t>
            </w:r>
            <w:r w:rsidR="00BD2161" w:rsidRPr="00883044">
              <w:rPr>
                <w:rFonts w:cs="Arial"/>
                <w:sz w:val="22"/>
                <w:szCs w:val="22"/>
              </w:rPr>
              <w:t>challenge</w:t>
            </w:r>
            <w:r w:rsidRPr="00883044">
              <w:rPr>
                <w:rFonts w:cs="Arial"/>
                <w:sz w:val="22"/>
                <w:szCs w:val="22"/>
              </w:rPr>
              <w:t xml:space="preserve">. Await feedback from this report before </w:t>
            </w:r>
            <w:r w:rsidR="00AE0D6D" w:rsidRPr="00883044">
              <w:rPr>
                <w:rFonts w:cs="Arial"/>
                <w:sz w:val="22"/>
                <w:szCs w:val="22"/>
              </w:rPr>
              <w:t>f</w:t>
            </w:r>
            <w:r w:rsidR="00AE0D6D">
              <w:rPr>
                <w:rFonts w:cs="Arial"/>
                <w:sz w:val="22"/>
                <w:szCs w:val="22"/>
              </w:rPr>
              <w:t>u</w:t>
            </w:r>
            <w:r w:rsidR="00AE0D6D" w:rsidRPr="00883044">
              <w:rPr>
                <w:rFonts w:cs="Arial"/>
                <w:sz w:val="22"/>
                <w:szCs w:val="22"/>
              </w:rPr>
              <w:t>rthering</w:t>
            </w:r>
            <w:r w:rsidRPr="00883044">
              <w:rPr>
                <w:rFonts w:cs="Arial"/>
                <w:sz w:val="22"/>
                <w:szCs w:val="22"/>
              </w:rPr>
              <w:t xml:space="preserve"> action against this </w:t>
            </w:r>
            <w:r w:rsidR="00BD2161" w:rsidRPr="00883044">
              <w:rPr>
                <w:rFonts w:cs="Arial"/>
                <w:sz w:val="22"/>
                <w:szCs w:val="22"/>
              </w:rPr>
              <w:t>recommendation.</w:t>
            </w:r>
            <w:r w:rsidRPr="00883044">
              <w:rPr>
                <w:rFonts w:cs="Arial"/>
                <w:sz w:val="22"/>
                <w:szCs w:val="22"/>
              </w:rPr>
              <w:t xml:space="preserve"> </w:t>
            </w:r>
          </w:p>
          <w:p w14:paraId="74743607" w14:textId="77777777" w:rsidR="00883044" w:rsidRPr="00883044" w:rsidRDefault="00883044" w:rsidP="00BD2161">
            <w:pPr>
              <w:ind w:left="720"/>
              <w:rPr>
                <w:rFonts w:cs="Arial"/>
                <w:sz w:val="22"/>
                <w:szCs w:val="22"/>
              </w:rPr>
            </w:pPr>
          </w:p>
          <w:p w14:paraId="29498E33" w14:textId="70A31454" w:rsidR="00883044" w:rsidRPr="00883044" w:rsidRDefault="00883044" w:rsidP="00BD2161">
            <w:pPr>
              <w:ind w:left="720"/>
              <w:rPr>
                <w:rFonts w:cs="Arial"/>
                <w:sz w:val="22"/>
                <w:szCs w:val="22"/>
              </w:rPr>
            </w:pPr>
            <w:r w:rsidRPr="00883044">
              <w:rPr>
                <w:rFonts w:cs="Arial"/>
                <w:sz w:val="22"/>
                <w:szCs w:val="22"/>
              </w:rPr>
              <w:t xml:space="preserve">KF to link with Fiona </w:t>
            </w:r>
            <w:proofErr w:type="spellStart"/>
            <w:r w:rsidRPr="00883044">
              <w:rPr>
                <w:rFonts w:cs="Arial"/>
                <w:sz w:val="22"/>
                <w:szCs w:val="22"/>
              </w:rPr>
              <w:t>Meil</w:t>
            </w:r>
            <w:proofErr w:type="spellEnd"/>
            <w:r w:rsidRPr="00883044">
              <w:rPr>
                <w:rFonts w:cs="Arial"/>
                <w:sz w:val="22"/>
                <w:szCs w:val="22"/>
              </w:rPr>
              <w:t xml:space="preserve"> and provide update when </w:t>
            </w:r>
            <w:r w:rsidR="00BD2161" w:rsidRPr="00883044">
              <w:rPr>
                <w:rFonts w:cs="Arial"/>
                <w:sz w:val="22"/>
                <w:szCs w:val="22"/>
              </w:rPr>
              <w:t>available.</w:t>
            </w:r>
            <w:r w:rsidRPr="00883044">
              <w:rPr>
                <w:rFonts w:cs="Arial"/>
                <w:sz w:val="22"/>
                <w:szCs w:val="22"/>
              </w:rPr>
              <w:t xml:space="preserve">   </w:t>
            </w:r>
          </w:p>
          <w:p w14:paraId="05E1047C" w14:textId="77777777" w:rsidR="00883044" w:rsidRPr="00883044" w:rsidRDefault="00883044" w:rsidP="00BD2161">
            <w:pPr>
              <w:ind w:left="360"/>
              <w:rPr>
                <w:rFonts w:cs="Arial"/>
                <w:sz w:val="22"/>
                <w:szCs w:val="22"/>
              </w:rPr>
            </w:pPr>
          </w:p>
          <w:p w14:paraId="2475C73D" w14:textId="635267C7" w:rsidR="00883044" w:rsidRPr="00883044" w:rsidRDefault="00883044" w:rsidP="00883044">
            <w:pPr>
              <w:rPr>
                <w:rFonts w:cs="Arial"/>
                <w:sz w:val="22"/>
                <w:szCs w:val="22"/>
              </w:rPr>
            </w:pPr>
            <w:r w:rsidRPr="00883044">
              <w:rPr>
                <w:rFonts w:cs="Arial"/>
                <w:sz w:val="22"/>
                <w:szCs w:val="22"/>
              </w:rPr>
              <w:t xml:space="preserve">Support professionals in supervision to, and receive assurance on, the naming of neglect for what it is, to ensure a focus on the lived experience for the child. This requires to be achieved without alienating families and being contrary to our </w:t>
            </w:r>
            <w:proofErr w:type="gramStart"/>
            <w:r w:rsidRPr="00883044">
              <w:rPr>
                <w:rFonts w:cs="Arial"/>
                <w:sz w:val="22"/>
                <w:szCs w:val="22"/>
              </w:rPr>
              <w:t>strength based</w:t>
            </w:r>
            <w:proofErr w:type="gramEnd"/>
            <w:r w:rsidRPr="00883044">
              <w:rPr>
                <w:rFonts w:cs="Arial"/>
                <w:sz w:val="22"/>
                <w:szCs w:val="22"/>
              </w:rPr>
              <w:t xml:space="preserve"> approach to practice.</w:t>
            </w:r>
          </w:p>
          <w:p w14:paraId="55693FDB" w14:textId="77777777" w:rsidR="00883044" w:rsidRPr="00883044" w:rsidRDefault="00883044" w:rsidP="00883044">
            <w:pPr>
              <w:rPr>
                <w:rFonts w:cs="Arial"/>
                <w:sz w:val="22"/>
                <w:szCs w:val="22"/>
              </w:rPr>
            </w:pPr>
          </w:p>
          <w:p w14:paraId="41C3A673" w14:textId="77777777" w:rsidR="00883044" w:rsidRPr="00883044" w:rsidRDefault="00883044" w:rsidP="00883044">
            <w:pPr>
              <w:rPr>
                <w:rFonts w:cs="Arial"/>
                <w:sz w:val="22"/>
                <w:szCs w:val="22"/>
              </w:rPr>
            </w:pPr>
            <w:r w:rsidRPr="00883044">
              <w:rPr>
                <w:rFonts w:cs="Arial"/>
                <w:sz w:val="22"/>
                <w:szCs w:val="22"/>
              </w:rPr>
              <w:t xml:space="preserve">GS Recommend that this be a key task of the Neglect Group when re-established. The Board agreed  </w:t>
            </w:r>
          </w:p>
          <w:p w14:paraId="09D56737" w14:textId="77777777" w:rsidR="00883044" w:rsidRPr="00883044" w:rsidRDefault="00883044" w:rsidP="00883044">
            <w:pPr>
              <w:rPr>
                <w:rFonts w:cs="Arial"/>
                <w:sz w:val="22"/>
                <w:szCs w:val="22"/>
              </w:rPr>
            </w:pPr>
          </w:p>
          <w:p w14:paraId="3115B69A" w14:textId="3DAC164F" w:rsidR="00883044" w:rsidRDefault="00883044" w:rsidP="00883044">
            <w:pPr>
              <w:rPr>
                <w:rFonts w:cs="Arial"/>
                <w:sz w:val="22"/>
                <w:szCs w:val="22"/>
              </w:rPr>
            </w:pPr>
            <w:r w:rsidRPr="00883044">
              <w:rPr>
                <w:rFonts w:cs="Arial"/>
                <w:sz w:val="22"/>
                <w:szCs w:val="22"/>
              </w:rPr>
              <w:t xml:space="preserve">Agencies to highlight existing, available training opportunities.  </w:t>
            </w:r>
          </w:p>
          <w:p w14:paraId="7A3CE07E" w14:textId="77777777" w:rsidR="00724CA1" w:rsidRDefault="00724CA1" w:rsidP="00883044">
            <w:pPr>
              <w:rPr>
                <w:rFonts w:cs="Arial"/>
                <w:sz w:val="22"/>
                <w:szCs w:val="22"/>
              </w:rPr>
            </w:pPr>
          </w:p>
          <w:p w14:paraId="5979BBE9" w14:textId="1DAF38A4" w:rsidR="008330A3" w:rsidRDefault="008330A3" w:rsidP="007C0627">
            <w:pPr>
              <w:rPr>
                <w:rFonts w:cs="Arial"/>
                <w:b/>
                <w:bCs/>
                <w:sz w:val="22"/>
                <w:szCs w:val="22"/>
              </w:rPr>
            </w:pPr>
            <w:r w:rsidRPr="008330A3">
              <w:rPr>
                <w:rFonts w:cs="Arial"/>
                <w:b/>
                <w:bCs/>
                <w:sz w:val="22"/>
                <w:szCs w:val="22"/>
              </w:rPr>
              <w:t>Audit 3: CSB Audit of Youth Homelessness Update</w:t>
            </w:r>
          </w:p>
          <w:p w14:paraId="661CB382" w14:textId="761F6A73" w:rsidR="00F01F1C" w:rsidRDefault="00F01F1C" w:rsidP="007C0627">
            <w:pPr>
              <w:rPr>
                <w:rFonts w:cs="Arial"/>
                <w:b/>
                <w:bCs/>
                <w:sz w:val="22"/>
                <w:szCs w:val="22"/>
              </w:rPr>
            </w:pPr>
          </w:p>
          <w:p w14:paraId="2E43B105" w14:textId="2098DB42" w:rsidR="00F01F1C" w:rsidRDefault="00F01F1C" w:rsidP="007C0627">
            <w:pPr>
              <w:rPr>
                <w:rFonts w:cs="Arial"/>
                <w:sz w:val="22"/>
                <w:szCs w:val="22"/>
              </w:rPr>
            </w:pPr>
            <w:r>
              <w:rPr>
                <w:rFonts w:cs="Arial"/>
                <w:sz w:val="22"/>
                <w:szCs w:val="22"/>
              </w:rPr>
              <w:t xml:space="preserve">JS Provided an update on the progress of the </w:t>
            </w:r>
            <w:r w:rsidR="00080B12">
              <w:rPr>
                <w:rFonts w:cs="Arial"/>
                <w:sz w:val="22"/>
                <w:szCs w:val="22"/>
              </w:rPr>
              <w:t>3</w:t>
            </w:r>
            <w:r w:rsidR="00080B12" w:rsidRPr="00080B12">
              <w:rPr>
                <w:rFonts w:cs="Arial"/>
                <w:sz w:val="22"/>
                <w:szCs w:val="22"/>
                <w:vertAlign w:val="superscript"/>
              </w:rPr>
              <w:t>rd</w:t>
            </w:r>
            <w:r w:rsidR="00080B12">
              <w:rPr>
                <w:rFonts w:cs="Arial"/>
                <w:sz w:val="22"/>
                <w:szCs w:val="22"/>
              </w:rPr>
              <w:t xml:space="preserve"> Audit of Youth Homelessness.  JS noted that the following actions were still to be complete:</w:t>
            </w:r>
          </w:p>
          <w:p w14:paraId="23202960" w14:textId="23E01CC5" w:rsidR="00080B12" w:rsidRDefault="00080B12" w:rsidP="007C0627">
            <w:pPr>
              <w:rPr>
                <w:rFonts w:cs="Arial"/>
                <w:sz w:val="22"/>
                <w:szCs w:val="22"/>
              </w:rPr>
            </w:pPr>
          </w:p>
          <w:p w14:paraId="67BC83B0" w14:textId="6619114B" w:rsidR="00080B12" w:rsidRDefault="00080B12" w:rsidP="007C0627">
            <w:pPr>
              <w:rPr>
                <w:rFonts w:cs="Arial"/>
                <w:sz w:val="22"/>
                <w:szCs w:val="22"/>
              </w:rPr>
            </w:pPr>
            <w:r>
              <w:rPr>
                <w:rFonts w:cs="Arial"/>
                <w:sz w:val="22"/>
                <w:szCs w:val="22"/>
              </w:rPr>
              <w:t xml:space="preserve">Securing </w:t>
            </w:r>
            <w:r w:rsidR="00E333D6">
              <w:rPr>
                <w:rFonts w:cs="Arial"/>
                <w:sz w:val="22"/>
                <w:szCs w:val="22"/>
              </w:rPr>
              <w:t>Housing Audit Nominees</w:t>
            </w:r>
          </w:p>
          <w:p w14:paraId="6AB96520" w14:textId="1AF046D4" w:rsidR="00E333D6" w:rsidRDefault="00E333D6" w:rsidP="007C0627">
            <w:pPr>
              <w:rPr>
                <w:rFonts w:cs="Arial"/>
                <w:sz w:val="22"/>
                <w:szCs w:val="22"/>
              </w:rPr>
            </w:pPr>
            <w:r>
              <w:rPr>
                <w:rFonts w:cs="Arial"/>
                <w:sz w:val="22"/>
                <w:szCs w:val="22"/>
              </w:rPr>
              <w:t>Securing Case Files for Audit</w:t>
            </w:r>
          </w:p>
          <w:p w14:paraId="601266CD" w14:textId="0ED9F388" w:rsidR="00E333D6" w:rsidRDefault="00E333D6" w:rsidP="007C0627">
            <w:pPr>
              <w:rPr>
                <w:rFonts w:cs="Arial"/>
                <w:sz w:val="22"/>
                <w:szCs w:val="22"/>
              </w:rPr>
            </w:pPr>
            <w:r>
              <w:rPr>
                <w:rFonts w:cs="Arial"/>
                <w:sz w:val="22"/>
                <w:szCs w:val="22"/>
              </w:rPr>
              <w:t xml:space="preserve">Confirming Dates of Audit </w:t>
            </w:r>
          </w:p>
          <w:p w14:paraId="5A606AF1" w14:textId="3FF384C7" w:rsidR="00E333D6" w:rsidRDefault="00E333D6" w:rsidP="007C0627">
            <w:pPr>
              <w:rPr>
                <w:rFonts w:cs="Arial"/>
                <w:sz w:val="22"/>
                <w:szCs w:val="22"/>
              </w:rPr>
            </w:pPr>
          </w:p>
          <w:p w14:paraId="2793E853" w14:textId="77777777" w:rsidR="00AF29EA" w:rsidRDefault="00E333D6" w:rsidP="007C0627">
            <w:pPr>
              <w:rPr>
                <w:rFonts w:cs="Arial"/>
                <w:sz w:val="22"/>
                <w:szCs w:val="22"/>
              </w:rPr>
            </w:pPr>
            <w:r>
              <w:rPr>
                <w:rFonts w:cs="Arial"/>
                <w:sz w:val="22"/>
                <w:szCs w:val="22"/>
              </w:rPr>
              <w:t xml:space="preserve">DM </w:t>
            </w:r>
            <w:r w:rsidR="00CF1304">
              <w:rPr>
                <w:rFonts w:cs="Arial"/>
                <w:sz w:val="22"/>
                <w:szCs w:val="22"/>
              </w:rPr>
              <w:t xml:space="preserve">agreed to progress on the actions </w:t>
            </w:r>
            <w:r w:rsidR="00AF29EA">
              <w:rPr>
                <w:rFonts w:cs="Arial"/>
                <w:sz w:val="22"/>
                <w:szCs w:val="22"/>
              </w:rPr>
              <w:t>immediately to minimise further delays</w:t>
            </w:r>
          </w:p>
          <w:p w14:paraId="0DF5993D" w14:textId="77777777" w:rsidR="00AF29EA" w:rsidRDefault="00AF29EA" w:rsidP="007C0627">
            <w:pPr>
              <w:rPr>
                <w:rFonts w:cs="Arial"/>
                <w:sz w:val="22"/>
                <w:szCs w:val="22"/>
              </w:rPr>
            </w:pPr>
          </w:p>
          <w:p w14:paraId="7C39AF57" w14:textId="06622EEC" w:rsidR="00E333D6" w:rsidRPr="00F01F1C" w:rsidRDefault="00AF29EA" w:rsidP="007C0627">
            <w:pPr>
              <w:rPr>
                <w:rFonts w:cs="Arial"/>
                <w:sz w:val="22"/>
                <w:szCs w:val="22"/>
              </w:rPr>
            </w:pPr>
            <w:r>
              <w:rPr>
                <w:rFonts w:cs="Arial"/>
                <w:sz w:val="22"/>
                <w:szCs w:val="22"/>
              </w:rPr>
              <w:t xml:space="preserve">JS and BN to work with Kay </w:t>
            </w:r>
            <w:proofErr w:type="spellStart"/>
            <w:r>
              <w:rPr>
                <w:rFonts w:cs="Arial"/>
                <w:sz w:val="22"/>
                <w:szCs w:val="22"/>
              </w:rPr>
              <w:t>Diak</w:t>
            </w:r>
            <w:proofErr w:type="spellEnd"/>
            <w:r>
              <w:rPr>
                <w:rFonts w:cs="Arial"/>
                <w:sz w:val="22"/>
                <w:szCs w:val="22"/>
              </w:rPr>
              <w:t xml:space="preserve"> to secure  </w:t>
            </w:r>
          </w:p>
          <w:p w14:paraId="3A607926" w14:textId="77777777" w:rsidR="008330A3" w:rsidRDefault="008330A3" w:rsidP="007C0627">
            <w:pPr>
              <w:rPr>
                <w:rFonts w:cs="Arial"/>
                <w:b/>
                <w:bCs/>
                <w:sz w:val="22"/>
                <w:szCs w:val="22"/>
              </w:rPr>
            </w:pPr>
          </w:p>
          <w:p w14:paraId="0A1B4FB0" w14:textId="6C811163" w:rsidR="00B54C3C" w:rsidRDefault="00B54C3C" w:rsidP="007C0627">
            <w:pPr>
              <w:rPr>
                <w:rFonts w:cs="Arial"/>
                <w:sz w:val="22"/>
                <w:szCs w:val="22"/>
              </w:rPr>
            </w:pPr>
          </w:p>
        </w:tc>
        <w:tc>
          <w:tcPr>
            <w:tcW w:w="1941" w:type="dxa"/>
          </w:tcPr>
          <w:p w14:paraId="10C4CE67" w14:textId="77777777" w:rsidR="00CA0EDB" w:rsidRDefault="00CA0EDB" w:rsidP="00E66BFE">
            <w:pPr>
              <w:rPr>
                <w:rFonts w:cs="Arial"/>
                <w:sz w:val="22"/>
                <w:szCs w:val="22"/>
              </w:rPr>
            </w:pPr>
          </w:p>
          <w:p w14:paraId="4DD7EF48" w14:textId="77777777" w:rsidR="00883044" w:rsidRDefault="00883044" w:rsidP="00E66BFE">
            <w:pPr>
              <w:rPr>
                <w:rFonts w:cs="Arial"/>
                <w:sz w:val="22"/>
                <w:szCs w:val="22"/>
              </w:rPr>
            </w:pPr>
          </w:p>
          <w:p w14:paraId="4EBF9468" w14:textId="77777777" w:rsidR="00883044" w:rsidRDefault="00883044" w:rsidP="00E66BFE">
            <w:pPr>
              <w:rPr>
                <w:rFonts w:cs="Arial"/>
                <w:sz w:val="22"/>
                <w:szCs w:val="22"/>
              </w:rPr>
            </w:pPr>
          </w:p>
          <w:p w14:paraId="5BE78059" w14:textId="77777777" w:rsidR="00883044" w:rsidRDefault="00883044" w:rsidP="00E66BFE">
            <w:pPr>
              <w:rPr>
                <w:rFonts w:cs="Arial"/>
                <w:sz w:val="22"/>
                <w:szCs w:val="22"/>
              </w:rPr>
            </w:pPr>
          </w:p>
          <w:p w14:paraId="6C08367A" w14:textId="77777777" w:rsidR="00883044" w:rsidRDefault="00883044" w:rsidP="00E66BFE">
            <w:pPr>
              <w:rPr>
                <w:rFonts w:cs="Arial"/>
                <w:sz w:val="22"/>
                <w:szCs w:val="22"/>
              </w:rPr>
            </w:pPr>
          </w:p>
          <w:p w14:paraId="452B43B0" w14:textId="77777777" w:rsidR="00883044" w:rsidRDefault="00883044" w:rsidP="00E66BFE">
            <w:pPr>
              <w:rPr>
                <w:rFonts w:cs="Arial"/>
                <w:sz w:val="22"/>
                <w:szCs w:val="22"/>
              </w:rPr>
            </w:pPr>
          </w:p>
          <w:p w14:paraId="066BDE2F" w14:textId="77777777" w:rsidR="00883044" w:rsidRDefault="00883044" w:rsidP="00E66BFE">
            <w:pPr>
              <w:rPr>
                <w:rFonts w:cs="Arial"/>
                <w:sz w:val="22"/>
                <w:szCs w:val="22"/>
              </w:rPr>
            </w:pPr>
          </w:p>
          <w:p w14:paraId="31D3C778" w14:textId="77777777" w:rsidR="00883044" w:rsidRDefault="00883044" w:rsidP="00E66BFE">
            <w:pPr>
              <w:rPr>
                <w:rFonts w:cs="Arial"/>
                <w:sz w:val="22"/>
                <w:szCs w:val="22"/>
              </w:rPr>
            </w:pPr>
          </w:p>
          <w:p w14:paraId="7A7A5B7E" w14:textId="77777777" w:rsidR="00883044" w:rsidRDefault="00883044" w:rsidP="00E66BFE">
            <w:pPr>
              <w:rPr>
                <w:rFonts w:cs="Arial"/>
                <w:sz w:val="22"/>
                <w:szCs w:val="22"/>
              </w:rPr>
            </w:pPr>
          </w:p>
          <w:p w14:paraId="16AF6A16" w14:textId="77777777" w:rsidR="00883044" w:rsidRDefault="00883044" w:rsidP="00E66BFE">
            <w:pPr>
              <w:rPr>
                <w:rFonts w:cs="Arial"/>
                <w:sz w:val="22"/>
                <w:szCs w:val="22"/>
              </w:rPr>
            </w:pPr>
          </w:p>
          <w:p w14:paraId="3790C116" w14:textId="77777777" w:rsidR="00883044" w:rsidRDefault="00883044" w:rsidP="00E66BFE">
            <w:pPr>
              <w:rPr>
                <w:rFonts w:cs="Arial"/>
                <w:sz w:val="22"/>
                <w:szCs w:val="22"/>
              </w:rPr>
            </w:pPr>
          </w:p>
          <w:p w14:paraId="663535CA" w14:textId="426167D8" w:rsidR="00883044" w:rsidRDefault="00C30604" w:rsidP="00E66BFE">
            <w:pPr>
              <w:rPr>
                <w:rFonts w:cs="Arial"/>
                <w:sz w:val="22"/>
                <w:szCs w:val="22"/>
              </w:rPr>
            </w:pPr>
            <w:r>
              <w:rPr>
                <w:rFonts w:cs="Arial"/>
                <w:sz w:val="22"/>
                <w:szCs w:val="22"/>
              </w:rPr>
              <w:t xml:space="preserve">Agreed/ Disseminate reports through </w:t>
            </w:r>
            <w:r w:rsidR="00154927">
              <w:rPr>
                <w:rFonts w:cs="Arial"/>
                <w:sz w:val="22"/>
                <w:szCs w:val="22"/>
              </w:rPr>
              <w:t xml:space="preserve">respective Organisations </w:t>
            </w:r>
          </w:p>
          <w:p w14:paraId="2DD99A05" w14:textId="78294AFF" w:rsidR="00FF12C0" w:rsidRDefault="00FF12C0" w:rsidP="00E66BFE">
            <w:pPr>
              <w:rPr>
                <w:rFonts w:cs="Arial"/>
                <w:sz w:val="22"/>
                <w:szCs w:val="22"/>
              </w:rPr>
            </w:pPr>
          </w:p>
          <w:p w14:paraId="632F1970" w14:textId="20EFC0D2" w:rsidR="00FF12C0" w:rsidRDefault="00FF12C0" w:rsidP="00E66BFE">
            <w:pPr>
              <w:rPr>
                <w:rFonts w:cs="Arial"/>
                <w:sz w:val="22"/>
                <w:szCs w:val="22"/>
              </w:rPr>
            </w:pPr>
          </w:p>
          <w:p w14:paraId="28C4F7AE" w14:textId="275E9B50" w:rsidR="00FF12C0" w:rsidRDefault="00FF12C0" w:rsidP="00E66BFE">
            <w:pPr>
              <w:rPr>
                <w:rFonts w:cs="Arial"/>
                <w:sz w:val="22"/>
                <w:szCs w:val="22"/>
              </w:rPr>
            </w:pPr>
          </w:p>
          <w:p w14:paraId="73792261" w14:textId="0928C6AC" w:rsidR="00FF12C0" w:rsidRDefault="00FF12C0" w:rsidP="00E66BFE">
            <w:pPr>
              <w:rPr>
                <w:rFonts w:cs="Arial"/>
                <w:sz w:val="22"/>
                <w:szCs w:val="22"/>
              </w:rPr>
            </w:pPr>
          </w:p>
          <w:p w14:paraId="7C5A6975" w14:textId="338C9774" w:rsidR="00FF12C0" w:rsidRDefault="00FF12C0" w:rsidP="00E66BFE">
            <w:pPr>
              <w:rPr>
                <w:rFonts w:cs="Arial"/>
                <w:sz w:val="22"/>
                <w:szCs w:val="22"/>
              </w:rPr>
            </w:pPr>
          </w:p>
          <w:p w14:paraId="339B10FD" w14:textId="5EE77733" w:rsidR="00FF12C0" w:rsidRDefault="00FF12C0" w:rsidP="00E66BFE">
            <w:pPr>
              <w:rPr>
                <w:rFonts w:cs="Arial"/>
                <w:sz w:val="22"/>
                <w:szCs w:val="22"/>
              </w:rPr>
            </w:pPr>
          </w:p>
          <w:p w14:paraId="70D4CFB1" w14:textId="2F30B648" w:rsidR="00FF12C0" w:rsidRDefault="00FF12C0" w:rsidP="00E66BFE">
            <w:pPr>
              <w:rPr>
                <w:rFonts w:cs="Arial"/>
                <w:sz w:val="22"/>
                <w:szCs w:val="22"/>
              </w:rPr>
            </w:pPr>
          </w:p>
          <w:p w14:paraId="7ACDC118" w14:textId="4275A6DC" w:rsidR="00FF12C0" w:rsidRDefault="00FF12C0" w:rsidP="00E66BFE">
            <w:pPr>
              <w:rPr>
                <w:rFonts w:cs="Arial"/>
                <w:sz w:val="22"/>
                <w:szCs w:val="22"/>
              </w:rPr>
            </w:pPr>
          </w:p>
          <w:p w14:paraId="368F2A8D" w14:textId="2D603AE4" w:rsidR="00FF12C0" w:rsidRDefault="00FF12C0" w:rsidP="00E66BFE">
            <w:pPr>
              <w:rPr>
                <w:rFonts w:cs="Arial"/>
                <w:sz w:val="22"/>
                <w:szCs w:val="22"/>
              </w:rPr>
            </w:pPr>
          </w:p>
          <w:p w14:paraId="5FC0043C" w14:textId="646F4F9B" w:rsidR="00FF12C0" w:rsidRDefault="00FF12C0" w:rsidP="00E66BFE">
            <w:pPr>
              <w:rPr>
                <w:rFonts w:cs="Arial"/>
                <w:sz w:val="22"/>
                <w:szCs w:val="22"/>
              </w:rPr>
            </w:pPr>
          </w:p>
          <w:p w14:paraId="1D4DD709" w14:textId="4E3F330F" w:rsidR="00FF12C0" w:rsidRDefault="00FF12C0" w:rsidP="00E66BFE">
            <w:pPr>
              <w:rPr>
                <w:rFonts w:cs="Arial"/>
                <w:sz w:val="22"/>
                <w:szCs w:val="22"/>
              </w:rPr>
            </w:pPr>
          </w:p>
          <w:p w14:paraId="6996A887" w14:textId="53CC3A54" w:rsidR="00FF12C0" w:rsidRDefault="00FF12C0" w:rsidP="00E66BFE">
            <w:pPr>
              <w:rPr>
                <w:rFonts w:cs="Arial"/>
                <w:sz w:val="22"/>
                <w:szCs w:val="22"/>
              </w:rPr>
            </w:pPr>
          </w:p>
          <w:p w14:paraId="5CE688F2" w14:textId="1320A35A" w:rsidR="00FF12C0" w:rsidRDefault="00FF12C0" w:rsidP="00E66BFE">
            <w:pPr>
              <w:rPr>
                <w:rFonts w:cs="Arial"/>
                <w:sz w:val="22"/>
                <w:szCs w:val="22"/>
              </w:rPr>
            </w:pPr>
          </w:p>
          <w:p w14:paraId="66277BB3" w14:textId="13C17139" w:rsidR="00FF12C0" w:rsidRDefault="00FF12C0" w:rsidP="00E66BFE">
            <w:pPr>
              <w:rPr>
                <w:rFonts w:cs="Arial"/>
                <w:sz w:val="22"/>
                <w:szCs w:val="22"/>
              </w:rPr>
            </w:pPr>
          </w:p>
          <w:p w14:paraId="14A8C0E1" w14:textId="6653BBCF" w:rsidR="00FF12C0" w:rsidRDefault="00025582" w:rsidP="00E66BFE">
            <w:pPr>
              <w:rPr>
                <w:rFonts w:cs="Arial"/>
                <w:sz w:val="22"/>
                <w:szCs w:val="22"/>
              </w:rPr>
            </w:pPr>
            <w:r>
              <w:rPr>
                <w:rFonts w:cs="Arial"/>
                <w:sz w:val="22"/>
                <w:szCs w:val="22"/>
              </w:rPr>
              <w:t>Report to CSB in December</w:t>
            </w:r>
          </w:p>
          <w:p w14:paraId="6C1E59A5" w14:textId="6361ED59" w:rsidR="00FF12C0" w:rsidRDefault="00FF12C0" w:rsidP="00E66BFE">
            <w:pPr>
              <w:rPr>
                <w:rFonts w:cs="Arial"/>
                <w:sz w:val="22"/>
                <w:szCs w:val="22"/>
              </w:rPr>
            </w:pPr>
          </w:p>
          <w:p w14:paraId="3EDB6A71" w14:textId="028F353D" w:rsidR="00FF12C0" w:rsidRDefault="00FF12C0" w:rsidP="00E66BFE">
            <w:pPr>
              <w:rPr>
                <w:rFonts w:cs="Arial"/>
                <w:sz w:val="22"/>
                <w:szCs w:val="22"/>
              </w:rPr>
            </w:pPr>
          </w:p>
          <w:p w14:paraId="4AFA23E0" w14:textId="49ED03BA" w:rsidR="00FF12C0" w:rsidRDefault="00AE0D6D" w:rsidP="00E66BFE">
            <w:pPr>
              <w:rPr>
                <w:rFonts w:cs="Arial"/>
                <w:sz w:val="22"/>
                <w:szCs w:val="22"/>
              </w:rPr>
            </w:pPr>
            <w:r>
              <w:rPr>
                <w:rFonts w:cs="Arial"/>
                <w:sz w:val="22"/>
                <w:szCs w:val="22"/>
              </w:rPr>
              <w:t>Nominees</w:t>
            </w:r>
            <w:r w:rsidR="002A4415">
              <w:rPr>
                <w:rFonts w:cs="Arial"/>
                <w:sz w:val="22"/>
                <w:szCs w:val="22"/>
              </w:rPr>
              <w:t xml:space="preserve"> to be provided to JS </w:t>
            </w:r>
          </w:p>
          <w:p w14:paraId="74946D1E" w14:textId="3B4FCB22" w:rsidR="00A14EE2" w:rsidRDefault="00A14EE2" w:rsidP="00E66BFE">
            <w:pPr>
              <w:rPr>
                <w:rFonts w:cs="Arial"/>
                <w:sz w:val="22"/>
                <w:szCs w:val="22"/>
              </w:rPr>
            </w:pPr>
          </w:p>
          <w:p w14:paraId="7F30B17D" w14:textId="0A15F5F5" w:rsidR="00BD2161" w:rsidRDefault="00BD2161" w:rsidP="00E66BFE">
            <w:pPr>
              <w:rPr>
                <w:rFonts w:cs="Arial"/>
                <w:sz w:val="22"/>
                <w:szCs w:val="22"/>
              </w:rPr>
            </w:pPr>
          </w:p>
          <w:p w14:paraId="07898110" w14:textId="4128FA1C" w:rsidR="00BD2161" w:rsidRDefault="00BD2161" w:rsidP="00E66BFE">
            <w:pPr>
              <w:rPr>
                <w:rFonts w:cs="Arial"/>
                <w:sz w:val="22"/>
                <w:szCs w:val="22"/>
              </w:rPr>
            </w:pPr>
          </w:p>
          <w:p w14:paraId="5C0FDFF5" w14:textId="680FA766" w:rsidR="00BD2161" w:rsidRDefault="00BD2161" w:rsidP="00E66BFE">
            <w:pPr>
              <w:rPr>
                <w:rFonts w:cs="Arial"/>
                <w:sz w:val="22"/>
                <w:szCs w:val="22"/>
              </w:rPr>
            </w:pPr>
          </w:p>
          <w:p w14:paraId="3B95D563" w14:textId="7E280EED" w:rsidR="00BD2161" w:rsidRDefault="00BD2161" w:rsidP="00E66BFE">
            <w:pPr>
              <w:rPr>
                <w:rFonts w:cs="Arial"/>
                <w:sz w:val="22"/>
                <w:szCs w:val="22"/>
              </w:rPr>
            </w:pPr>
          </w:p>
          <w:p w14:paraId="61D1A3BD" w14:textId="42837D6D" w:rsidR="00BD2161" w:rsidRDefault="00BD2161" w:rsidP="00E66BFE">
            <w:pPr>
              <w:rPr>
                <w:rFonts w:cs="Arial"/>
                <w:sz w:val="22"/>
                <w:szCs w:val="22"/>
              </w:rPr>
            </w:pPr>
          </w:p>
          <w:p w14:paraId="496F8A6D" w14:textId="571E4A8B" w:rsidR="00BD2161" w:rsidRDefault="00BD2161" w:rsidP="00E66BFE">
            <w:pPr>
              <w:rPr>
                <w:rFonts w:cs="Arial"/>
                <w:sz w:val="22"/>
                <w:szCs w:val="22"/>
              </w:rPr>
            </w:pPr>
          </w:p>
          <w:p w14:paraId="401E9342" w14:textId="70041FDE" w:rsidR="00BD2161" w:rsidRDefault="00BD2161" w:rsidP="00E66BFE">
            <w:pPr>
              <w:rPr>
                <w:rFonts w:cs="Arial"/>
                <w:sz w:val="22"/>
                <w:szCs w:val="22"/>
              </w:rPr>
            </w:pPr>
          </w:p>
          <w:p w14:paraId="69478022" w14:textId="770B752F" w:rsidR="00BD2161" w:rsidRDefault="00BD2161" w:rsidP="00E66BFE">
            <w:pPr>
              <w:rPr>
                <w:rFonts w:cs="Arial"/>
                <w:sz w:val="22"/>
                <w:szCs w:val="22"/>
              </w:rPr>
            </w:pPr>
          </w:p>
          <w:p w14:paraId="0D9B8E4E" w14:textId="23AEEE20" w:rsidR="00BD2161" w:rsidRDefault="00BD2161" w:rsidP="00E66BFE">
            <w:pPr>
              <w:rPr>
                <w:rFonts w:cs="Arial"/>
                <w:sz w:val="22"/>
                <w:szCs w:val="22"/>
              </w:rPr>
            </w:pPr>
          </w:p>
          <w:p w14:paraId="08F2066A" w14:textId="47ECBA3E" w:rsidR="00BD2161" w:rsidRDefault="00BD2161" w:rsidP="00E66BFE">
            <w:pPr>
              <w:rPr>
                <w:rFonts w:cs="Arial"/>
                <w:sz w:val="22"/>
                <w:szCs w:val="22"/>
              </w:rPr>
            </w:pPr>
          </w:p>
          <w:p w14:paraId="5FB1BD08" w14:textId="40ADB3F3" w:rsidR="00BD2161" w:rsidRDefault="00BD2161" w:rsidP="00E66BFE">
            <w:pPr>
              <w:rPr>
                <w:rFonts w:cs="Arial"/>
                <w:sz w:val="22"/>
                <w:szCs w:val="22"/>
              </w:rPr>
            </w:pPr>
          </w:p>
          <w:p w14:paraId="62DD3529" w14:textId="5B4D5576" w:rsidR="00BD2161" w:rsidRDefault="00BD2161" w:rsidP="00E66BFE">
            <w:pPr>
              <w:rPr>
                <w:rFonts w:cs="Arial"/>
                <w:sz w:val="22"/>
                <w:szCs w:val="22"/>
              </w:rPr>
            </w:pPr>
          </w:p>
          <w:p w14:paraId="40D47B77" w14:textId="6023B965" w:rsidR="00BD2161" w:rsidRDefault="00BD2161" w:rsidP="00E66BFE">
            <w:pPr>
              <w:rPr>
                <w:rFonts w:cs="Arial"/>
                <w:sz w:val="22"/>
                <w:szCs w:val="22"/>
              </w:rPr>
            </w:pPr>
          </w:p>
          <w:p w14:paraId="1440D4E3" w14:textId="40B44941" w:rsidR="00BD2161" w:rsidRDefault="00BD2161" w:rsidP="00E66BFE">
            <w:pPr>
              <w:rPr>
                <w:rFonts w:cs="Arial"/>
                <w:sz w:val="22"/>
                <w:szCs w:val="22"/>
              </w:rPr>
            </w:pPr>
            <w:r w:rsidRPr="00BD2161">
              <w:rPr>
                <w:rFonts w:cs="Arial"/>
                <w:sz w:val="22"/>
                <w:szCs w:val="22"/>
              </w:rPr>
              <w:t xml:space="preserve">KF to link with Fiona </w:t>
            </w:r>
            <w:proofErr w:type="spellStart"/>
            <w:r w:rsidRPr="00BD2161">
              <w:rPr>
                <w:rFonts w:cs="Arial"/>
                <w:sz w:val="22"/>
                <w:szCs w:val="22"/>
              </w:rPr>
              <w:t>Meil</w:t>
            </w:r>
            <w:proofErr w:type="spellEnd"/>
            <w:r w:rsidRPr="00BD2161">
              <w:rPr>
                <w:rFonts w:cs="Arial"/>
                <w:sz w:val="22"/>
                <w:szCs w:val="22"/>
              </w:rPr>
              <w:t xml:space="preserve"> and provide update </w:t>
            </w:r>
          </w:p>
          <w:p w14:paraId="0CE13514" w14:textId="5AB2DC0D" w:rsidR="00BD2161" w:rsidRDefault="00BD2161" w:rsidP="00E66BFE">
            <w:pPr>
              <w:rPr>
                <w:rFonts w:cs="Arial"/>
                <w:sz w:val="22"/>
                <w:szCs w:val="22"/>
              </w:rPr>
            </w:pPr>
          </w:p>
          <w:p w14:paraId="1AB0BF9C" w14:textId="09B371D5" w:rsidR="00AF29EA" w:rsidRDefault="00AF29EA" w:rsidP="00E66BFE">
            <w:pPr>
              <w:rPr>
                <w:rFonts w:cs="Arial"/>
                <w:sz w:val="22"/>
                <w:szCs w:val="22"/>
              </w:rPr>
            </w:pPr>
          </w:p>
          <w:p w14:paraId="4422A7A9" w14:textId="0086C97A" w:rsidR="00AF29EA" w:rsidRDefault="00AF29EA" w:rsidP="00E66BFE">
            <w:pPr>
              <w:rPr>
                <w:rFonts w:cs="Arial"/>
                <w:sz w:val="22"/>
                <w:szCs w:val="22"/>
              </w:rPr>
            </w:pPr>
          </w:p>
          <w:p w14:paraId="4DEC00F2" w14:textId="71ED2385" w:rsidR="00AF29EA" w:rsidRDefault="00AF29EA" w:rsidP="00E66BFE">
            <w:pPr>
              <w:rPr>
                <w:rFonts w:cs="Arial"/>
                <w:sz w:val="22"/>
                <w:szCs w:val="22"/>
              </w:rPr>
            </w:pPr>
          </w:p>
          <w:p w14:paraId="3178A84B" w14:textId="7CDD0C33" w:rsidR="00AF29EA" w:rsidRDefault="00AF29EA" w:rsidP="00E66BFE">
            <w:pPr>
              <w:rPr>
                <w:rFonts w:cs="Arial"/>
                <w:sz w:val="22"/>
                <w:szCs w:val="22"/>
              </w:rPr>
            </w:pPr>
          </w:p>
          <w:p w14:paraId="472A0141" w14:textId="317EF6DA" w:rsidR="00AF29EA" w:rsidRDefault="00AF29EA" w:rsidP="00E66BFE">
            <w:pPr>
              <w:rPr>
                <w:rFonts w:cs="Arial"/>
                <w:sz w:val="22"/>
                <w:szCs w:val="22"/>
              </w:rPr>
            </w:pPr>
          </w:p>
          <w:p w14:paraId="6ED0D3AC" w14:textId="5C555C74" w:rsidR="00AF29EA" w:rsidRDefault="00AF29EA" w:rsidP="00E66BFE">
            <w:pPr>
              <w:rPr>
                <w:rFonts w:cs="Arial"/>
                <w:sz w:val="22"/>
                <w:szCs w:val="22"/>
              </w:rPr>
            </w:pPr>
          </w:p>
          <w:p w14:paraId="51C8A86E" w14:textId="19F25915" w:rsidR="00AF29EA" w:rsidRDefault="00AF29EA" w:rsidP="00E66BFE">
            <w:pPr>
              <w:rPr>
                <w:rFonts w:cs="Arial"/>
                <w:sz w:val="22"/>
                <w:szCs w:val="22"/>
              </w:rPr>
            </w:pPr>
          </w:p>
          <w:p w14:paraId="01503B4C" w14:textId="7DFF7CB7" w:rsidR="00AF29EA" w:rsidRDefault="00AF29EA" w:rsidP="00E66BFE">
            <w:pPr>
              <w:rPr>
                <w:rFonts w:cs="Arial"/>
                <w:sz w:val="22"/>
                <w:szCs w:val="22"/>
              </w:rPr>
            </w:pPr>
          </w:p>
          <w:p w14:paraId="4D607BD5" w14:textId="097B696F" w:rsidR="00AF29EA" w:rsidRDefault="00AF29EA" w:rsidP="00E66BFE">
            <w:pPr>
              <w:rPr>
                <w:rFonts w:cs="Arial"/>
                <w:sz w:val="22"/>
                <w:szCs w:val="22"/>
              </w:rPr>
            </w:pPr>
          </w:p>
          <w:p w14:paraId="5E886CA3" w14:textId="32BC9497" w:rsidR="00AF29EA" w:rsidRDefault="00AF29EA" w:rsidP="00E66BFE">
            <w:pPr>
              <w:rPr>
                <w:rFonts w:cs="Arial"/>
                <w:sz w:val="22"/>
                <w:szCs w:val="22"/>
              </w:rPr>
            </w:pPr>
          </w:p>
          <w:p w14:paraId="079D2380" w14:textId="32679348" w:rsidR="00AF29EA" w:rsidRDefault="00AF29EA" w:rsidP="00E66BFE">
            <w:pPr>
              <w:rPr>
                <w:rFonts w:cs="Arial"/>
                <w:sz w:val="22"/>
                <w:szCs w:val="22"/>
              </w:rPr>
            </w:pPr>
          </w:p>
          <w:p w14:paraId="4A8A0A52" w14:textId="2CBACB79" w:rsidR="00AF29EA" w:rsidRDefault="00AF29EA" w:rsidP="00E66BFE">
            <w:pPr>
              <w:rPr>
                <w:rFonts w:cs="Arial"/>
                <w:sz w:val="22"/>
                <w:szCs w:val="22"/>
              </w:rPr>
            </w:pPr>
          </w:p>
          <w:p w14:paraId="151CB913" w14:textId="09F4D8C2" w:rsidR="00AF29EA" w:rsidRDefault="00AF29EA" w:rsidP="00E66BFE">
            <w:pPr>
              <w:rPr>
                <w:rFonts w:cs="Arial"/>
                <w:sz w:val="22"/>
                <w:szCs w:val="22"/>
              </w:rPr>
            </w:pPr>
          </w:p>
          <w:p w14:paraId="112C4F90" w14:textId="6BF50CEB" w:rsidR="00AF29EA" w:rsidRDefault="00AF29EA" w:rsidP="00E66BFE">
            <w:pPr>
              <w:rPr>
                <w:rFonts w:cs="Arial"/>
                <w:sz w:val="22"/>
                <w:szCs w:val="22"/>
              </w:rPr>
            </w:pPr>
          </w:p>
          <w:p w14:paraId="32FD89C2" w14:textId="439AB104" w:rsidR="00AF29EA" w:rsidRDefault="00AF29EA" w:rsidP="00E66BFE">
            <w:pPr>
              <w:rPr>
                <w:rFonts w:cs="Arial"/>
                <w:sz w:val="22"/>
                <w:szCs w:val="22"/>
              </w:rPr>
            </w:pPr>
          </w:p>
          <w:p w14:paraId="2085C29E" w14:textId="4687EAE9" w:rsidR="00AF29EA" w:rsidRDefault="00AF29EA" w:rsidP="00E66BFE">
            <w:pPr>
              <w:rPr>
                <w:rFonts w:cs="Arial"/>
                <w:sz w:val="22"/>
                <w:szCs w:val="22"/>
              </w:rPr>
            </w:pPr>
          </w:p>
          <w:p w14:paraId="674BB95E" w14:textId="5F134B59" w:rsidR="00AF29EA" w:rsidRDefault="00AF29EA" w:rsidP="00E66BFE">
            <w:pPr>
              <w:rPr>
                <w:rFonts w:cs="Arial"/>
                <w:sz w:val="22"/>
                <w:szCs w:val="22"/>
              </w:rPr>
            </w:pPr>
          </w:p>
          <w:p w14:paraId="023E8D5F" w14:textId="34C2288A" w:rsidR="00AF29EA" w:rsidRDefault="00AF29EA" w:rsidP="00E66BFE">
            <w:pPr>
              <w:rPr>
                <w:rFonts w:cs="Arial"/>
                <w:sz w:val="22"/>
                <w:szCs w:val="22"/>
              </w:rPr>
            </w:pPr>
          </w:p>
          <w:p w14:paraId="179A045D" w14:textId="0AA6202E" w:rsidR="00AF29EA" w:rsidRDefault="00AF29EA" w:rsidP="00E66BFE">
            <w:pPr>
              <w:rPr>
                <w:rFonts w:cs="Arial"/>
                <w:sz w:val="22"/>
                <w:szCs w:val="22"/>
              </w:rPr>
            </w:pPr>
          </w:p>
          <w:p w14:paraId="507DCE0C" w14:textId="0DCF700B" w:rsidR="00AF29EA" w:rsidRPr="00F01F1C" w:rsidRDefault="00AF29EA" w:rsidP="00AF29EA">
            <w:pPr>
              <w:rPr>
                <w:rFonts w:cs="Arial"/>
                <w:sz w:val="22"/>
                <w:szCs w:val="22"/>
              </w:rPr>
            </w:pPr>
            <w:r>
              <w:rPr>
                <w:rFonts w:cs="Arial"/>
                <w:sz w:val="22"/>
                <w:szCs w:val="22"/>
              </w:rPr>
              <w:t xml:space="preserve">JS and BN to work with Kay </w:t>
            </w:r>
            <w:proofErr w:type="spellStart"/>
            <w:r>
              <w:rPr>
                <w:rFonts w:cs="Arial"/>
                <w:sz w:val="22"/>
                <w:szCs w:val="22"/>
              </w:rPr>
              <w:t>Diak</w:t>
            </w:r>
            <w:proofErr w:type="spellEnd"/>
            <w:r>
              <w:rPr>
                <w:rFonts w:cs="Arial"/>
                <w:sz w:val="22"/>
                <w:szCs w:val="22"/>
              </w:rPr>
              <w:t xml:space="preserve"> to secure, auditors, cases and confirm start dates   </w:t>
            </w:r>
          </w:p>
          <w:p w14:paraId="2C47CBE6" w14:textId="77777777" w:rsidR="00AF29EA" w:rsidRDefault="00AF29EA" w:rsidP="00E66BFE">
            <w:pPr>
              <w:rPr>
                <w:rFonts w:cs="Arial"/>
                <w:sz w:val="22"/>
                <w:szCs w:val="22"/>
              </w:rPr>
            </w:pPr>
          </w:p>
          <w:p w14:paraId="304DD0EC" w14:textId="3454AE66" w:rsidR="00BD2161" w:rsidRDefault="00BD2161" w:rsidP="00E66BFE">
            <w:pPr>
              <w:rPr>
                <w:rFonts w:cs="Arial"/>
                <w:sz w:val="22"/>
                <w:szCs w:val="22"/>
              </w:rPr>
            </w:pPr>
          </w:p>
          <w:p w14:paraId="2FB34F87" w14:textId="0CFECB08" w:rsidR="00BD2161" w:rsidRDefault="00BD2161" w:rsidP="00E66BFE">
            <w:pPr>
              <w:rPr>
                <w:rFonts w:cs="Arial"/>
                <w:sz w:val="22"/>
                <w:szCs w:val="22"/>
              </w:rPr>
            </w:pPr>
          </w:p>
          <w:p w14:paraId="051ADB89" w14:textId="77777777" w:rsidR="00BD2161" w:rsidRDefault="00BD2161" w:rsidP="00E66BFE">
            <w:pPr>
              <w:rPr>
                <w:rFonts w:cs="Arial"/>
                <w:sz w:val="22"/>
                <w:szCs w:val="22"/>
              </w:rPr>
            </w:pPr>
          </w:p>
          <w:p w14:paraId="75549CB6" w14:textId="77777777" w:rsidR="00A14EE2" w:rsidRDefault="00A14EE2" w:rsidP="00E66BFE">
            <w:pPr>
              <w:rPr>
                <w:rFonts w:cs="Arial"/>
                <w:sz w:val="22"/>
                <w:szCs w:val="22"/>
              </w:rPr>
            </w:pPr>
          </w:p>
          <w:p w14:paraId="54CCC13E" w14:textId="70C7C694" w:rsidR="00A14EE2" w:rsidRDefault="00A14EE2" w:rsidP="00E66BFE">
            <w:pPr>
              <w:rPr>
                <w:rFonts w:cs="Arial"/>
                <w:sz w:val="22"/>
                <w:szCs w:val="22"/>
              </w:rPr>
            </w:pPr>
          </w:p>
        </w:tc>
        <w:tc>
          <w:tcPr>
            <w:tcW w:w="1634" w:type="dxa"/>
          </w:tcPr>
          <w:p w14:paraId="566EEAB8" w14:textId="77777777" w:rsidR="00CA0EDB" w:rsidRDefault="00CA0EDB" w:rsidP="00E66BFE">
            <w:pPr>
              <w:rPr>
                <w:rFonts w:cs="Arial"/>
                <w:sz w:val="22"/>
                <w:szCs w:val="22"/>
              </w:rPr>
            </w:pPr>
          </w:p>
          <w:p w14:paraId="4F56FA01" w14:textId="77777777" w:rsidR="00154927" w:rsidRDefault="00154927" w:rsidP="00E66BFE">
            <w:pPr>
              <w:rPr>
                <w:rFonts w:cs="Arial"/>
                <w:sz w:val="22"/>
                <w:szCs w:val="22"/>
              </w:rPr>
            </w:pPr>
          </w:p>
          <w:p w14:paraId="6487681D" w14:textId="77777777" w:rsidR="00154927" w:rsidRDefault="00154927" w:rsidP="00E66BFE">
            <w:pPr>
              <w:rPr>
                <w:rFonts w:cs="Arial"/>
                <w:sz w:val="22"/>
                <w:szCs w:val="22"/>
              </w:rPr>
            </w:pPr>
          </w:p>
          <w:p w14:paraId="7D77342E" w14:textId="77777777" w:rsidR="00154927" w:rsidRDefault="00154927" w:rsidP="00E66BFE">
            <w:pPr>
              <w:rPr>
                <w:rFonts w:cs="Arial"/>
                <w:sz w:val="22"/>
                <w:szCs w:val="22"/>
              </w:rPr>
            </w:pPr>
          </w:p>
          <w:p w14:paraId="33B69C58" w14:textId="77777777" w:rsidR="00154927" w:rsidRDefault="00154927" w:rsidP="00E66BFE">
            <w:pPr>
              <w:rPr>
                <w:rFonts w:cs="Arial"/>
                <w:sz w:val="22"/>
                <w:szCs w:val="22"/>
              </w:rPr>
            </w:pPr>
          </w:p>
          <w:p w14:paraId="1F3EC67D" w14:textId="77777777" w:rsidR="00154927" w:rsidRDefault="00154927" w:rsidP="00E66BFE">
            <w:pPr>
              <w:rPr>
                <w:rFonts w:cs="Arial"/>
                <w:sz w:val="22"/>
                <w:szCs w:val="22"/>
              </w:rPr>
            </w:pPr>
          </w:p>
          <w:p w14:paraId="3B22F99A" w14:textId="77777777" w:rsidR="00154927" w:rsidRDefault="00154927" w:rsidP="00E66BFE">
            <w:pPr>
              <w:rPr>
                <w:rFonts w:cs="Arial"/>
                <w:sz w:val="22"/>
                <w:szCs w:val="22"/>
              </w:rPr>
            </w:pPr>
          </w:p>
          <w:p w14:paraId="531B116A" w14:textId="77777777" w:rsidR="00154927" w:rsidRDefault="00154927" w:rsidP="00E66BFE">
            <w:pPr>
              <w:rPr>
                <w:rFonts w:cs="Arial"/>
                <w:sz w:val="22"/>
                <w:szCs w:val="22"/>
              </w:rPr>
            </w:pPr>
          </w:p>
          <w:p w14:paraId="268CE6FC" w14:textId="77777777" w:rsidR="00154927" w:rsidRDefault="00154927" w:rsidP="00E66BFE">
            <w:pPr>
              <w:rPr>
                <w:rFonts w:cs="Arial"/>
                <w:sz w:val="22"/>
                <w:szCs w:val="22"/>
              </w:rPr>
            </w:pPr>
          </w:p>
          <w:p w14:paraId="60D16DF3" w14:textId="77777777" w:rsidR="00154927" w:rsidRDefault="00154927" w:rsidP="00E66BFE">
            <w:pPr>
              <w:rPr>
                <w:rFonts w:cs="Arial"/>
                <w:sz w:val="22"/>
                <w:szCs w:val="22"/>
              </w:rPr>
            </w:pPr>
          </w:p>
          <w:p w14:paraId="44AB2EE5" w14:textId="77777777" w:rsidR="00154927" w:rsidRDefault="00154927" w:rsidP="00E66BFE">
            <w:pPr>
              <w:rPr>
                <w:rFonts w:cs="Arial"/>
                <w:sz w:val="22"/>
                <w:szCs w:val="22"/>
              </w:rPr>
            </w:pPr>
          </w:p>
          <w:p w14:paraId="1649601A" w14:textId="77777777" w:rsidR="00154927" w:rsidRDefault="00154927" w:rsidP="00E66BFE">
            <w:pPr>
              <w:rPr>
                <w:rFonts w:cs="Arial"/>
                <w:sz w:val="22"/>
                <w:szCs w:val="22"/>
              </w:rPr>
            </w:pPr>
          </w:p>
          <w:p w14:paraId="343DB0A5" w14:textId="77777777" w:rsidR="00154927" w:rsidRDefault="00154927" w:rsidP="00E66BFE">
            <w:pPr>
              <w:rPr>
                <w:rFonts w:cs="Arial"/>
                <w:sz w:val="22"/>
                <w:szCs w:val="22"/>
              </w:rPr>
            </w:pPr>
          </w:p>
          <w:p w14:paraId="1245057B" w14:textId="77777777" w:rsidR="00154927" w:rsidRDefault="00154927" w:rsidP="00E66BFE">
            <w:pPr>
              <w:rPr>
                <w:rFonts w:cs="Arial"/>
                <w:sz w:val="22"/>
                <w:szCs w:val="22"/>
              </w:rPr>
            </w:pPr>
            <w:r>
              <w:rPr>
                <w:rFonts w:cs="Arial"/>
                <w:sz w:val="22"/>
                <w:szCs w:val="22"/>
              </w:rPr>
              <w:t>All</w:t>
            </w:r>
          </w:p>
          <w:p w14:paraId="1E3BC774" w14:textId="77777777" w:rsidR="002A4415" w:rsidRDefault="002A4415" w:rsidP="00E66BFE">
            <w:pPr>
              <w:rPr>
                <w:rFonts w:cs="Arial"/>
                <w:sz w:val="22"/>
                <w:szCs w:val="22"/>
              </w:rPr>
            </w:pPr>
          </w:p>
          <w:p w14:paraId="479C75F2" w14:textId="77777777" w:rsidR="002A4415" w:rsidRDefault="002A4415" w:rsidP="00E66BFE">
            <w:pPr>
              <w:rPr>
                <w:rFonts w:cs="Arial"/>
                <w:sz w:val="22"/>
                <w:szCs w:val="22"/>
              </w:rPr>
            </w:pPr>
          </w:p>
          <w:p w14:paraId="4C8B2F2A" w14:textId="77777777" w:rsidR="002A4415" w:rsidRDefault="002A4415" w:rsidP="00E66BFE">
            <w:pPr>
              <w:rPr>
                <w:rFonts w:cs="Arial"/>
                <w:sz w:val="22"/>
                <w:szCs w:val="22"/>
              </w:rPr>
            </w:pPr>
          </w:p>
          <w:p w14:paraId="37078B87" w14:textId="77777777" w:rsidR="002A4415" w:rsidRDefault="002A4415" w:rsidP="00E66BFE">
            <w:pPr>
              <w:rPr>
                <w:rFonts w:cs="Arial"/>
                <w:sz w:val="22"/>
                <w:szCs w:val="22"/>
              </w:rPr>
            </w:pPr>
          </w:p>
          <w:p w14:paraId="590CA9EA" w14:textId="77777777" w:rsidR="002A4415" w:rsidRDefault="002A4415" w:rsidP="00E66BFE">
            <w:pPr>
              <w:rPr>
                <w:rFonts w:cs="Arial"/>
                <w:sz w:val="22"/>
                <w:szCs w:val="22"/>
              </w:rPr>
            </w:pPr>
          </w:p>
          <w:p w14:paraId="72605101" w14:textId="77777777" w:rsidR="002A4415" w:rsidRDefault="002A4415" w:rsidP="00E66BFE">
            <w:pPr>
              <w:rPr>
                <w:rFonts w:cs="Arial"/>
                <w:sz w:val="22"/>
                <w:szCs w:val="22"/>
              </w:rPr>
            </w:pPr>
          </w:p>
          <w:p w14:paraId="367C2727" w14:textId="77777777" w:rsidR="002A4415" w:rsidRDefault="002A4415" w:rsidP="00E66BFE">
            <w:pPr>
              <w:rPr>
                <w:rFonts w:cs="Arial"/>
                <w:sz w:val="22"/>
                <w:szCs w:val="22"/>
              </w:rPr>
            </w:pPr>
          </w:p>
          <w:p w14:paraId="41585E16" w14:textId="77777777" w:rsidR="002A4415" w:rsidRDefault="002A4415" w:rsidP="00E66BFE">
            <w:pPr>
              <w:rPr>
                <w:rFonts w:cs="Arial"/>
                <w:sz w:val="22"/>
                <w:szCs w:val="22"/>
              </w:rPr>
            </w:pPr>
          </w:p>
          <w:p w14:paraId="04C5AB3E" w14:textId="77777777" w:rsidR="002A4415" w:rsidRDefault="002A4415" w:rsidP="00E66BFE">
            <w:pPr>
              <w:rPr>
                <w:rFonts w:cs="Arial"/>
                <w:sz w:val="22"/>
                <w:szCs w:val="22"/>
              </w:rPr>
            </w:pPr>
          </w:p>
          <w:p w14:paraId="7952D91E" w14:textId="77777777" w:rsidR="002A4415" w:rsidRDefault="002A4415" w:rsidP="00E66BFE">
            <w:pPr>
              <w:rPr>
                <w:rFonts w:cs="Arial"/>
                <w:sz w:val="22"/>
                <w:szCs w:val="22"/>
              </w:rPr>
            </w:pPr>
          </w:p>
          <w:p w14:paraId="5ACC8F1B" w14:textId="77777777" w:rsidR="002A4415" w:rsidRDefault="002A4415" w:rsidP="00E66BFE">
            <w:pPr>
              <w:rPr>
                <w:rFonts w:cs="Arial"/>
                <w:sz w:val="22"/>
                <w:szCs w:val="22"/>
              </w:rPr>
            </w:pPr>
          </w:p>
          <w:p w14:paraId="77923AA4" w14:textId="77777777" w:rsidR="002A4415" w:rsidRDefault="002A4415" w:rsidP="00E66BFE">
            <w:pPr>
              <w:rPr>
                <w:rFonts w:cs="Arial"/>
                <w:sz w:val="22"/>
                <w:szCs w:val="22"/>
              </w:rPr>
            </w:pPr>
          </w:p>
          <w:p w14:paraId="2661D122" w14:textId="77777777" w:rsidR="002A4415" w:rsidRDefault="002A4415" w:rsidP="00E66BFE">
            <w:pPr>
              <w:rPr>
                <w:rFonts w:cs="Arial"/>
                <w:sz w:val="22"/>
                <w:szCs w:val="22"/>
              </w:rPr>
            </w:pPr>
          </w:p>
          <w:p w14:paraId="5F1E8055" w14:textId="77777777" w:rsidR="002A4415" w:rsidRDefault="002A4415" w:rsidP="00E66BFE">
            <w:pPr>
              <w:rPr>
                <w:rFonts w:cs="Arial"/>
                <w:sz w:val="22"/>
                <w:szCs w:val="22"/>
              </w:rPr>
            </w:pPr>
          </w:p>
          <w:p w14:paraId="73893E3F" w14:textId="77777777" w:rsidR="002A4415" w:rsidRDefault="002A4415" w:rsidP="00E66BFE">
            <w:pPr>
              <w:rPr>
                <w:rFonts w:cs="Arial"/>
                <w:sz w:val="22"/>
                <w:szCs w:val="22"/>
              </w:rPr>
            </w:pPr>
          </w:p>
          <w:p w14:paraId="0F51C40A" w14:textId="77777777" w:rsidR="002A4415" w:rsidRDefault="002A4415" w:rsidP="00E66BFE">
            <w:pPr>
              <w:rPr>
                <w:rFonts w:cs="Arial"/>
                <w:sz w:val="22"/>
                <w:szCs w:val="22"/>
              </w:rPr>
            </w:pPr>
          </w:p>
          <w:p w14:paraId="2B8470EA" w14:textId="3EF49AA2" w:rsidR="002A4415" w:rsidRDefault="00844E87" w:rsidP="00E66BFE">
            <w:pPr>
              <w:rPr>
                <w:rFonts w:cs="Arial"/>
                <w:sz w:val="22"/>
                <w:szCs w:val="22"/>
              </w:rPr>
            </w:pPr>
            <w:r>
              <w:rPr>
                <w:rFonts w:cs="Arial"/>
                <w:sz w:val="22"/>
                <w:szCs w:val="22"/>
              </w:rPr>
              <w:t>BN</w:t>
            </w:r>
          </w:p>
          <w:p w14:paraId="184E1BE8" w14:textId="77777777" w:rsidR="002A4415" w:rsidRDefault="002A4415" w:rsidP="00E66BFE">
            <w:pPr>
              <w:rPr>
                <w:rFonts w:cs="Arial"/>
                <w:sz w:val="22"/>
                <w:szCs w:val="22"/>
              </w:rPr>
            </w:pPr>
          </w:p>
          <w:p w14:paraId="6BE9CB6C" w14:textId="77777777" w:rsidR="002A4415" w:rsidRDefault="002A4415" w:rsidP="00E66BFE">
            <w:pPr>
              <w:rPr>
                <w:rFonts w:cs="Arial"/>
                <w:sz w:val="22"/>
                <w:szCs w:val="22"/>
              </w:rPr>
            </w:pPr>
          </w:p>
          <w:p w14:paraId="2B0441C1" w14:textId="77777777" w:rsidR="002A4415" w:rsidRDefault="002A4415" w:rsidP="00E66BFE">
            <w:pPr>
              <w:rPr>
                <w:rFonts w:cs="Arial"/>
                <w:sz w:val="22"/>
                <w:szCs w:val="22"/>
              </w:rPr>
            </w:pPr>
            <w:r>
              <w:rPr>
                <w:rFonts w:cs="Arial"/>
                <w:sz w:val="22"/>
                <w:szCs w:val="22"/>
              </w:rPr>
              <w:t>CSB Organisational Lead Reps</w:t>
            </w:r>
          </w:p>
          <w:p w14:paraId="13A2B6D4" w14:textId="77777777" w:rsidR="00AE0D6D" w:rsidRDefault="00AE0D6D" w:rsidP="00E66BFE">
            <w:pPr>
              <w:rPr>
                <w:rFonts w:cs="Arial"/>
                <w:sz w:val="22"/>
                <w:szCs w:val="22"/>
              </w:rPr>
            </w:pPr>
          </w:p>
          <w:p w14:paraId="694490CC" w14:textId="77777777" w:rsidR="00AE0D6D" w:rsidRDefault="00AE0D6D" w:rsidP="00E66BFE">
            <w:pPr>
              <w:rPr>
                <w:rFonts w:cs="Arial"/>
                <w:sz w:val="22"/>
                <w:szCs w:val="22"/>
              </w:rPr>
            </w:pPr>
          </w:p>
          <w:p w14:paraId="23962D14" w14:textId="77777777" w:rsidR="00AE0D6D" w:rsidRDefault="00AE0D6D" w:rsidP="00E66BFE">
            <w:pPr>
              <w:rPr>
                <w:rFonts w:cs="Arial"/>
                <w:sz w:val="22"/>
                <w:szCs w:val="22"/>
              </w:rPr>
            </w:pPr>
          </w:p>
          <w:p w14:paraId="286B1E30" w14:textId="77777777" w:rsidR="00AE0D6D" w:rsidRDefault="00AE0D6D" w:rsidP="00E66BFE">
            <w:pPr>
              <w:rPr>
                <w:rFonts w:cs="Arial"/>
                <w:sz w:val="22"/>
                <w:szCs w:val="22"/>
              </w:rPr>
            </w:pPr>
          </w:p>
          <w:p w14:paraId="1AF7C85C" w14:textId="77777777" w:rsidR="00AE0D6D" w:rsidRDefault="00AE0D6D" w:rsidP="00E66BFE">
            <w:pPr>
              <w:rPr>
                <w:rFonts w:cs="Arial"/>
                <w:sz w:val="22"/>
                <w:szCs w:val="22"/>
              </w:rPr>
            </w:pPr>
          </w:p>
          <w:p w14:paraId="38139E94" w14:textId="77777777" w:rsidR="00AE0D6D" w:rsidRDefault="00AE0D6D" w:rsidP="00E66BFE">
            <w:pPr>
              <w:rPr>
                <w:rFonts w:cs="Arial"/>
                <w:sz w:val="22"/>
                <w:szCs w:val="22"/>
              </w:rPr>
            </w:pPr>
          </w:p>
          <w:p w14:paraId="0C3FE427" w14:textId="77777777" w:rsidR="00AE0D6D" w:rsidRDefault="00AE0D6D" w:rsidP="00E66BFE">
            <w:pPr>
              <w:rPr>
                <w:rFonts w:cs="Arial"/>
                <w:sz w:val="22"/>
                <w:szCs w:val="22"/>
              </w:rPr>
            </w:pPr>
          </w:p>
          <w:p w14:paraId="164CF6C3" w14:textId="77777777" w:rsidR="00AE0D6D" w:rsidRDefault="00AE0D6D" w:rsidP="00E66BFE">
            <w:pPr>
              <w:rPr>
                <w:rFonts w:cs="Arial"/>
                <w:sz w:val="22"/>
                <w:szCs w:val="22"/>
              </w:rPr>
            </w:pPr>
          </w:p>
          <w:p w14:paraId="14BF450D" w14:textId="77777777" w:rsidR="00AE0D6D" w:rsidRDefault="00AE0D6D" w:rsidP="00E66BFE">
            <w:pPr>
              <w:rPr>
                <w:rFonts w:cs="Arial"/>
                <w:sz w:val="22"/>
                <w:szCs w:val="22"/>
              </w:rPr>
            </w:pPr>
          </w:p>
          <w:p w14:paraId="198D35A8" w14:textId="77777777" w:rsidR="00AE0D6D" w:rsidRDefault="00AE0D6D" w:rsidP="00E66BFE">
            <w:pPr>
              <w:rPr>
                <w:rFonts w:cs="Arial"/>
                <w:sz w:val="22"/>
                <w:szCs w:val="22"/>
              </w:rPr>
            </w:pPr>
          </w:p>
          <w:p w14:paraId="72C062C8" w14:textId="77777777" w:rsidR="00AE0D6D" w:rsidRDefault="00AE0D6D" w:rsidP="00E66BFE">
            <w:pPr>
              <w:rPr>
                <w:rFonts w:cs="Arial"/>
                <w:sz w:val="22"/>
                <w:szCs w:val="22"/>
              </w:rPr>
            </w:pPr>
          </w:p>
          <w:p w14:paraId="1A76AE4B" w14:textId="77777777" w:rsidR="00AE0D6D" w:rsidRDefault="00AE0D6D" w:rsidP="00E66BFE">
            <w:pPr>
              <w:rPr>
                <w:rFonts w:cs="Arial"/>
                <w:sz w:val="22"/>
                <w:szCs w:val="22"/>
              </w:rPr>
            </w:pPr>
          </w:p>
          <w:p w14:paraId="3B7AD236" w14:textId="77777777" w:rsidR="00AE0D6D" w:rsidRDefault="00AE0D6D" w:rsidP="00E66BFE">
            <w:pPr>
              <w:rPr>
                <w:rFonts w:cs="Arial"/>
                <w:sz w:val="22"/>
                <w:szCs w:val="22"/>
              </w:rPr>
            </w:pPr>
          </w:p>
          <w:p w14:paraId="1B3831D8" w14:textId="77777777" w:rsidR="00AE0D6D" w:rsidRDefault="00AE0D6D" w:rsidP="00E66BFE">
            <w:pPr>
              <w:rPr>
                <w:rFonts w:cs="Arial"/>
                <w:sz w:val="22"/>
                <w:szCs w:val="22"/>
              </w:rPr>
            </w:pPr>
          </w:p>
          <w:p w14:paraId="1675AF2C" w14:textId="77777777" w:rsidR="00AE0D6D" w:rsidRDefault="00AE0D6D" w:rsidP="00E66BFE">
            <w:pPr>
              <w:rPr>
                <w:rFonts w:cs="Arial"/>
                <w:sz w:val="22"/>
                <w:szCs w:val="22"/>
              </w:rPr>
            </w:pPr>
          </w:p>
          <w:p w14:paraId="1D8D5EF8" w14:textId="77777777" w:rsidR="00AE0D6D" w:rsidRDefault="00AE0D6D" w:rsidP="00E66BFE">
            <w:pPr>
              <w:rPr>
                <w:rFonts w:cs="Arial"/>
                <w:sz w:val="22"/>
                <w:szCs w:val="22"/>
              </w:rPr>
            </w:pPr>
            <w:r>
              <w:rPr>
                <w:rFonts w:cs="Arial"/>
                <w:sz w:val="22"/>
                <w:szCs w:val="22"/>
              </w:rPr>
              <w:t>KF</w:t>
            </w:r>
          </w:p>
          <w:p w14:paraId="18E59908" w14:textId="77777777" w:rsidR="00AF29EA" w:rsidRDefault="00AF29EA" w:rsidP="00E66BFE">
            <w:pPr>
              <w:rPr>
                <w:rFonts w:cs="Arial"/>
                <w:sz w:val="22"/>
                <w:szCs w:val="22"/>
              </w:rPr>
            </w:pPr>
          </w:p>
          <w:p w14:paraId="3546C79C" w14:textId="77777777" w:rsidR="00AF29EA" w:rsidRDefault="00AF29EA" w:rsidP="00E66BFE">
            <w:pPr>
              <w:rPr>
                <w:rFonts w:cs="Arial"/>
                <w:sz w:val="22"/>
                <w:szCs w:val="22"/>
              </w:rPr>
            </w:pPr>
          </w:p>
          <w:p w14:paraId="652F3219" w14:textId="77777777" w:rsidR="00AF29EA" w:rsidRDefault="00AF29EA" w:rsidP="00E66BFE">
            <w:pPr>
              <w:rPr>
                <w:rFonts w:cs="Arial"/>
                <w:sz w:val="22"/>
                <w:szCs w:val="22"/>
              </w:rPr>
            </w:pPr>
          </w:p>
          <w:p w14:paraId="01888956" w14:textId="77777777" w:rsidR="00AF29EA" w:rsidRDefault="00AF29EA" w:rsidP="00E66BFE">
            <w:pPr>
              <w:rPr>
                <w:rFonts w:cs="Arial"/>
                <w:sz w:val="22"/>
                <w:szCs w:val="22"/>
              </w:rPr>
            </w:pPr>
          </w:p>
          <w:p w14:paraId="7A101C7E" w14:textId="77777777" w:rsidR="00AF29EA" w:rsidRDefault="00AF29EA" w:rsidP="00E66BFE">
            <w:pPr>
              <w:rPr>
                <w:rFonts w:cs="Arial"/>
                <w:sz w:val="22"/>
                <w:szCs w:val="22"/>
              </w:rPr>
            </w:pPr>
          </w:p>
          <w:p w14:paraId="51763672" w14:textId="77777777" w:rsidR="00AF29EA" w:rsidRDefault="00AF29EA" w:rsidP="00E66BFE">
            <w:pPr>
              <w:rPr>
                <w:rFonts w:cs="Arial"/>
                <w:sz w:val="22"/>
                <w:szCs w:val="22"/>
              </w:rPr>
            </w:pPr>
          </w:p>
          <w:p w14:paraId="6BBA2CCF" w14:textId="77777777" w:rsidR="00AF29EA" w:rsidRDefault="00AF29EA" w:rsidP="00E66BFE">
            <w:pPr>
              <w:rPr>
                <w:rFonts w:cs="Arial"/>
                <w:sz w:val="22"/>
                <w:szCs w:val="22"/>
              </w:rPr>
            </w:pPr>
          </w:p>
          <w:p w14:paraId="5D0DCEEC" w14:textId="77777777" w:rsidR="00AF29EA" w:rsidRDefault="00AF29EA" w:rsidP="00E66BFE">
            <w:pPr>
              <w:rPr>
                <w:rFonts w:cs="Arial"/>
                <w:sz w:val="22"/>
                <w:szCs w:val="22"/>
              </w:rPr>
            </w:pPr>
          </w:p>
          <w:p w14:paraId="17F1243D" w14:textId="77777777" w:rsidR="00AF29EA" w:rsidRDefault="00AF29EA" w:rsidP="00E66BFE">
            <w:pPr>
              <w:rPr>
                <w:rFonts w:cs="Arial"/>
                <w:sz w:val="22"/>
                <w:szCs w:val="22"/>
              </w:rPr>
            </w:pPr>
          </w:p>
          <w:p w14:paraId="62C1BD09" w14:textId="77777777" w:rsidR="00AF29EA" w:rsidRDefault="00AF29EA" w:rsidP="00E66BFE">
            <w:pPr>
              <w:rPr>
                <w:rFonts w:cs="Arial"/>
                <w:sz w:val="22"/>
                <w:szCs w:val="22"/>
              </w:rPr>
            </w:pPr>
          </w:p>
          <w:p w14:paraId="247CC14A" w14:textId="77777777" w:rsidR="00AF29EA" w:rsidRDefault="00AF29EA" w:rsidP="00E66BFE">
            <w:pPr>
              <w:rPr>
                <w:rFonts w:cs="Arial"/>
                <w:sz w:val="22"/>
                <w:szCs w:val="22"/>
              </w:rPr>
            </w:pPr>
          </w:p>
          <w:p w14:paraId="3BFD3125" w14:textId="77777777" w:rsidR="00AF29EA" w:rsidRDefault="00AF29EA" w:rsidP="00E66BFE">
            <w:pPr>
              <w:rPr>
                <w:rFonts w:cs="Arial"/>
                <w:sz w:val="22"/>
                <w:szCs w:val="22"/>
              </w:rPr>
            </w:pPr>
          </w:p>
          <w:p w14:paraId="3F5B613F" w14:textId="77777777" w:rsidR="00AF29EA" w:rsidRDefault="00AF29EA" w:rsidP="00E66BFE">
            <w:pPr>
              <w:rPr>
                <w:rFonts w:cs="Arial"/>
                <w:sz w:val="22"/>
                <w:szCs w:val="22"/>
              </w:rPr>
            </w:pPr>
          </w:p>
          <w:p w14:paraId="5440CBC3" w14:textId="77777777" w:rsidR="00AF29EA" w:rsidRDefault="00AF29EA" w:rsidP="00E66BFE">
            <w:pPr>
              <w:rPr>
                <w:rFonts w:cs="Arial"/>
                <w:sz w:val="22"/>
                <w:szCs w:val="22"/>
              </w:rPr>
            </w:pPr>
          </w:p>
          <w:p w14:paraId="292799E7" w14:textId="77777777" w:rsidR="00AF29EA" w:rsidRDefault="00AF29EA" w:rsidP="00E66BFE">
            <w:pPr>
              <w:rPr>
                <w:rFonts w:cs="Arial"/>
                <w:sz w:val="22"/>
                <w:szCs w:val="22"/>
              </w:rPr>
            </w:pPr>
          </w:p>
          <w:p w14:paraId="3818D76E" w14:textId="77777777" w:rsidR="00AF29EA" w:rsidRDefault="00AF29EA" w:rsidP="00E66BFE">
            <w:pPr>
              <w:rPr>
                <w:rFonts w:cs="Arial"/>
                <w:sz w:val="22"/>
                <w:szCs w:val="22"/>
              </w:rPr>
            </w:pPr>
          </w:p>
          <w:p w14:paraId="16D066A3" w14:textId="77777777" w:rsidR="00AF29EA" w:rsidRDefault="00AF29EA" w:rsidP="00E66BFE">
            <w:pPr>
              <w:rPr>
                <w:rFonts w:cs="Arial"/>
                <w:sz w:val="22"/>
                <w:szCs w:val="22"/>
              </w:rPr>
            </w:pPr>
          </w:p>
          <w:p w14:paraId="58FBD1DA" w14:textId="77777777" w:rsidR="00AF29EA" w:rsidRDefault="00AF29EA" w:rsidP="00E66BFE">
            <w:pPr>
              <w:rPr>
                <w:rFonts w:cs="Arial"/>
                <w:sz w:val="22"/>
                <w:szCs w:val="22"/>
              </w:rPr>
            </w:pPr>
          </w:p>
          <w:p w14:paraId="739006F9" w14:textId="77777777" w:rsidR="00AF29EA" w:rsidRDefault="00AF29EA" w:rsidP="00E66BFE">
            <w:pPr>
              <w:rPr>
                <w:rFonts w:cs="Arial"/>
                <w:sz w:val="22"/>
                <w:szCs w:val="22"/>
              </w:rPr>
            </w:pPr>
          </w:p>
          <w:p w14:paraId="7B4953BF" w14:textId="77777777" w:rsidR="00AF29EA" w:rsidRDefault="00AF29EA" w:rsidP="00E66BFE">
            <w:pPr>
              <w:rPr>
                <w:rFonts w:cs="Arial"/>
                <w:sz w:val="22"/>
                <w:szCs w:val="22"/>
              </w:rPr>
            </w:pPr>
          </w:p>
          <w:p w14:paraId="0225A713" w14:textId="77777777" w:rsidR="00AF29EA" w:rsidRDefault="00AF29EA" w:rsidP="00E66BFE">
            <w:pPr>
              <w:rPr>
                <w:rFonts w:cs="Arial"/>
                <w:sz w:val="22"/>
                <w:szCs w:val="22"/>
              </w:rPr>
            </w:pPr>
          </w:p>
          <w:p w14:paraId="50C0D44E" w14:textId="77777777" w:rsidR="00AF29EA" w:rsidRDefault="00AF29EA" w:rsidP="00E66BFE">
            <w:pPr>
              <w:rPr>
                <w:rFonts w:cs="Arial"/>
                <w:sz w:val="22"/>
                <w:szCs w:val="22"/>
              </w:rPr>
            </w:pPr>
          </w:p>
          <w:p w14:paraId="066CF125" w14:textId="77777777" w:rsidR="00AF29EA" w:rsidRDefault="00AF29EA" w:rsidP="00E66BFE">
            <w:pPr>
              <w:rPr>
                <w:rFonts w:cs="Arial"/>
                <w:sz w:val="22"/>
                <w:szCs w:val="22"/>
              </w:rPr>
            </w:pPr>
          </w:p>
          <w:p w14:paraId="4E1E4B1A" w14:textId="74B68630" w:rsidR="00AF29EA" w:rsidRDefault="00AF29EA" w:rsidP="00E66BFE">
            <w:pPr>
              <w:rPr>
                <w:rFonts w:cs="Arial"/>
                <w:sz w:val="22"/>
                <w:szCs w:val="22"/>
              </w:rPr>
            </w:pPr>
            <w:r>
              <w:rPr>
                <w:rFonts w:cs="Arial"/>
                <w:sz w:val="22"/>
                <w:szCs w:val="22"/>
              </w:rPr>
              <w:t>JS/BN</w:t>
            </w:r>
          </w:p>
        </w:tc>
        <w:tc>
          <w:tcPr>
            <w:tcW w:w="1452" w:type="dxa"/>
          </w:tcPr>
          <w:p w14:paraId="6639926C" w14:textId="77777777" w:rsidR="00CA0EDB" w:rsidRDefault="00CA0EDB" w:rsidP="00E66BFE">
            <w:pPr>
              <w:rPr>
                <w:rFonts w:cs="Arial"/>
                <w:sz w:val="22"/>
                <w:szCs w:val="22"/>
              </w:rPr>
            </w:pPr>
          </w:p>
          <w:p w14:paraId="76D2A75B" w14:textId="77777777" w:rsidR="00154927" w:rsidRDefault="00154927" w:rsidP="00E66BFE">
            <w:pPr>
              <w:rPr>
                <w:rFonts w:cs="Arial"/>
                <w:sz w:val="22"/>
                <w:szCs w:val="22"/>
              </w:rPr>
            </w:pPr>
          </w:p>
          <w:p w14:paraId="4EC932FD" w14:textId="77777777" w:rsidR="00154927" w:rsidRDefault="00154927" w:rsidP="00E66BFE">
            <w:pPr>
              <w:rPr>
                <w:rFonts w:cs="Arial"/>
                <w:sz w:val="22"/>
                <w:szCs w:val="22"/>
              </w:rPr>
            </w:pPr>
          </w:p>
          <w:p w14:paraId="3B9F3734" w14:textId="77777777" w:rsidR="00154927" w:rsidRDefault="00154927" w:rsidP="00E66BFE">
            <w:pPr>
              <w:rPr>
                <w:rFonts w:cs="Arial"/>
                <w:sz w:val="22"/>
                <w:szCs w:val="22"/>
              </w:rPr>
            </w:pPr>
          </w:p>
          <w:p w14:paraId="66D9F7E3" w14:textId="77777777" w:rsidR="00154927" w:rsidRDefault="00154927" w:rsidP="00E66BFE">
            <w:pPr>
              <w:rPr>
                <w:rFonts w:cs="Arial"/>
                <w:sz w:val="22"/>
                <w:szCs w:val="22"/>
              </w:rPr>
            </w:pPr>
          </w:p>
          <w:p w14:paraId="69C70682" w14:textId="77777777" w:rsidR="00154927" w:rsidRDefault="00154927" w:rsidP="00E66BFE">
            <w:pPr>
              <w:rPr>
                <w:rFonts w:cs="Arial"/>
                <w:sz w:val="22"/>
                <w:szCs w:val="22"/>
              </w:rPr>
            </w:pPr>
          </w:p>
          <w:p w14:paraId="3D2BA629" w14:textId="77777777" w:rsidR="00154927" w:rsidRDefault="00154927" w:rsidP="00E66BFE">
            <w:pPr>
              <w:rPr>
                <w:rFonts w:cs="Arial"/>
                <w:sz w:val="22"/>
                <w:szCs w:val="22"/>
              </w:rPr>
            </w:pPr>
          </w:p>
          <w:p w14:paraId="5ECA2C21" w14:textId="77777777" w:rsidR="00154927" w:rsidRDefault="00154927" w:rsidP="00E66BFE">
            <w:pPr>
              <w:rPr>
                <w:rFonts w:cs="Arial"/>
                <w:sz w:val="22"/>
                <w:szCs w:val="22"/>
              </w:rPr>
            </w:pPr>
          </w:p>
          <w:p w14:paraId="1AD520F8" w14:textId="77777777" w:rsidR="00154927" w:rsidRDefault="00154927" w:rsidP="00E66BFE">
            <w:pPr>
              <w:rPr>
                <w:rFonts w:cs="Arial"/>
                <w:sz w:val="22"/>
                <w:szCs w:val="22"/>
              </w:rPr>
            </w:pPr>
          </w:p>
          <w:p w14:paraId="31AD060B" w14:textId="77777777" w:rsidR="00154927" w:rsidRDefault="00154927" w:rsidP="00E66BFE">
            <w:pPr>
              <w:rPr>
                <w:rFonts w:cs="Arial"/>
                <w:sz w:val="22"/>
                <w:szCs w:val="22"/>
              </w:rPr>
            </w:pPr>
          </w:p>
          <w:p w14:paraId="4B2EA378" w14:textId="77777777" w:rsidR="00154927" w:rsidRDefault="00154927" w:rsidP="00E66BFE">
            <w:pPr>
              <w:rPr>
                <w:rFonts w:cs="Arial"/>
                <w:sz w:val="22"/>
                <w:szCs w:val="22"/>
              </w:rPr>
            </w:pPr>
          </w:p>
          <w:p w14:paraId="1E5C338C" w14:textId="77777777" w:rsidR="00154927" w:rsidRDefault="00154927" w:rsidP="00E66BFE">
            <w:pPr>
              <w:rPr>
                <w:rFonts w:cs="Arial"/>
                <w:sz w:val="22"/>
                <w:szCs w:val="22"/>
              </w:rPr>
            </w:pPr>
          </w:p>
          <w:p w14:paraId="6D401E60" w14:textId="77777777" w:rsidR="00154927" w:rsidRDefault="00154927" w:rsidP="00E66BFE">
            <w:pPr>
              <w:rPr>
                <w:rFonts w:cs="Arial"/>
                <w:sz w:val="22"/>
                <w:szCs w:val="22"/>
              </w:rPr>
            </w:pPr>
          </w:p>
          <w:p w14:paraId="3763CAB3" w14:textId="48DD1F5A" w:rsidR="00154927" w:rsidRDefault="00154927" w:rsidP="00E66BFE">
            <w:pPr>
              <w:rPr>
                <w:rFonts w:cs="Arial"/>
                <w:sz w:val="22"/>
                <w:szCs w:val="22"/>
              </w:rPr>
            </w:pPr>
            <w:r>
              <w:rPr>
                <w:rFonts w:cs="Arial"/>
                <w:sz w:val="22"/>
                <w:szCs w:val="22"/>
              </w:rPr>
              <w:t>ASAP</w:t>
            </w:r>
          </w:p>
          <w:p w14:paraId="6608AC1D" w14:textId="75BFCE5E" w:rsidR="00844E87" w:rsidRDefault="00844E87" w:rsidP="00E66BFE">
            <w:pPr>
              <w:rPr>
                <w:rFonts w:cs="Arial"/>
                <w:sz w:val="22"/>
                <w:szCs w:val="22"/>
              </w:rPr>
            </w:pPr>
          </w:p>
          <w:p w14:paraId="5A5CD353" w14:textId="3623F5A3" w:rsidR="00844E87" w:rsidRDefault="00844E87" w:rsidP="00E66BFE">
            <w:pPr>
              <w:rPr>
                <w:rFonts w:cs="Arial"/>
                <w:sz w:val="22"/>
                <w:szCs w:val="22"/>
              </w:rPr>
            </w:pPr>
          </w:p>
          <w:p w14:paraId="1C9349EE" w14:textId="5987EF86" w:rsidR="00844E87" w:rsidRDefault="00844E87" w:rsidP="00E66BFE">
            <w:pPr>
              <w:rPr>
                <w:rFonts w:cs="Arial"/>
                <w:sz w:val="22"/>
                <w:szCs w:val="22"/>
              </w:rPr>
            </w:pPr>
          </w:p>
          <w:p w14:paraId="4EFCCD22" w14:textId="535668F1" w:rsidR="00844E87" w:rsidRDefault="00844E87" w:rsidP="00E66BFE">
            <w:pPr>
              <w:rPr>
                <w:rFonts w:cs="Arial"/>
                <w:sz w:val="22"/>
                <w:szCs w:val="22"/>
              </w:rPr>
            </w:pPr>
          </w:p>
          <w:p w14:paraId="3504CC5A" w14:textId="14207AA1" w:rsidR="00844E87" w:rsidRDefault="00844E87" w:rsidP="00E66BFE">
            <w:pPr>
              <w:rPr>
                <w:rFonts w:cs="Arial"/>
                <w:sz w:val="22"/>
                <w:szCs w:val="22"/>
              </w:rPr>
            </w:pPr>
          </w:p>
          <w:p w14:paraId="3D0D357A" w14:textId="3EC94BA2" w:rsidR="00844E87" w:rsidRDefault="00844E87" w:rsidP="00E66BFE">
            <w:pPr>
              <w:rPr>
                <w:rFonts w:cs="Arial"/>
                <w:sz w:val="22"/>
                <w:szCs w:val="22"/>
              </w:rPr>
            </w:pPr>
          </w:p>
          <w:p w14:paraId="4B67562D" w14:textId="5661CB65" w:rsidR="00844E87" w:rsidRDefault="00844E87" w:rsidP="00E66BFE">
            <w:pPr>
              <w:rPr>
                <w:rFonts w:cs="Arial"/>
                <w:sz w:val="22"/>
                <w:szCs w:val="22"/>
              </w:rPr>
            </w:pPr>
          </w:p>
          <w:p w14:paraId="00C4D3BD" w14:textId="19FB984F" w:rsidR="00844E87" w:rsidRDefault="00844E87" w:rsidP="00E66BFE">
            <w:pPr>
              <w:rPr>
                <w:rFonts w:cs="Arial"/>
                <w:sz w:val="22"/>
                <w:szCs w:val="22"/>
              </w:rPr>
            </w:pPr>
          </w:p>
          <w:p w14:paraId="640ECD57" w14:textId="26E86241" w:rsidR="00844E87" w:rsidRDefault="00844E87" w:rsidP="00E66BFE">
            <w:pPr>
              <w:rPr>
                <w:rFonts w:cs="Arial"/>
                <w:sz w:val="22"/>
                <w:szCs w:val="22"/>
              </w:rPr>
            </w:pPr>
          </w:p>
          <w:p w14:paraId="3C0E191A" w14:textId="03E5CAD9" w:rsidR="00844E87" w:rsidRDefault="00844E87" w:rsidP="00E66BFE">
            <w:pPr>
              <w:rPr>
                <w:rFonts w:cs="Arial"/>
                <w:sz w:val="22"/>
                <w:szCs w:val="22"/>
              </w:rPr>
            </w:pPr>
          </w:p>
          <w:p w14:paraId="21A3967D" w14:textId="1BD100F8" w:rsidR="00844E87" w:rsidRDefault="00844E87" w:rsidP="00E66BFE">
            <w:pPr>
              <w:rPr>
                <w:rFonts w:cs="Arial"/>
                <w:sz w:val="22"/>
                <w:szCs w:val="22"/>
              </w:rPr>
            </w:pPr>
          </w:p>
          <w:p w14:paraId="3C1EEF7A" w14:textId="09D5FCCE" w:rsidR="00844E87" w:rsidRDefault="00844E87" w:rsidP="00E66BFE">
            <w:pPr>
              <w:rPr>
                <w:rFonts w:cs="Arial"/>
                <w:sz w:val="22"/>
                <w:szCs w:val="22"/>
              </w:rPr>
            </w:pPr>
          </w:p>
          <w:p w14:paraId="71502A5F" w14:textId="2B767FEA" w:rsidR="00844E87" w:rsidRDefault="00844E87" w:rsidP="00E66BFE">
            <w:pPr>
              <w:rPr>
                <w:rFonts w:cs="Arial"/>
                <w:sz w:val="22"/>
                <w:szCs w:val="22"/>
              </w:rPr>
            </w:pPr>
          </w:p>
          <w:p w14:paraId="7C160228" w14:textId="735DA3AD" w:rsidR="00844E87" w:rsidRDefault="00844E87" w:rsidP="00E66BFE">
            <w:pPr>
              <w:rPr>
                <w:rFonts w:cs="Arial"/>
                <w:sz w:val="22"/>
                <w:szCs w:val="22"/>
              </w:rPr>
            </w:pPr>
          </w:p>
          <w:p w14:paraId="6A5D1A75" w14:textId="10CCE907" w:rsidR="00844E87" w:rsidRDefault="00844E87" w:rsidP="00E66BFE">
            <w:pPr>
              <w:rPr>
                <w:rFonts w:cs="Arial"/>
                <w:sz w:val="22"/>
                <w:szCs w:val="22"/>
              </w:rPr>
            </w:pPr>
          </w:p>
          <w:p w14:paraId="201461F3" w14:textId="48FE67CA" w:rsidR="00844E87" w:rsidRDefault="00844E87" w:rsidP="00E66BFE">
            <w:pPr>
              <w:rPr>
                <w:rFonts w:cs="Arial"/>
                <w:sz w:val="22"/>
                <w:szCs w:val="22"/>
              </w:rPr>
            </w:pPr>
          </w:p>
          <w:p w14:paraId="62E09948" w14:textId="4E114316" w:rsidR="00844E87" w:rsidRDefault="00844E87" w:rsidP="00E66BFE">
            <w:pPr>
              <w:rPr>
                <w:rFonts w:cs="Arial"/>
                <w:sz w:val="22"/>
                <w:szCs w:val="22"/>
              </w:rPr>
            </w:pPr>
            <w:r>
              <w:rPr>
                <w:rFonts w:cs="Arial"/>
                <w:sz w:val="22"/>
                <w:szCs w:val="22"/>
              </w:rPr>
              <w:t xml:space="preserve">CSB December </w:t>
            </w:r>
          </w:p>
          <w:p w14:paraId="3D27DA79" w14:textId="77777777" w:rsidR="002A4415" w:rsidRDefault="002A4415" w:rsidP="00E66BFE">
            <w:pPr>
              <w:rPr>
                <w:rFonts w:cs="Arial"/>
                <w:sz w:val="22"/>
                <w:szCs w:val="22"/>
              </w:rPr>
            </w:pPr>
          </w:p>
          <w:p w14:paraId="16D780A7" w14:textId="77777777" w:rsidR="00AE0D6D" w:rsidRDefault="00AE0D6D" w:rsidP="00E66BFE">
            <w:pPr>
              <w:rPr>
                <w:rFonts w:cs="Arial"/>
                <w:sz w:val="22"/>
                <w:szCs w:val="22"/>
              </w:rPr>
            </w:pPr>
          </w:p>
          <w:p w14:paraId="2F652A10" w14:textId="77777777" w:rsidR="002A4415" w:rsidRDefault="002A4415" w:rsidP="00E66BFE">
            <w:pPr>
              <w:rPr>
                <w:rFonts w:cs="Arial"/>
                <w:sz w:val="22"/>
                <w:szCs w:val="22"/>
              </w:rPr>
            </w:pPr>
            <w:r>
              <w:rPr>
                <w:rFonts w:cs="Arial"/>
                <w:sz w:val="22"/>
                <w:szCs w:val="22"/>
              </w:rPr>
              <w:t>11</w:t>
            </w:r>
            <w:r w:rsidRPr="002A4415">
              <w:rPr>
                <w:rFonts w:cs="Arial"/>
                <w:sz w:val="22"/>
                <w:szCs w:val="22"/>
                <w:vertAlign w:val="superscript"/>
              </w:rPr>
              <w:t>th</w:t>
            </w:r>
            <w:r>
              <w:rPr>
                <w:rFonts w:cs="Arial"/>
                <w:sz w:val="22"/>
                <w:szCs w:val="22"/>
              </w:rPr>
              <w:t xml:space="preserve"> of June</w:t>
            </w:r>
          </w:p>
          <w:p w14:paraId="6EBBFDDF" w14:textId="77777777" w:rsidR="00AE0D6D" w:rsidRDefault="00AE0D6D" w:rsidP="00E66BFE">
            <w:pPr>
              <w:rPr>
                <w:rFonts w:cs="Arial"/>
                <w:sz w:val="22"/>
                <w:szCs w:val="22"/>
              </w:rPr>
            </w:pPr>
          </w:p>
          <w:p w14:paraId="5DA98E8D" w14:textId="77777777" w:rsidR="00AE0D6D" w:rsidRDefault="00AE0D6D" w:rsidP="00E66BFE">
            <w:pPr>
              <w:rPr>
                <w:rFonts w:cs="Arial"/>
                <w:sz w:val="22"/>
                <w:szCs w:val="22"/>
              </w:rPr>
            </w:pPr>
          </w:p>
          <w:p w14:paraId="30A4CAAD" w14:textId="77777777" w:rsidR="00AE0D6D" w:rsidRDefault="00AE0D6D" w:rsidP="00E66BFE">
            <w:pPr>
              <w:rPr>
                <w:rFonts w:cs="Arial"/>
                <w:sz w:val="22"/>
                <w:szCs w:val="22"/>
              </w:rPr>
            </w:pPr>
          </w:p>
          <w:p w14:paraId="49FA9B8D" w14:textId="77777777" w:rsidR="00AE0D6D" w:rsidRDefault="00AE0D6D" w:rsidP="00E66BFE">
            <w:pPr>
              <w:rPr>
                <w:rFonts w:cs="Arial"/>
                <w:sz w:val="22"/>
                <w:szCs w:val="22"/>
              </w:rPr>
            </w:pPr>
          </w:p>
          <w:p w14:paraId="3E8ED3FF" w14:textId="77777777" w:rsidR="00AE0D6D" w:rsidRDefault="00AE0D6D" w:rsidP="00E66BFE">
            <w:pPr>
              <w:rPr>
                <w:rFonts w:cs="Arial"/>
                <w:sz w:val="22"/>
                <w:szCs w:val="22"/>
              </w:rPr>
            </w:pPr>
          </w:p>
          <w:p w14:paraId="0E04F459" w14:textId="77777777" w:rsidR="00AE0D6D" w:rsidRDefault="00AE0D6D" w:rsidP="00E66BFE">
            <w:pPr>
              <w:rPr>
                <w:rFonts w:cs="Arial"/>
                <w:sz w:val="22"/>
                <w:szCs w:val="22"/>
              </w:rPr>
            </w:pPr>
          </w:p>
          <w:p w14:paraId="0996B200" w14:textId="77777777" w:rsidR="00AE0D6D" w:rsidRDefault="00AE0D6D" w:rsidP="00E66BFE">
            <w:pPr>
              <w:rPr>
                <w:rFonts w:cs="Arial"/>
                <w:sz w:val="22"/>
                <w:szCs w:val="22"/>
              </w:rPr>
            </w:pPr>
          </w:p>
          <w:p w14:paraId="690C975A" w14:textId="77777777" w:rsidR="00AE0D6D" w:rsidRDefault="00AE0D6D" w:rsidP="00E66BFE">
            <w:pPr>
              <w:rPr>
                <w:rFonts w:cs="Arial"/>
                <w:sz w:val="22"/>
                <w:szCs w:val="22"/>
              </w:rPr>
            </w:pPr>
          </w:p>
          <w:p w14:paraId="4DAB913B" w14:textId="77777777" w:rsidR="00AE0D6D" w:rsidRDefault="00AE0D6D" w:rsidP="00E66BFE">
            <w:pPr>
              <w:rPr>
                <w:rFonts w:cs="Arial"/>
                <w:sz w:val="22"/>
                <w:szCs w:val="22"/>
              </w:rPr>
            </w:pPr>
          </w:p>
          <w:p w14:paraId="01229C89" w14:textId="77777777" w:rsidR="00AE0D6D" w:rsidRDefault="00AE0D6D" w:rsidP="00E66BFE">
            <w:pPr>
              <w:rPr>
                <w:rFonts w:cs="Arial"/>
                <w:sz w:val="22"/>
                <w:szCs w:val="22"/>
              </w:rPr>
            </w:pPr>
          </w:p>
          <w:p w14:paraId="37D6497F" w14:textId="77777777" w:rsidR="00AE0D6D" w:rsidRDefault="00AE0D6D" w:rsidP="00E66BFE">
            <w:pPr>
              <w:rPr>
                <w:rFonts w:cs="Arial"/>
                <w:sz w:val="22"/>
                <w:szCs w:val="22"/>
              </w:rPr>
            </w:pPr>
          </w:p>
          <w:p w14:paraId="30648838" w14:textId="77777777" w:rsidR="00AE0D6D" w:rsidRDefault="00AE0D6D" w:rsidP="00E66BFE">
            <w:pPr>
              <w:rPr>
                <w:rFonts w:cs="Arial"/>
                <w:sz w:val="22"/>
                <w:szCs w:val="22"/>
              </w:rPr>
            </w:pPr>
          </w:p>
          <w:p w14:paraId="48B2269C" w14:textId="77777777" w:rsidR="00AE0D6D" w:rsidRDefault="00AE0D6D" w:rsidP="00E66BFE">
            <w:pPr>
              <w:rPr>
                <w:rFonts w:cs="Arial"/>
                <w:sz w:val="22"/>
                <w:szCs w:val="22"/>
              </w:rPr>
            </w:pPr>
          </w:p>
          <w:p w14:paraId="493E3902" w14:textId="77777777" w:rsidR="00AE0D6D" w:rsidRDefault="00AE0D6D" w:rsidP="00E66BFE">
            <w:pPr>
              <w:rPr>
                <w:rFonts w:cs="Arial"/>
                <w:sz w:val="22"/>
                <w:szCs w:val="22"/>
              </w:rPr>
            </w:pPr>
          </w:p>
          <w:p w14:paraId="59BCAF85" w14:textId="77777777" w:rsidR="00AE0D6D" w:rsidRDefault="00AE0D6D" w:rsidP="00E66BFE">
            <w:pPr>
              <w:rPr>
                <w:rFonts w:cs="Arial"/>
                <w:sz w:val="22"/>
                <w:szCs w:val="22"/>
              </w:rPr>
            </w:pPr>
          </w:p>
          <w:p w14:paraId="2B53AD8B" w14:textId="77777777" w:rsidR="00AE0D6D" w:rsidRDefault="00AE0D6D" w:rsidP="00E66BFE">
            <w:pPr>
              <w:rPr>
                <w:rFonts w:cs="Arial"/>
                <w:sz w:val="22"/>
                <w:szCs w:val="22"/>
              </w:rPr>
            </w:pPr>
          </w:p>
          <w:p w14:paraId="4DE794F2" w14:textId="77777777" w:rsidR="00AF29EA" w:rsidRDefault="00AE0D6D" w:rsidP="00E66BFE">
            <w:pPr>
              <w:rPr>
                <w:rFonts w:cs="Arial"/>
                <w:sz w:val="22"/>
                <w:szCs w:val="22"/>
              </w:rPr>
            </w:pPr>
            <w:r>
              <w:rPr>
                <w:rFonts w:cs="Arial"/>
                <w:sz w:val="22"/>
                <w:szCs w:val="22"/>
              </w:rPr>
              <w:t>When Avai</w:t>
            </w:r>
            <w:r w:rsidR="00721367">
              <w:rPr>
                <w:rFonts w:cs="Arial"/>
                <w:sz w:val="22"/>
                <w:szCs w:val="22"/>
              </w:rPr>
              <w:t>lable</w:t>
            </w:r>
          </w:p>
          <w:p w14:paraId="541629EA" w14:textId="77777777" w:rsidR="00AF29EA" w:rsidRDefault="00AF29EA" w:rsidP="00E66BFE">
            <w:pPr>
              <w:rPr>
                <w:rFonts w:cs="Arial"/>
                <w:sz w:val="22"/>
                <w:szCs w:val="22"/>
              </w:rPr>
            </w:pPr>
          </w:p>
          <w:p w14:paraId="142FC4A6" w14:textId="77777777" w:rsidR="00AF29EA" w:rsidRDefault="00AF29EA" w:rsidP="00E66BFE">
            <w:pPr>
              <w:rPr>
                <w:rFonts w:cs="Arial"/>
                <w:sz w:val="22"/>
                <w:szCs w:val="22"/>
              </w:rPr>
            </w:pPr>
          </w:p>
          <w:p w14:paraId="66FFFC7F" w14:textId="77777777" w:rsidR="00AF29EA" w:rsidRDefault="00AF29EA" w:rsidP="00E66BFE">
            <w:pPr>
              <w:rPr>
                <w:rFonts w:cs="Arial"/>
                <w:sz w:val="22"/>
                <w:szCs w:val="22"/>
              </w:rPr>
            </w:pPr>
          </w:p>
          <w:p w14:paraId="134C8971" w14:textId="77777777" w:rsidR="00AF29EA" w:rsidRDefault="00AF29EA" w:rsidP="00E66BFE">
            <w:pPr>
              <w:rPr>
                <w:rFonts w:cs="Arial"/>
                <w:sz w:val="22"/>
                <w:szCs w:val="22"/>
              </w:rPr>
            </w:pPr>
          </w:p>
          <w:p w14:paraId="3A38F733" w14:textId="77777777" w:rsidR="00AF29EA" w:rsidRDefault="00AF29EA" w:rsidP="00E66BFE">
            <w:pPr>
              <w:rPr>
                <w:rFonts w:cs="Arial"/>
                <w:sz w:val="22"/>
                <w:szCs w:val="22"/>
              </w:rPr>
            </w:pPr>
          </w:p>
          <w:p w14:paraId="07D1B9CB" w14:textId="77777777" w:rsidR="00AF29EA" w:rsidRDefault="00AF29EA" w:rsidP="00E66BFE">
            <w:pPr>
              <w:rPr>
                <w:rFonts w:cs="Arial"/>
                <w:sz w:val="22"/>
                <w:szCs w:val="22"/>
              </w:rPr>
            </w:pPr>
          </w:p>
          <w:p w14:paraId="60E39D04" w14:textId="77777777" w:rsidR="00AF29EA" w:rsidRDefault="00AF29EA" w:rsidP="00E66BFE">
            <w:pPr>
              <w:rPr>
                <w:rFonts w:cs="Arial"/>
                <w:sz w:val="22"/>
                <w:szCs w:val="22"/>
              </w:rPr>
            </w:pPr>
          </w:p>
          <w:p w14:paraId="2FCB8DFD" w14:textId="77777777" w:rsidR="00AF29EA" w:rsidRDefault="00AF29EA" w:rsidP="00E66BFE">
            <w:pPr>
              <w:rPr>
                <w:rFonts w:cs="Arial"/>
                <w:sz w:val="22"/>
                <w:szCs w:val="22"/>
              </w:rPr>
            </w:pPr>
          </w:p>
          <w:p w14:paraId="02219559" w14:textId="77777777" w:rsidR="00AF29EA" w:rsidRDefault="00AF29EA" w:rsidP="00E66BFE">
            <w:pPr>
              <w:rPr>
                <w:rFonts w:cs="Arial"/>
                <w:sz w:val="22"/>
                <w:szCs w:val="22"/>
              </w:rPr>
            </w:pPr>
          </w:p>
          <w:p w14:paraId="70313D15" w14:textId="77777777" w:rsidR="00AF29EA" w:rsidRDefault="00AF29EA" w:rsidP="00E66BFE">
            <w:pPr>
              <w:rPr>
                <w:rFonts w:cs="Arial"/>
                <w:sz w:val="22"/>
                <w:szCs w:val="22"/>
              </w:rPr>
            </w:pPr>
          </w:p>
          <w:p w14:paraId="474E892A" w14:textId="77777777" w:rsidR="00AF29EA" w:rsidRDefault="00AF29EA" w:rsidP="00E66BFE">
            <w:pPr>
              <w:rPr>
                <w:rFonts w:cs="Arial"/>
                <w:sz w:val="22"/>
                <w:szCs w:val="22"/>
              </w:rPr>
            </w:pPr>
          </w:p>
          <w:p w14:paraId="795F9B16" w14:textId="77777777" w:rsidR="00AF29EA" w:rsidRDefault="00AF29EA" w:rsidP="00E66BFE">
            <w:pPr>
              <w:rPr>
                <w:rFonts w:cs="Arial"/>
                <w:sz w:val="22"/>
                <w:szCs w:val="22"/>
              </w:rPr>
            </w:pPr>
          </w:p>
          <w:p w14:paraId="5DEDAB31" w14:textId="77777777" w:rsidR="00AF29EA" w:rsidRDefault="00AF29EA" w:rsidP="00E66BFE">
            <w:pPr>
              <w:rPr>
                <w:rFonts w:cs="Arial"/>
                <w:sz w:val="22"/>
                <w:szCs w:val="22"/>
              </w:rPr>
            </w:pPr>
          </w:p>
          <w:p w14:paraId="4166DE07" w14:textId="77777777" w:rsidR="00AF29EA" w:rsidRDefault="00AF29EA" w:rsidP="00E66BFE">
            <w:pPr>
              <w:rPr>
                <w:rFonts w:cs="Arial"/>
                <w:sz w:val="22"/>
                <w:szCs w:val="22"/>
              </w:rPr>
            </w:pPr>
          </w:p>
          <w:p w14:paraId="6DA5CC63" w14:textId="77777777" w:rsidR="00AF29EA" w:rsidRDefault="00AF29EA" w:rsidP="00E66BFE">
            <w:pPr>
              <w:rPr>
                <w:rFonts w:cs="Arial"/>
                <w:sz w:val="22"/>
                <w:szCs w:val="22"/>
              </w:rPr>
            </w:pPr>
          </w:p>
          <w:p w14:paraId="4422A264" w14:textId="77777777" w:rsidR="00AF29EA" w:rsidRDefault="00AF29EA" w:rsidP="00E66BFE">
            <w:pPr>
              <w:rPr>
                <w:rFonts w:cs="Arial"/>
                <w:sz w:val="22"/>
                <w:szCs w:val="22"/>
              </w:rPr>
            </w:pPr>
          </w:p>
          <w:p w14:paraId="05F88533" w14:textId="77777777" w:rsidR="00AF29EA" w:rsidRDefault="00AF29EA" w:rsidP="00E66BFE">
            <w:pPr>
              <w:rPr>
                <w:rFonts w:cs="Arial"/>
                <w:sz w:val="22"/>
                <w:szCs w:val="22"/>
              </w:rPr>
            </w:pPr>
          </w:p>
          <w:p w14:paraId="5D704A69" w14:textId="77777777" w:rsidR="00AF29EA" w:rsidRDefault="00AF29EA" w:rsidP="00E66BFE">
            <w:pPr>
              <w:rPr>
                <w:rFonts w:cs="Arial"/>
                <w:sz w:val="22"/>
                <w:szCs w:val="22"/>
              </w:rPr>
            </w:pPr>
          </w:p>
          <w:p w14:paraId="2F7B6DD2" w14:textId="77777777" w:rsidR="00AF29EA" w:rsidRDefault="00AF29EA" w:rsidP="00E66BFE">
            <w:pPr>
              <w:rPr>
                <w:rFonts w:cs="Arial"/>
                <w:sz w:val="22"/>
                <w:szCs w:val="22"/>
              </w:rPr>
            </w:pPr>
          </w:p>
          <w:p w14:paraId="455AC975" w14:textId="77777777" w:rsidR="00AF29EA" w:rsidRDefault="00AF29EA" w:rsidP="00E66BFE">
            <w:pPr>
              <w:rPr>
                <w:rFonts w:cs="Arial"/>
                <w:sz w:val="22"/>
                <w:szCs w:val="22"/>
              </w:rPr>
            </w:pPr>
          </w:p>
          <w:p w14:paraId="6A989E6A" w14:textId="77777777" w:rsidR="00AF29EA" w:rsidRDefault="00AF29EA" w:rsidP="00E66BFE">
            <w:pPr>
              <w:rPr>
                <w:rFonts w:cs="Arial"/>
                <w:sz w:val="22"/>
                <w:szCs w:val="22"/>
              </w:rPr>
            </w:pPr>
          </w:p>
          <w:p w14:paraId="79E9769F" w14:textId="77777777" w:rsidR="00AF29EA" w:rsidRDefault="00AF29EA" w:rsidP="00E66BFE">
            <w:pPr>
              <w:rPr>
                <w:rFonts w:cs="Arial"/>
                <w:sz w:val="22"/>
                <w:szCs w:val="22"/>
              </w:rPr>
            </w:pPr>
          </w:p>
          <w:p w14:paraId="7B340DA4" w14:textId="00077C86" w:rsidR="00AE0D6D" w:rsidRDefault="00AF29EA" w:rsidP="00E66BFE">
            <w:pPr>
              <w:rPr>
                <w:rFonts w:cs="Arial"/>
                <w:sz w:val="22"/>
                <w:szCs w:val="22"/>
              </w:rPr>
            </w:pPr>
            <w:r>
              <w:rPr>
                <w:rFonts w:cs="Arial"/>
                <w:sz w:val="22"/>
                <w:szCs w:val="22"/>
              </w:rPr>
              <w:t>ACTIONED</w:t>
            </w:r>
            <w:r w:rsidR="00721367">
              <w:rPr>
                <w:rFonts w:cs="Arial"/>
                <w:sz w:val="22"/>
                <w:szCs w:val="22"/>
              </w:rPr>
              <w:t xml:space="preserve"> </w:t>
            </w:r>
          </w:p>
        </w:tc>
      </w:tr>
      <w:tr w:rsidR="00C87708" w:rsidRPr="0000483A" w14:paraId="02B348D1" w14:textId="77777777" w:rsidTr="003962E0">
        <w:trPr>
          <w:trHeight w:val="656"/>
        </w:trPr>
        <w:tc>
          <w:tcPr>
            <w:tcW w:w="559" w:type="dxa"/>
          </w:tcPr>
          <w:p w14:paraId="52D39701" w14:textId="33903371" w:rsidR="00C87708" w:rsidRDefault="00C87708" w:rsidP="00E66BFE">
            <w:pPr>
              <w:rPr>
                <w:rFonts w:cs="Arial"/>
                <w:b/>
                <w:sz w:val="22"/>
                <w:szCs w:val="22"/>
              </w:rPr>
            </w:pPr>
            <w:r>
              <w:rPr>
                <w:rFonts w:cs="Arial"/>
                <w:b/>
                <w:sz w:val="22"/>
                <w:szCs w:val="22"/>
              </w:rPr>
              <w:lastRenderedPageBreak/>
              <w:t>4.</w:t>
            </w:r>
          </w:p>
        </w:tc>
        <w:tc>
          <w:tcPr>
            <w:tcW w:w="1927" w:type="dxa"/>
          </w:tcPr>
          <w:p w14:paraId="1A54D2AA" w14:textId="4D6C6330" w:rsidR="00C87708" w:rsidRDefault="00B25AAB" w:rsidP="00E66BFE">
            <w:pPr>
              <w:rPr>
                <w:rFonts w:cs="Arial"/>
                <w:b/>
                <w:sz w:val="22"/>
                <w:szCs w:val="22"/>
                <w:u w:val="single"/>
              </w:rPr>
            </w:pPr>
            <w:r w:rsidRPr="00B25AAB">
              <w:rPr>
                <w:rFonts w:cs="Arial"/>
                <w:b/>
                <w:sz w:val="22"/>
                <w:szCs w:val="22"/>
                <w:u w:val="single"/>
              </w:rPr>
              <w:t>Children’s Services Board Data Set Update</w:t>
            </w:r>
          </w:p>
        </w:tc>
        <w:tc>
          <w:tcPr>
            <w:tcW w:w="7875" w:type="dxa"/>
          </w:tcPr>
          <w:p w14:paraId="554D9433" w14:textId="7393C3A5" w:rsidR="0079618C" w:rsidRDefault="00FB02DC" w:rsidP="00882B47">
            <w:pPr>
              <w:rPr>
                <w:rFonts w:cs="Arial"/>
                <w:sz w:val="22"/>
                <w:szCs w:val="22"/>
              </w:rPr>
            </w:pPr>
            <w:r>
              <w:rPr>
                <w:rFonts w:cs="Arial"/>
                <w:sz w:val="22"/>
                <w:szCs w:val="22"/>
              </w:rPr>
              <w:t xml:space="preserve">RH Provided an </w:t>
            </w:r>
            <w:r w:rsidR="003421CD">
              <w:rPr>
                <w:rFonts w:cs="Arial"/>
                <w:sz w:val="22"/>
                <w:szCs w:val="22"/>
              </w:rPr>
              <w:t>o</w:t>
            </w:r>
            <w:r>
              <w:rPr>
                <w:rFonts w:cs="Arial"/>
                <w:sz w:val="22"/>
                <w:szCs w:val="22"/>
              </w:rPr>
              <w:t xml:space="preserve">verview of the work to date on </w:t>
            </w:r>
            <w:r w:rsidR="003421CD">
              <w:rPr>
                <w:rFonts w:cs="Arial"/>
                <w:sz w:val="22"/>
                <w:szCs w:val="22"/>
              </w:rPr>
              <w:t xml:space="preserve">the data set. Providing a demonstration of the </w:t>
            </w:r>
            <w:proofErr w:type="spellStart"/>
            <w:r w:rsidR="003421CD">
              <w:rPr>
                <w:rFonts w:cs="Arial"/>
                <w:sz w:val="22"/>
                <w:szCs w:val="22"/>
              </w:rPr>
              <w:t>PowerBI</w:t>
            </w:r>
            <w:proofErr w:type="spellEnd"/>
            <w:r w:rsidR="003421CD">
              <w:rPr>
                <w:rFonts w:cs="Arial"/>
                <w:sz w:val="22"/>
                <w:szCs w:val="22"/>
              </w:rPr>
              <w:t xml:space="preserve"> App and </w:t>
            </w:r>
            <w:r w:rsidR="00724C7D">
              <w:rPr>
                <w:rFonts w:cs="Arial"/>
                <w:sz w:val="22"/>
                <w:szCs w:val="22"/>
              </w:rPr>
              <w:t>the CSB data dashboard.</w:t>
            </w:r>
          </w:p>
          <w:p w14:paraId="06C58CF4" w14:textId="63BD116E" w:rsidR="00724C7D" w:rsidRDefault="00724C7D" w:rsidP="00882B47">
            <w:pPr>
              <w:rPr>
                <w:rFonts w:cs="Arial"/>
                <w:sz w:val="22"/>
                <w:szCs w:val="22"/>
              </w:rPr>
            </w:pPr>
          </w:p>
          <w:p w14:paraId="7500B831" w14:textId="77777777" w:rsidR="00137501" w:rsidRDefault="00724C7D" w:rsidP="00882B47">
            <w:pPr>
              <w:rPr>
                <w:rFonts w:cs="Arial"/>
                <w:sz w:val="22"/>
                <w:szCs w:val="22"/>
              </w:rPr>
            </w:pPr>
            <w:r>
              <w:rPr>
                <w:rFonts w:cs="Arial"/>
                <w:sz w:val="22"/>
                <w:szCs w:val="22"/>
              </w:rPr>
              <w:t xml:space="preserve">RH also shared a </w:t>
            </w:r>
            <w:proofErr w:type="spellStart"/>
            <w:r>
              <w:rPr>
                <w:rFonts w:cs="Arial"/>
                <w:sz w:val="22"/>
                <w:szCs w:val="22"/>
              </w:rPr>
              <w:t>spreadheet</w:t>
            </w:r>
            <w:proofErr w:type="spellEnd"/>
            <w:r>
              <w:rPr>
                <w:rFonts w:cs="Arial"/>
                <w:sz w:val="22"/>
                <w:szCs w:val="22"/>
              </w:rPr>
              <w:t xml:space="preserve"> highlighting the various measures that had been identified </w:t>
            </w:r>
            <w:proofErr w:type="spellStart"/>
            <w:r>
              <w:rPr>
                <w:rFonts w:cs="Arial"/>
                <w:sz w:val="22"/>
                <w:szCs w:val="22"/>
              </w:rPr>
              <w:t>byt</w:t>
            </w:r>
            <w:proofErr w:type="spellEnd"/>
            <w:r>
              <w:rPr>
                <w:rFonts w:cs="Arial"/>
                <w:sz w:val="22"/>
                <w:szCs w:val="22"/>
              </w:rPr>
              <w:t xml:space="preserve"> the groups and through existing documentation</w:t>
            </w:r>
            <w:r w:rsidR="009D19AF">
              <w:rPr>
                <w:rFonts w:cs="Arial"/>
                <w:sz w:val="22"/>
                <w:szCs w:val="22"/>
              </w:rPr>
              <w:t>.  Also indicating areas where data against key measures was still being sought</w:t>
            </w:r>
            <w:r w:rsidR="00137501">
              <w:rPr>
                <w:rFonts w:cs="Arial"/>
                <w:sz w:val="22"/>
                <w:szCs w:val="22"/>
              </w:rPr>
              <w:t>.</w:t>
            </w:r>
          </w:p>
          <w:p w14:paraId="24D23D90" w14:textId="77777777" w:rsidR="00137501" w:rsidRDefault="00137501" w:rsidP="00882B47">
            <w:pPr>
              <w:rPr>
                <w:rFonts w:cs="Arial"/>
                <w:sz w:val="22"/>
                <w:szCs w:val="22"/>
              </w:rPr>
            </w:pPr>
          </w:p>
          <w:p w14:paraId="25D72546" w14:textId="77777777" w:rsidR="00FB2577" w:rsidRDefault="00137501" w:rsidP="00882B47">
            <w:pPr>
              <w:rPr>
                <w:rFonts w:cs="Arial"/>
                <w:sz w:val="22"/>
                <w:szCs w:val="22"/>
              </w:rPr>
            </w:pPr>
            <w:r>
              <w:rPr>
                <w:rFonts w:cs="Arial"/>
                <w:sz w:val="22"/>
                <w:szCs w:val="22"/>
              </w:rPr>
              <w:t>GS asked the Board to review and consider the measures included in the Data</w:t>
            </w:r>
            <w:r w:rsidR="00922ABE">
              <w:rPr>
                <w:rFonts w:cs="Arial"/>
                <w:sz w:val="22"/>
                <w:szCs w:val="22"/>
              </w:rPr>
              <w:t xml:space="preserve"> set and identify where there are gaps as well as provide links to data for the measures where poss</w:t>
            </w:r>
            <w:r w:rsidR="00D93AA7">
              <w:rPr>
                <w:rFonts w:cs="Arial"/>
                <w:sz w:val="22"/>
                <w:szCs w:val="22"/>
              </w:rPr>
              <w:t xml:space="preserve">ible </w:t>
            </w:r>
          </w:p>
          <w:p w14:paraId="1000D905" w14:textId="77777777" w:rsidR="00FB2577" w:rsidRDefault="00FB2577" w:rsidP="00882B47">
            <w:pPr>
              <w:rPr>
                <w:rFonts w:cs="Arial"/>
                <w:sz w:val="22"/>
                <w:szCs w:val="22"/>
              </w:rPr>
            </w:pPr>
          </w:p>
          <w:p w14:paraId="675289EB" w14:textId="458923F2" w:rsidR="00724C7D" w:rsidRDefault="00FB2577" w:rsidP="00882B47">
            <w:pPr>
              <w:rPr>
                <w:rFonts w:cs="Arial"/>
                <w:sz w:val="22"/>
                <w:szCs w:val="22"/>
              </w:rPr>
            </w:pPr>
            <w:r>
              <w:rPr>
                <w:rFonts w:cs="Arial"/>
                <w:sz w:val="22"/>
                <w:szCs w:val="22"/>
              </w:rPr>
              <w:t xml:space="preserve">Secondly GS asked the CSB </w:t>
            </w:r>
            <w:proofErr w:type="gramStart"/>
            <w:r>
              <w:rPr>
                <w:rFonts w:cs="Arial"/>
                <w:sz w:val="22"/>
                <w:szCs w:val="22"/>
              </w:rPr>
              <w:t>Sub Group</w:t>
            </w:r>
            <w:proofErr w:type="gramEnd"/>
            <w:r>
              <w:rPr>
                <w:rFonts w:cs="Arial"/>
                <w:sz w:val="22"/>
                <w:szCs w:val="22"/>
              </w:rPr>
              <w:t xml:space="preserve"> Leads to identify scrutiny questions within their groups that could be used to interrogate the data </w:t>
            </w:r>
            <w:r w:rsidR="009D19AF">
              <w:rPr>
                <w:rFonts w:cs="Arial"/>
                <w:sz w:val="22"/>
                <w:szCs w:val="22"/>
              </w:rPr>
              <w:t xml:space="preserve"> </w:t>
            </w:r>
          </w:p>
          <w:p w14:paraId="775B6293" w14:textId="07E1AB80" w:rsidR="00C41DA0" w:rsidRDefault="00C41DA0" w:rsidP="00882B47">
            <w:pPr>
              <w:rPr>
                <w:rFonts w:cs="Arial"/>
                <w:sz w:val="22"/>
                <w:szCs w:val="22"/>
              </w:rPr>
            </w:pPr>
          </w:p>
          <w:p w14:paraId="5623FE5E" w14:textId="77777777" w:rsidR="00594F04" w:rsidRDefault="00594F04" w:rsidP="00882B47">
            <w:pPr>
              <w:rPr>
                <w:rFonts w:cs="Arial"/>
                <w:sz w:val="22"/>
                <w:szCs w:val="22"/>
              </w:rPr>
            </w:pPr>
          </w:p>
          <w:p w14:paraId="43227A4E" w14:textId="3FA9B492" w:rsidR="00073DD8" w:rsidRDefault="0073458F" w:rsidP="00EA0D92">
            <w:pPr>
              <w:rPr>
                <w:rFonts w:cs="Arial"/>
                <w:sz w:val="22"/>
                <w:szCs w:val="22"/>
              </w:rPr>
            </w:pPr>
            <w:r>
              <w:rPr>
                <w:rFonts w:cs="Arial"/>
                <w:sz w:val="22"/>
                <w:szCs w:val="22"/>
              </w:rPr>
              <w:t xml:space="preserve"> </w:t>
            </w:r>
            <w:r w:rsidR="00C24512">
              <w:rPr>
                <w:rFonts w:cs="Arial"/>
                <w:sz w:val="22"/>
                <w:szCs w:val="22"/>
              </w:rPr>
              <w:t xml:space="preserve"> </w:t>
            </w:r>
          </w:p>
        </w:tc>
        <w:tc>
          <w:tcPr>
            <w:tcW w:w="1941" w:type="dxa"/>
          </w:tcPr>
          <w:p w14:paraId="09326368" w14:textId="77777777" w:rsidR="00A075E9" w:rsidRDefault="00A075E9" w:rsidP="00B25AAB">
            <w:pPr>
              <w:rPr>
                <w:rFonts w:cs="Arial"/>
                <w:sz w:val="22"/>
                <w:szCs w:val="22"/>
              </w:rPr>
            </w:pPr>
          </w:p>
          <w:p w14:paraId="704FD058" w14:textId="77777777" w:rsidR="00A9300C" w:rsidRDefault="00A9300C" w:rsidP="00B25AAB">
            <w:pPr>
              <w:rPr>
                <w:rFonts w:cs="Arial"/>
                <w:sz w:val="22"/>
                <w:szCs w:val="22"/>
              </w:rPr>
            </w:pPr>
          </w:p>
          <w:p w14:paraId="1F8FC527" w14:textId="77777777" w:rsidR="00A9300C" w:rsidRDefault="00A9300C" w:rsidP="00B25AAB">
            <w:pPr>
              <w:rPr>
                <w:rFonts w:cs="Arial"/>
                <w:sz w:val="22"/>
                <w:szCs w:val="22"/>
              </w:rPr>
            </w:pPr>
          </w:p>
          <w:p w14:paraId="18835B5E" w14:textId="77777777" w:rsidR="00A9300C" w:rsidRDefault="00A9300C" w:rsidP="00B25AAB">
            <w:pPr>
              <w:rPr>
                <w:rFonts w:cs="Arial"/>
                <w:sz w:val="22"/>
                <w:szCs w:val="22"/>
              </w:rPr>
            </w:pPr>
          </w:p>
          <w:p w14:paraId="0C9F9CF2" w14:textId="77777777" w:rsidR="00A9300C" w:rsidRDefault="00A9300C" w:rsidP="00B25AAB">
            <w:pPr>
              <w:rPr>
                <w:rFonts w:cs="Arial"/>
                <w:sz w:val="22"/>
                <w:szCs w:val="22"/>
              </w:rPr>
            </w:pPr>
          </w:p>
          <w:p w14:paraId="65BF2877" w14:textId="77777777" w:rsidR="00A9300C" w:rsidRDefault="00A9300C" w:rsidP="00B25AAB">
            <w:pPr>
              <w:rPr>
                <w:rFonts w:cs="Arial"/>
                <w:sz w:val="22"/>
                <w:szCs w:val="22"/>
              </w:rPr>
            </w:pPr>
          </w:p>
          <w:p w14:paraId="5F90F66A" w14:textId="77777777" w:rsidR="00A9300C" w:rsidRDefault="00A9300C" w:rsidP="00B25AAB">
            <w:pPr>
              <w:rPr>
                <w:rFonts w:cs="Arial"/>
                <w:sz w:val="22"/>
                <w:szCs w:val="22"/>
              </w:rPr>
            </w:pPr>
          </w:p>
          <w:p w14:paraId="7AE29296" w14:textId="77777777" w:rsidR="00A9300C" w:rsidRDefault="00A9300C" w:rsidP="00B25AAB">
            <w:pPr>
              <w:rPr>
                <w:rFonts w:cs="Arial"/>
                <w:sz w:val="22"/>
                <w:szCs w:val="22"/>
              </w:rPr>
            </w:pPr>
          </w:p>
          <w:p w14:paraId="124BF8AE" w14:textId="77777777" w:rsidR="007740C1" w:rsidRDefault="007740C1" w:rsidP="00B25AAB">
            <w:pPr>
              <w:rPr>
                <w:rFonts w:cs="Arial"/>
                <w:sz w:val="22"/>
                <w:szCs w:val="22"/>
              </w:rPr>
            </w:pPr>
            <w:r>
              <w:rPr>
                <w:rFonts w:cs="Arial"/>
                <w:sz w:val="22"/>
                <w:szCs w:val="22"/>
              </w:rPr>
              <w:t xml:space="preserve">Review data and identify gaps </w:t>
            </w:r>
          </w:p>
          <w:p w14:paraId="3405E721" w14:textId="77777777" w:rsidR="00BD7088" w:rsidRDefault="00BD7088" w:rsidP="00B25AAB">
            <w:pPr>
              <w:rPr>
                <w:rFonts w:cs="Arial"/>
                <w:sz w:val="22"/>
                <w:szCs w:val="22"/>
              </w:rPr>
            </w:pPr>
          </w:p>
          <w:p w14:paraId="1CBAE52B" w14:textId="498BFBAF" w:rsidR="00BD7088" w:rsidRDefault="00BD7088" w:rsidP="00B25AAB">
            <w:pPr>
              <w:rPr>
                <w:rFonts w:cs="Arial"/>
                <w:sz w:val="22"/>
                <w:szCs w:val="22"/>
              </w:rPr>
            </w:pPr>
            <w:r>
              <w:rPr>
                <w:rFonts w:cs="Arial"/>
                <w:sz w:val="22"/>
                <w:szCs w:val="22"/>
              </w:rPr>
              <w:t xml:space="preserve">Identify Scrutiny Questions </w:t>
            </w:r>
          </w:p>
        </w:tc>
        <w:tc>
          <w:tcPr>
            <w:tcW w:w="1634" w:type="dxa"/>
          </w:tcPr>
          <w:p w14:paraId="4E80CE63" w14:textId="77777777" w:rsidR="00801980" w:rsidRDefault="00801980" w:rsidP="00E66BFE">
            <w:pPr>
              <w:rPr>
                <w:rFonts w:cs="Arial"/>
                <w:sz w:val="22"/>
                <w:szCs w:val="22"/>
              </w:rPr>
            </w:pPr>
          </w:p>
          <w:p w14:paraId="7E353874" w14:textId="77777777" w:rsidR="007740C1" w:rsidRDefault="007740C1" w:rsidP="00E66BFE">
            <w:pPr>
              <w:rPr>
                <w:rFonts w:cs="Arial"/>
                <w:sz w:val="22"/>
                <w:szCs w:val="22"/>
              </w:rPr>
            </w:pPr>
          </w:p>
          <w:p w14:paraId="1EC2B6E5" w14:textId="77777777" w:rsidR="007740C1" w:rsidRDefault="007740C1" w:rsidP="00E66BFE">
            <w:pPr>
              <w:rPr>
                <w:rFonts w:cs="Arial"/>
                <w:sz w:val="22"/>
                <w:szCs w:val="22"/>
              </w:rPr>
            </w:pPr>
          </w:p>
          <w:p w14:paraId="294DD20F" w14:textId="77777777" w:rsidR="007740C1" w:rsidRDefault="007740C1" w:rsidP="00E66BFE">
            <w:pPr>
              <w:rPr>
                <w:rFonts w:cs="Arial"/>
                <w:sz w:val="22"/>
                <w:szCs w:val="22"/>
              </w:rPr>
            </w:pPr>
          </w:p>
          <w:p w14:paraId="3B31D94B" w14:textId="77777777" w:rsidR="007740C1" w:rsidRDefault="007740C1" w:rsidP="00E66BFE">
            <w:pPr>
              <w:rPr>
                <w:rFonts w:cs="Arial"/>
                <w:sz w:val="22"/>
                <w:szCs w:val="22"/>
              </w:rPr>
            </w:pPr>
          </w:p>
          <w:p w14:paraId="30ECA3B2" w14:textId="77777777" w:rsidR="007740C1" w:rsidRDefault="007740C1" w:rsidP="00E66BFE">
            <w:pPr>
              <w:rPr>
                <w:rFonts w:cs="Arial"/>
                <w:sz w:val="22"/>
                <w:szCs w:val="22"/>
              </w:rPr>
            </w:pPr>
          </w:p>
          <w:p w14:paraId="10F04D23" w14:textId="77777777" w:rsidR="007740C1" w:rsidRDefault="007740C1" w:rsidP="00E66BFE">
            <w:pPr>
              <w:rPr>
                <w:rFonts w:cs="Arial"/>
                <w:sz w:val="22"/>
                <w:szCs w:val="22"/>
              </w:rPr>
            </w:pPr>
          </w:p>
          <w:p w14:paraId="445DC4B7" w14:textId="77777777" w:rsidR="007740C1" w:rsidRDefault="007740C1" w:rsidP="00E66BFE">
            <w:pPr>
              <w:rPr>
                <w:rFonts w:cs="Arial"/>
                <w:sz w:val="22"/>
                <w:szCs w:val="22"/>
              </w:rPr>
            </w:pPr>
          </w:p>
          <w:p w14:paraId="238834F7" w14:textId="77777777" w:rsidR="007740C1" w:rsidRDefault="007740C1" w:rsidP="00E66BFE">
            <w:pPr>
              <w:rPr>
                <w:rFonts w:cs="Arial"/>
                <w:sz w:val="22"/>
                <w:szCs w:val="22"/>
              </w:rPr>
            </w:pPr>
            <w:r>
              <w:rPr>
                <w:rFonts w:cs="Arial"/>
                <w:sz w:val="22"/>
                <w:szCs w:val="22"/>
              </w:rPr>
              <w:t xml:space="preserve">CSB Leads </w:t>
            </w:r>
          </w:p>
          <w:p w14:paraId="1DDF6F36" w14:textId="77777777" w:rsidR="00BD7088" w:rsidRDefault="00BD7088" w:rsidP="00E66BFE">
            <w:pPr>
              <w:rPr>
                <w:rFonts w:cs="Arial"/>
                <w:sz w:val="22"/>
                <w:szCs w:val="22"/>
              </w:rPr>
            </w:pPr>
          </w:p>
          <w:p w14:paraId="46573FE5" w14:textId="77777777" w:rsidR="00BD7088" w:rsidRDefault="00BD7088" w:rsidP="00E66BFE">
            <w:pPr>
              <w:rPr>
                <w:rFonts w:cs="Arial"/>
                <w:sz w:val="22"/>
                <w:szCs w:val="22"/>
              </w:rPr>
            </w:pPr>
          </w:p>
          <w:p w14:paraId="48F66C80" w14:textId="4D551EF3" w:rsidR="00BD7088" w:rsidRDefault="00BD7088" w:rsidP="00E66BFE">
            <w:pPr>
              <w:rPr>
                <w:rFonts w:cs="Arial"/>
                <w:sz w:val="22"/>
                <w:szCs w:val="22"/>
              </w:rPr>
            </w:pPr>
            <w:r>
              <w:rPr>
                <w:rFonts w:cs="Arial"/>
                <w:sz w:val="22"/>
                <w:szCs w:val="22"/>
              </w:rPr>
              <w:t>CSB Subgroups</w:t>
            </w:r>
          </w:p>
        </w:tc>
        <w:tc>
          <w:tcPr>
            <w:tcW w:w="1452" w:type="dxa"/>
          </w:tcPr>
          <w:p w14:paraId="049AAD06" w14:textId="77777777" w:rsidR="00EC2DDA" w:rsidRDefault="00EC2DDA" w:rsidP="00E66BFE">
            <w:pPr>
              <w:rPr>
                <w:rFonts w:cs="Arial"/>
                <w:sz w:val="22"/>
                <w:szCs w:val="22"/>
              </w:rPr>
            </w:pPr>
          </w:p>
          <w:p w14:paraId="53DB0104" w14:textId="77777777" w:rsidR="007740C1" w:rsidRDefault="007740C1" w:rsidP="00E66BFE">
            <w:pPr>
              <w:rPr>
                <w:rFonts w:cs="Arial"/>
                <w:sz w:val="22"/>
                <w:szCs w:val="22"/>
              </w:rPr>
            </w:pPr>
          </w:p>
          <w:p w14:paraId="34CBD2C3" w14:textId="77777777" w:rsidR="007740C1" w:rsidRDefault="007740C1" w:rsidP="00E66BFE">
            <w:pPr>
              <w:rPr>
                <w:rFonts w:cs="Arial"/>
                <w:sz w:val="22"/>
                <w:szCs w:val="22"/>
              </w:rPr>
            </w:pPr>
          </w:p>
          <w:p w14:paraId="538C5820" w14:textId="77777777" w:rsidR="007740C1" w:rsidRDefault="007740C1" w:rsidP="00E66BFE">
            <w:pPr>
              <w:rPr>
                <w:rFonts w:cs="Arial"/>
                <w:sz w:val="22"/>
                <w:szCs w:val="22"/>
              </w:rPr>
            </w:pPr>
          </w:p>
          <w:p w14:paraId="6D346FA4" w14:textId="77777777" w:rsidR="007740C1" w:rsidRDefault="007740C1" w:rsidP="00E66BFE">
            <w:pPr>
              <w:rPr>
                <w:rFonts w:cs="Arial"/>
                <w:sz w:val="22"/>
                <w:szCs w:val="22"/>
              </w:rPr>
            </w:pPr>
          </w:p>
          <w:p w14:paraId="4F73E767" w14:textId="77777777" w:rsidR="007740C1" w:rsidRDefault="007740C1" w:rsidP="00E66BFE">
            <w:pPr>
              <w:rPr>
                <w:rFonts w:cs="Arial"/>
                <w:sz w:val="22"/>
                <w:szCs w:val="22"/>
              </w:rPr>
            </w:pPr>
          </w:p>
          <w:p w14:paraId="775F0FE0" w14:textId="77777777" w:rsidR="007740C1" w:rsidRDefault="007740C1" w:rsidP="00E66BFE">
            <w:pPr>
              <w:rPr>
                <w:rFonts w:cs="Arial"/>
                <w:sz w:val="22"/>
                <w:szCs w:val="22"/>
              </w:rPr>
            </w:pPr>
          </w:p>
          <w:p w14:paraId="79360261" w14:textId="77777777" w:rsidR="007740C1" w:rsidRDefault="007740C1" w:rsidP="00E66BFE">
            <w:pPr>
              <w:rPr>
                <w:rFonts w:cs="Arial"/>
                <w:sz w:val="22"/>
                <w:szCs w:val="22"/>
              </w:rPr>
            </w:pPr>
          </w:p>
          <w:p w14:paraId="3C295CA9" w14:textId="77777777" w:rsidR="007740C1" w:rsidRDefault="007740C1" w:rsidP="00E66BFE">
            <w:pPr>
              <w:rPr>
                <w:rFonts w:cs="Arial"/>
                <w:sz w:val="22"/>
                <w:szCs w:val="22"/>
              </w:rPr>
            </w:pPr>
            <w:r>
              <w:rPr>
                <w:rFonts w:cs="Arial"/>
                <w:sz w:val="22"/>
                <w:szCs w:val="22"/>
              </w:rPr>
              <w:t>30</w:t>
            </w:r>
            <w:r w:rsidRPr="007740C1">
              <w:rPr>
                <w:rFonts w:cs="Arial"/>
                <w:sz w:val="22"/>
                <w:szCs w:val="22"/>
                <w:vertAlign w:val="superscript"/>
              </w:rPr>
              <w:t>th</w:t>
            </w:r>
            <w:r>
              <w:rPr>
                <w:rFonts w:cs="Arial"/>
                <w:sz w:val="22"/>
                <w:szCs w:val="22"/>
              </w:rPr>
              <w:t xml:space="preserve"> June </w:t>
            </w:r>
          </w:p>
          <w:p w14:paraId="08640E60" w14:textId="77777777" w:rsidR="00BD7088" w:rsidRDefault="00BD7088" w:rsidP="00E66BFE">
            <w:pPr>
              <w:rPr>
                <w:rFonts w:cs="Arial"/>
                <w:sz w:val="22"/>
                <w:szCs w:val="22"/>
              </w:rPr>
            </w:pPr>
          </w:p>
          <w:p w14:paraId="5EE99813" w14:textId="77777777" w:rsidR="00BD7088" w:rsidRDefault="00BD7088" w:rsidP="00E66BFE">
            <w:pPr>
              <w:rPr>
                <w:rFonts w:cs="Arial"/>
                <w:sz w:val="22"/>
                <w:szCs w:val="22"/>
              </w:rPr>
            </w:pPr>
          </w:p>
          <w:p w14:paraId="30AD4816" w14:textId="7CBCFFFC" w:rsidR="00BD7088" w:rsidRDefault="00BD7088" w:rsidP="00E66BFE">
            <w:pPr>
              <w:rPr>
                <w:rFonts w:cs="Arial"/>
                <w:sz w:val="22"/>
                <w:szCs w:val="22"/>
              </w:rPr>
            </w:pPr>
            <w:r>
              <w:rPr>
                <w:rFonts w:cs="Arial"/>
                <w:sz w:val="22"/>
                <w:szCs w:val="22"/>
              </w:rPr>
              <w:t>CSB 12</w:t>
            </w:r>
            <w:r w:rsidRPr="00BD7088">
              <w:rPr>
                <w:rFonts w:cs="Arial"/>
                <w:sz w:val="22"/>
                <w:szCs w:val="22"/>
                <w:vertAlign w:val="superscript"/>
              </w:rPr>
              <w:t>th</w:t>
            </w:r>
            <w:r>
              <w:rPr>
                <w:rFonts w:cs="Arial"/>
                <w:sz w:val="22"/>
                <w:szCs w:val="22"/>
              </w:rPr>
              <w:t xml:space="preserve"> of July 2021</w:t>
            </w:r>
          </w:p>
        </w:tc>
      </w:tr>
      <w:tr w:rsidR="00AD32FE" w:rsidRPr="0000483A" w14:paraId="46BA4625" w14:textId="77777777" w:rsidTr="005651EC">
        <w:trPr>
          <w:trHeight w:val="716"/>
        </w:trPr>
        <w:tc>
          <w:tcPr>
            <w:tcW w:w="559" w:type="dxa"/>
          </w:tcPr>
          <w:p w14:paraId="7E7D8457" w14:textId="7DBC1628" w:rsidR="00AD32FE" w:rsidRPr="00CE755E" w:rsidRDefault="00AD32FE" w:rsidP="00AD32FE">
            <w:pPr>
              <w:rPr>
                <w:rFonts w:cs="Arial"/>
                <w:b/>
                <w:bCs/>
                <w:sz w:val="22"/>
                <w:szCs w:val="22"/>
              </w:rPr>
            </w:pPr>
            <w:r>
              <w:rPr>
                <w:rFonts w:cs="Arial"/>
                <w:b/>
                <w:bCs/>
                <w:sz w:val="22"/>
                <w:szCs w:val="22"/>
              </w:rPr>
              <w:t>5</w:t>
            </w:r>
            <w:r w:rsidRPr="00CE755E">
              <w:rPr>
                <w:rFonts w:cs="Arial"/>
                <w:b/>
                <w:bCs/>
                <w:sz w:val="22"/>
                <w:szCs w:val="22"/>
              </w:rPr>
              <w:t>.</w:t>
            </w:r>
          </w:p>
        </w:tc>
        <w:tc>
          <w:tcPr>
            <w:tcW w:w="1927" w:type="dxa"/>
          </w:tcPr>
          <w:p w14:paraId="304B0A52" w14:textId="49B5548D" w:rsidR="00AD32FE" w:rsidRPr="00551C01" w:rsidRDefault="0080578E" w:rsidP="00AD32FE">
            <w:pPr>
              <w:rPr>
                <w:rFonts w:cs="Arial"/>
                <w:b/>
                <w:bCs/>
                <w:sz w:val="22"/>
                <w:szCs w:val="22"/>
                <w:u w:val="single"/>
              </w:rPr>
            </w:pPr>
            <w:r w:rsidRPr="0080578E">
              <w:rPr>
                <w:b/>
                <w:bCs/>
                <w:sz w:val="22"/>
                <w:szCs w:val="22"/>
                <w:u w:val="single"/>
              </w:rPr>
              <w:t>The Promise Plan 21-24</w:t>
            </w:r>
          </w:p>
        </w:tc>
        <w:tc>
          <w:tcPr>
            <w:tcW w:w="7875" w:type="dxa"/>
          </w:tcPr>
          <w:p w14:paraId="4ED73BFB" w14:textId="77777777" w:rsidR="000E559C" w:rsidRDefault="00113EF1" w:rsidP="00EF5439">
            <w:pPr>
              <w:rPr>
                <w:rFonts w:cs="Arial"/>
                <w:sz w:val="22"/>
                <w:szCs w:val="22"/>
              </w:rPr>
            </w:pPr>
            <w:r>
              <w:rPr>
                <w:rFonts w:cs="Arial"/>
                <w:sz w:val="22"/>
                <w:szCs w:val="22"/>
              </w:rPr>
              <w:t xml:space="preserve">GS provided a brought overview of the </w:t>
            </w:r>
            <w:r w:rsidR="000E559C">
              <w:rPr>
                <w:rFonts w:cs="Arial"/>
                <w:sz w:val="22"/>
                <w:szCs w:val="22"/>
              </w:rPr>
              <w:t>priorities</w:t>
            </w:r>
            <w:r>
              <w:rPr>
                <w:rFonts w:cs="Arial"/>
                <w:sz w:val="22"/>
                <w:szCs w:val="22"/>
              </w:rPr>
              <w:t xml:space="preserve"> for </w:t>
            </w:r>
            <w:r w:rsidR="000E559C">
              <w:rPr>
                <w:rFonts w:cs="Arial"/>
                <w:sz w:val="22"/>
                <w:szCs w:val="22"/>
              </w:rPr>
              <w:t>The Promise Plan 2021-2024.  These included:</w:t>
            </w:r>
          </w:p>
          <w:p w14:paraId="4AD5FA28" w14:textId="77777777" w:rsidR="000E559C" w:rsidRDefault="000E559C" w:rsidP="00EF5439">
            <w:pPr>
              <w:rPr>
                <w:rFonts w:cs="Arial"/>
                <w:sz w:val="22"/>
                <w:szCs w:val="22"/>
              </w:rPr>
            </w:pPr>
          </w:p>
          <w:p w14:paraId="1E40DB48" w14:textId="77777777" w:rsidR="009310DC" w:rsidRPr="00C7787B" w:rsidRDefault="009310DC" w:rsidP="00C7787B">
            <w:pPr>
              <w:pStyle w:val="ListParagraph"/>
              <w:numPr>
                <w:ilvl w:val="0"/>
                <w:numId w:val="23"/>
              </w:numPr>
              <w:rPr>
                <w:rFonts w:cs="Arial"/>
              </w:rPr>
            </w:pPr>
            <w:r w:rsidRPr="00C7787B">
              <w:rPr>
                <w:rFonts w:cs="Arial"/>
              </w:rPr>
              <w:t>Ensuring Child have a Good Childhood</w:t>
            </w:r>
          </w:p>
          <w:p w14:paraId="7F58A155" w14:textId="1C8539C4" w:rsidR="00C7787B" w:rsidRPr="00C7787B" w:rsidRDefault="009310DC" w:rsidP="00C7787B">
            <w:pPr>
              <w:pStyle w:val="ListParagraph"/>
              <w:numPr>
                <w:ilvl w:val="0"/>
                <w:numId w:val="23"/>
              </w:numPr>
              <w:rPr>
                <w:rFonts w:cs="Arial"/>
              </w:rPr>
            </w:pPr>
            <w:r w:rsidRPr="00C7787B">
              <w:rPr>
                <w:rFonts w:cs="Arial"/>
              </w:rPr>
              <w:t>Fo</w:t>
            </w:r>
            <w:r w:rsidR="00C7787B" w:rsidRPr="00C7787B">
              <w:rPr>
                <w:rFonts w:cs="Arial"/>
              </w:rPr>
              <w:t xml:space="preserve">cusing on Whole Family Support </w:t>
            </w:r>
          </w:p>
          <w:p w14:paraId="39C2E9DE" w14:textId="77777777" w:rsidR="00C7787B" w:rsidRPr="00C7787B" w:rsidRDefault="00C7787B" w:rsidP="00C7787B">
            <w:pPr>
              <w:pStyle w:val="ListParagraph"/>
              <w:numPr>
                <w:ilvl w:val="0"/>
                <w:numId w:val="23"/>
              </w:numPr>
              <w:rPr>
                <w:rFonts w:cs="Arial"/>
              </w:rPr>
            </w:pPr>
            <w:r w:rsidRPr="00C7787B">
              <w:rPr>
                <w:rFonts w:cs="Arial"/>
              </w:rPr>
              <w:t xml:space="preserve">Supporting the Workforce </w:t>
            </w:r>
          </w:p>
          <w:p w14:paraId="6B1F32BD" w14:textId="77777777" w:rsidR="00C7787B" w:rsidRPr="00C7787B" w:rsidRDefault="00C7787B" w:rsidP="00C7787B">
            <w:pPr>
              <w:pStyle w:val="ListParagraph"/>
              <w:numPr>
                <w:ilvl w:val="0"/>
                <w:numId w:val="23"/>
              </w:numPr>
              <w:rPr>
                <w:rFonts w:cs="Arial"/>
              </w:rPr>
            </w:pPr>
            <w:r w:rsidRPr="00C7787B">
              <w:rPr>
                <w:rFonts w:cs="Arial"/>
              </w:rPr>
              <w:t>Planning</w:t>
            </w:r>
          </w:p>
          <w:p w14:paraId="34299E4F" w14:textId="42463933" w:rsidR="00C7787B" w:rsidRPr="005A2141" w:rsidRDefault="00C7787B" w:rsidP="00C7787B">
            <w:pPr>
              <w:pStyle w:val="ListParagraph"/>
              <w:numPr>
                <w:ilvl w:val="0"/>
                <w:numId w:val="23"/>
              </w:numPr>
              <w:rPr>
                <w:rFonts w:cs="Arial"/>
              </w:rPr>
            </w:pPr>
            <w:r w:rsidRPr="00C7787B">
              <w:rPr>
                <w:rFonts w:cs="Arial"/>
              </w:rPr>
              <w:t xml:space="preserve">And Building Capacity </w:t>
            </w:r>
            <w:r w:rsidR="000E559C" w:rsidRPr="00C7787B">
              <w:rPr>
                <w:rFonts w:cs="Arial"/>
              </w:rPr>
              <w:t xml:space="preserve"> </w:t>
            </w:r>
          </w:p>
          <w:p w14:paraId="42086534" w14:textId="59CAA6D4" w:rsidR="00C7787B" w:rsidRDefault="00C7787B" w:rsidP="00C7787B">
            <w:pPr>
              <w:rPr>
                <w:rFonts w:cs="Arial"/>
                <w:sz w:val="22"/>
                <w:szCs w:val="22"/>
              </w:rPr>
            </w:pPr>
            <w:r w:rsidRPr="00C813B6">
              <w:rPr>
                <w:rFonts w:cs="Arial"/>
                <w:sz w:val="22"/>
                <w:szCs w:val="22"/>
              </w:rPr>
              <w:t>KF then provided an overview of the report provided in the agenda</w:t>
            </w:r>
            <w:r w:rsidR="00471FC9" w:rsidRPr="00C813B6">
              <w:rPr>
                <w:rFonts w:cs="Arial"/>
                <w:sz w:val="22"/>
                <w:szCs w:val="22"/>
              </w:rPr>
              <w:t xml:space="preserve">. The document outlines the key strategic plans </w:t>
            </w:r>
            <w:r w:rsidR="00C813B6" w:rsidRPr="00C813B6">
              <w:rPr>
                <w:rFonts w:cs="Arial"/>
                <w:sz w:val="22"/>
                <w:szCs w:val="22"/>
              </w:rPr>
              <w:t>across the</w:t>
            </w:r>
            <w:r w:rsidR="00C813B6">
              <w:rPr>
                <w:rFonts w:cs="Arial"/>
                <w:sz w:val="22"/>
                <w:szCs w:val="22"/>
              </w:rPr>
              <w:t xml:space="preserve"> </w:t>
            </w:r>
            <w:r w:rsidR="00C813B6" w:rsidRPr="00C813B6">
              <w:rPr>
                <w:rFonts w:cs="Arial"/>
                <w:sz w:val="22"/>
                <w:szCs w:val="22"/>
              </w:rPr>
              <w:t xml:space="preserve">partnership </w:t>
            </w:r>
            <w:proofErr w:type="gramStart"/>
            <w:r w:rsidR="00D45342">
              <w:rPr>
                <w:rFonts w:cs="Arial"/>
                <w:sz w:val="22"/>
                <w:szCs w:val="22"/>
              </w:rPr>
              <w:t xml:space="preserve">identifying </w:t>
            </w:r>
            <w:r w:rsidR="00C813B6" w:rsidRPr="00C813B6">
              <w:rPr>
                <w:rFonts w:cs="Arial"/>
                <w:sz w:val="22"/>
                <w:szCs w:val="22"/>
              </w:rPr>
              <w:t xml:space="preserve"> the</w:t>
            </w:r>
            <w:proofErr w:type="gramEnd"/>
            <w:r w:rsidR="00C813B6" w:rsidRPr="00C813B6">
              <w:rPr>
                <w:rFonts w:cs="Arial"/>
                <w:sz w:val="22"/>
                <w:szCs w:val="22"/>
              </w:rPr>
              <w:t xml:space="preserve"> </w:t>
            </w:r>
            <w:r w:rsidR="00D45342" w:rsidRPr="00C813B6">
              <w:rPr>
                <w:rFonts w:cs="Arial"/>
                <w:sz w:val="22"/>
                <w:szCs w:val="22"/>
              </w:rPr>
              <w:t>extent</w:t>
            </w:r>
            <w:r w:rsidR="00C813B6" w:rsidRPr="00C813B6">
              <w:rPr>
                <w:rFonts w:cs="Arial"/>
                <w:sz w:val="22"/>
                <w:szCs w:val="22"/>
              </w:rPr>
              <w:t xml:space="preserve"> to which they align with/support the work of the Promise Plan</w:t>
            </w:r>
            <w:r w:rsidR="00D45342">
              <w:rPr>
                <w:rFonts w:cs="Arial"/>
                <w:sz w:val="22"/>
                <w:szCs w:val="22"/>
              </w:rPr>
              <w:t>.</w:t>
            </w:r>
          </w:p>
          <w:p w14:paraId="4E6F07C1" w14:textId="148950CE" w:rsidR="00D45342" w:rsidRDefault="00D45342" w:rsidP="00C7787B">
            <w:pPr>
              <w:rPr>
                <w:rFonts w:cs="Arial"/>
                <w:sz w:val="22"/>
                <w:szCs w:val="22"/>
              </w:rPr>
            </w:pPr>
          </w:p>
          <w:p w14:paraId="1691221A" w14:textId="18581AA0" w:rsidR="00C813B6" w:rsidRPr="00C813B6" w:rsidRDefault="00D45342" w:rsidP="00C7787B">
            <w:pPr>
              <w:rPr>
                <w:rFonts w:cs="Arial"/>
                <w:sz w:val="22"/>
                <w:szCs w:val="22"/>
              </w:rPr>
            </w:pPr>
            <w:r>
              <w:rPr>
                <w:rFonts w:cs="Arial"/>
                <w:sz w:val="22"/>
                <w:szCs w:val="22"/>
              </w:rPr>
              <w:t xml:space="preserve">The CSB were asked to review the document </w:t>
            </w:r>
            <w:r w:rsidR="006371E9">
              <w:rPr>
                <w:rFonts w:cs="Arial"/>
                <w:sz w:val="22"/>
                <w:szCs w:val="22"/>
              </w:rPr>
              <w:t xml:space="preserve">and add to it with their respective organisation/partnership plans.  The </w:t>
            </w:r>
            <w:r w:rsidR="007B5F65">
              <w:rPr>
                <w:rFonts w:cs="Arial"/>
                <w:sz w:val="22"/>
                <w:szCs w:val="22"/>
              </w:rPr>
              <w:t xml:space="preserve">report is intended to support CSB partners to self-evaluate their </w:t>
            </w:r>
            <w:r w:rsidR="00186D2A">
              <w:rPr>
                <w:rFonts w:cs="Arial"/>
                <w:sz w:val="22"/>
                <w:szCs w:val="22"/>
              </w:rPr>
              <w:t>strategic</w:t>
            </w:r>
            <w:r w:rsidR="007B5F65">
              <w:rPr>
                <w:rFonts w:cs="Arial"/>
                <w:sz w:val="22"/>
                <w:szCs w:val="22"/>
              </w:rPr>
              <w:t xml:space="preserve"> plans and </w:t>
            </w:r>
            <w:r w:rsidR="00186D2A">
              <w:rPr>
                <w:rFonts w:cs="Arial"/>
                <w:sz w:val="22"/>
                <w:szCs w:val="22"/>
              </w:rPr>
              <w:t>priorities</w:t>
            </w:r>
            <w:r w:rsidR="007B5F65">
              <w:rPr>
                <w:rFonts w:cs="Arial"/>
                <w:sz w:val="22"/>
                <w:szCs w:val="22"/>
              </w:rPr>
              <w:t xml:space="preserve"> in the context of the promise </w:t>
            </w:r>
            <w:r w:rsidR="00186D2A">
              <w:rPr>
                <w:rFonts w:cs="Arial"/>
                <w:sz w:val="22"/>
                <w:szCs w:val="22"/>
              </w:rPr>
              <w:t>priorities</w:t>
            </w:r>
            <w:r w:rsidR="00AE6A01">
              <w:rPr>
                <w:rFonts w:cs="Arial"/>
                <w:sz w:val="22"/>
                <w:szCs w:val="22"/>
              </w:rPr>
              <w:t xml:space="preserve"> </w:t>
            </w:r>
            <w:r w:rsidR="006371E9">
              <w:rPr>
                <w:rFonts w:cs="Arial"/>
                <w:sz w:val="22"/>
                <w:szCs w:val="22"/>
              </w:rPr>
              <w:t xml:space="preserve"> </w:t>
            </w:r>
          </w:p>
        </w:tc>
        <w:tc>
          <w:tcPr>
            <w:tcW w:w="1941" w:type="dxa"/>
          </w:tcPr>
          <w:p w14:paraId="0F11D49F" w14:textId="77777777" w:rsidR="00295B3D" w:rsidRDefault="00295B3D" w:rsidP="00AD32FE">
            <w:pPr>
              <w:rPr>
                <w:rFonts w:cs="Arial"/>
                <w:color w:val="FF00FF"/>
                <w:sz w:val="22"/>
                <w:szCs w:val="22"/>
              </w:rPr>
            </w:pPr>
          </w:p>
          <w:p w14:paraId="10161BBF" w14:textId="77777777" w:rsidR="00186D2A" w:rsidRDefault="00186D2A" w:rsidP="00AD32FE">
            <w:pPr>
              <w:rPr>
                <w:rFonts w:cs="Arial"/>
                <w:color w:val="FF00FF"/>
                <w:sz w:val="22"/>
                <w:szCs w:val="22"/>
              </w:rPr>
            </w:pPr>
          </w:p>
          <w:p w14:paraId="34816321" w14:textId="77777777" w:rsidR="00186D2A" w:rsidRDefault="00186D2A" w:rsidP="00AD32FE">
            <w:pPr>
              <w:rPr>
                <w:rFonts w:cs="Arial"/>
                <w:color w:val="FF00FF"/>
                <w:sz w:val="22"/>
                <w:szCs w:val="22"/>
              </w:rPr>
            </w:pPr>
          </w:p>
          <w:p w14:paraId="30705C54" w14:textId="77777777" w:rsidR="00186D2A" w:rsidRDefault="00186D2A" w:rsidP="00AD32FE">
            <w:pPr>
              <w:rPr>
                <w:rFonts w:cs="Arial"/>
                <w:color w:val="FF00FF"/>
                <w:sz w:val="22"/>
                <w:szCs w:val="22"/>
              </w:rPr>
            </w:pPr>
          </w:p>
          <w:p w14:paraId="5822777E" w14:textId="77777777" w:rsidR="00186D2A" w:rsidRDefault="00186D2A" w:rsidP="00AD32FE">
            <w:pPr>
              <w:rPr>
                <w:rFonts w:cs="Arial"/>
                <w:color w:val="FF00FF"/>
                <w:sz w:val="22"/>
                <w:szCs w:val="22"/>
              </w:rPr>
            </w:pPr>
          </w:p>
          <w:p w14:paraId="18BC7DB1" w14:textId="77777777" w:rsidR="00186D2A" w:rsidRDefault="00186D2A" w:rsidP="00AD32FE">
            <w:pPr>
              <w:rPr>
                <w:rFonts w:cs="Arial"/>
                <w:color w:val="FF00FF"/>
                <w:sz w:val="22"/>
                <w:szCs w:val="22"/>
              </w:rPr>
            </w:pPr>
          </w:p>
          <w:p w14:paraId="26B0C9B8" w14:textId="77777777" w:rsidR="00186D2A" w:rsidRDefault="00186D2A" w:rsidP="00AD32FE">
            <w:pPr>
              <w:rPr>
                <w:rFonts w:cs="Arial"/>
                <w:color w:val="FF00FF"/>
                <w:sz w:val="22"/>
                <w:szCs w:val="22"/>
              </w:rPr>
            </w:pPr>
          </w:p>
          <w:p w14:paraId="52B57367" w14:textId="77777777" w:rsidR="00186D2A" w:rsidRDefault="00186D2A" w:rsidP="00AD32FE">
            <w:pPr>
              <w:rPr>
                <w:rFonts w:cs="Arial"/>
                <w:color w:val="FF00FF"/>
                <w:sz w:val="22"/>
                <w:szCs w:val="22"/>
              </w:rPr>
            </w:pPr>
          </w:p>
          <w:p w14:paraId="5DB66170" w14:textId="77777777" w:rsidR="00186D2A" w:rsidRDefault="00186D2A" w:rsidP="00AD32FE">
            <w:pPr>
              <w:rPr>
                <w:rFonts w:cs="Arial"/>
                <w:color w:val="FF00FF"/>
                <w:sz w:val="22"/>
                <w:szCs w:val="22"/>
              </w:rPr>
            </w:pPr>
          </w:p>
          <w:p w14:paraId="733BD5A9" w14:textId="77777777" w:rsidR="00186D2A" w:rsidRDefault="00186D2A" w:rsidP="00AD32FE">
            <w:pPr>
              <w:rPr>
                <w:rFonts w:cs="Arial"/>
                <w:color w:val="FF00FF"/>
                <w:sz w:val="22"/>
                <w:szCs w:val="22"/>
              </w:rPr>
            </w:pPr>
          </w:p>
          <w:p w14:paraId="3935A7FC" w14:textId="77777777" w:rsidR="00186D2A" w:rsidRDefault="00186D2A" w:rsidP="00AD32FE">
            <w:pPr>
              <w:rPr>
                <w:rFonts w:cs="Arial"/>
                <w:color w:val="FF00FF"/>
                <w:sz w:val="22"/>
                <w:szCs w:val="22"/>
              </w:rPr>
            </w:pPr>
          </w:p>
          <w:p w14:paraId="206E6D2F" w14:textId="77777777" w:rsidR="00186D2A" w:rsidRDefault="00186D2A" w:rsidP="00AD32FE">
            <w:pPr>
              <w:rPr>
                <w:rFonts w:cs="Arial"/>
                <w:color w:val="FF00FF"/>
                <w:sz w:val="22"/>
                <w:szCs w:val="22"/>
              </w:rPr>
            </w:pPr>
          </w:p>
          <w:p w14:paraId="16794EEE" w14:textId="4CF69995" w:rsidR="00186D2A" w:rsidRPr="000024F0" w:rsidRDefault="00186D2A" w:rsidP="00AD32FE">
            <w:pPr>
              <w:rPr>
                <w:rFonts w:cs="Arial"/>
                <w:color w:val="FF00FF"/>
                <w:sz w:val="22"/>
                <w:szCs w:val="22"/>
              </w:rPr>
            </w:pPr>
            <w:r w:rsidRPr="005A2141">
              <w:rPr>
                <w:rFonts w:cs="Arial"/>
                <w:sz w:val="22"/>
                <w:szCs w:val="22"/>
              </w:rPr>
              <w:t xml:space="preserve">CSB Leads to review the document and complete the details </w:t>
            </w:r>
            <w:r w:rsidR="005A2141" w:rsidRPr="005A2141">
              <w:rPr>
                <w:rFonts w:cs="Arial"/>
                <w:sz w:val="22"/>
                <w:szCs w:val="22"/>
              </w:rPr>
              <w:t>re</w:t>
            </w:r>
            <w:r w:rsidR="005A2141">
              <w:rPr>
                <w:rFonts w:cs="Arial"/>
                <w:sz w:val="22"/>
                <w:szCs w:val="22"/>
              </w:rPr>
              <w:t>l</w:t>
            </w:r>
            <w:r w:rsidR="005A2141" w:rsidRPr="005A2141">
              <w:rPr>
                <w:rFonts w:cs="Arial"/>
                <w:sz w:val="22"/>
                <w:szCs w:val="22"/>
              </w:rPr>
              <w:t>ating</w:t>
            </w:r>
            <w:r w:rsidRPr="005A2141">
              <w:rPr>
                <w:rFonts w:cs="Arial"/>
                <w:sz w:val="22"/>
                <w:szCs w:val="22"/>
              </w:rPr>
              <w:t xml:space="preserve"> to their </w:t>
            </w:r>
            <w:r w:rsidR="00E22875" w:rsidRPr="005A2141">
              <w:rPr>
                <w:rFonts w:cs="Arial"/>
                <w:sz w:val="22"/>
                <w:szCs w:val="22"/>
              </w:rPr>
              <w:t>respective organisation/</w:t>
            </w:r>
            <w:r w:rsidR="005A2141" w:rsidRPr="005A2141">
              <w:rPr>
                <w:rFonts w:cs="Arial"/>
                <w:sz w:val="22"/>
                <w:szCs w:val="22"/>
              </w:rPr>
              <w:t>partnership</w:t>
            </w:r>
            <w:r w:rsidR="00E22875" w:rsidRPr="005A2141">
              <w:rPr>
                <w:rFonts w:cs="Arial"/>
                <w:sz w:val="22"/>
                <w:szCs w:val="22"/>
              </w:rPr>
              <w:t xml:space="preserve"> strategic Plans </w:t>
            </w:r>
          </w:p>
        </w:tc>
        <w:tc>
          <w:tcPr>
            <w:tcW w:w="1634" w:type="dxa"/>
          </w:tcPr>
          <w:p w14:paraId="2E2F68B6" w14:textId="77777777" w:rsidR="00AD32FE" w:rsidRDefault="00AD32FE" w:rsidP="00AD32FE">
            <w:pPr>
              <w:rPr>
                <w:rFonts w:cs="Arial"/>
                <w:sz w:val="22"/>
                <w:szCs w:val="22"/>
              </w:rPr>
            </w:pPr>
          </w:p>
          <w:p w14:paraId="21F5F1CD" w14:textId="77777777" w:rsidR="005262BC" w:rsidRDefault="005262BC" w:rsidP="00AD32FE">
            <w:pPr>
              <w:rPr>
                <w:rFonts w:cs="Arial"/>
                <w:sz w:val="22"/>
                <w:szCs w:val="22"/>
              </w:rPr>
            </w:pPr>
          </w:p>
          <w:p w14:paraId="0BB8889F" w14:textId="77777777" w:rsidR="005262BC" w:rsidRDefault="005262BC" w:rsidP="00AD32FE">
            <w:pPr>
              <w:rPr>
                <w:rFonts w:cs="Arial"/>
                <w:sz w:val="22"/>
                <w:szCs w:val="22"/>
              </w:rPr>
            </w:pPr>
          </w:p>
          <w:p w14:paraId="4EBAC5C9" w14:textId="77777777" w:rsidR="00E22875" w:rsidRDefault="00E22875" w:rsidP="00AD32FE">
            <w:pPr>
              <w:rPr>
                <w:rFonts w:cs="Arial"/>
                <w:sz w:val="22"/>
                <w:szCs w:val="22"/>
              </w:rPr>
            </w:pPr>
          </w:p>
          <w:p w14:paraId="08FA76BF" w14:textId="77777777" w:rsidR="00E22875" w:rsidRDefault="00E22875" w:rsidP="00AD32FE">
            <w:pPr>
              <w:rPr>
                <w:rFonts w:cs="Arial"/>
                <w:sz w:val="22"/>
                <w:szCs w:val="22"/>
              </w:rPr>
            </w:pPr>
          </w:p>
          <w:p w14:paraId="19BCEFFF" w14:textId="77777777" w:rsidR="00E22875" w:rsidRDefault="00E22875" w:rsidP="00AD32FE">
            <w:pPr>
              <w:rPr>
                <w:rFonts w:cs="Arial"/>
                <w:sz w:val="22"/>
                <w:szCs w:val="22"/>
              </w:rPr>
            </w:pPr>
          </w:p>
          <w:p w14:paraId="0FDCFEC7" w14:textId="77777777" w:rsidR="00E22875" w:rsidRDefault="00E22875" w:rsidP="00AD32FE">
            <w:pPr>
              <w:rPr>
                <w:rFonts w:cs="Arial"/>
                <w:sz w:val="22"/>
                <w:szCs w:val="22"/>
              </w:rPr>
            </w:pPr>
          </w:p>
          <w:p w14:paraId="677B2392" w14:textId="77777777" w:rsidR="00E22875" w:rsidRDefault="00E22875" w:rsidP="00AD32FE">
            <w:pPr>
              <w:rPr>
                <w:rFonts w:cs="Arial"/>
                <w:sz w:val="22"/>
                <w:szCs w:val="22"/>
              </w:rPr>
            </w:pPr>
          </w:p>
          <w:p w14:paraId="65212892" w14:textId="77777777" w:rsidR="00E22875" w:rsidRDefault="00E22875" w:rsidP="00AD32FE">
            <w:pPr>
              <w:rPr>
                <w:rFonts w:cs="Arial"/>
                <w:sz w:val="22"/>
                <w:szCs w:val="22"/>
              </w:rPr>
            </w:pPr>
          </w:p>
          <w:p w14:paraId="5AD2A28F" w14:textId="77777777" w:rsidR="00E22875" w:rsidRDefault="00E22875" w:rsidP="00AD32FE">
            <w:pPr>
              <w:rPr>
                <w:rFonts w:cs="Arial"/>
                <w:sz w:val="22"/>
                <w:szCs w:val="22"/>
              </w:rPr>
            </w:pPr>
          </w:p>
          <w:p w14:paraId="402EE57F" w14:textId="77777777" w:rsidR="00E22875" w:rsidRDefault="00E22875" w:rsidP="00AD32FE">
            <w:pPr>
              <w:rPr>
                <w:rFonts w:cs="Arial"/>
                <w:sz w:val="22"/>
                <w:szCs w:val="22"/>
              </w:rPr>
            </w:pPr>
          </w:p>
          <w:p w14:paraId="11E17D8B" w14:textId="77777777" w:rsidR="00E22875" w:rsidRDefault="00E22875" w:rsidP="00AD32FE">
            <w:pPr>
              <w:rPr>
                <w:rFonts w:cs="Arial"/>
                <w:sz w:val="22"/>
                <w:szCs w:val="22"/>
              </w:rPr>
            </w:pPr>
          </w:p>
          <w:p w14:paraId="3A1CAB55" w14:textId="77777777" w:rsidR="00E22875" w:rsidRDefault="00E22875" w:rsidP="00AD32FE">
            <w:pPr>
              <w:rPr>
                <w:rFonts w:cs="Arial"/>
                <w:sz w:val="22"/>
                <w:szCs w:val="22"/>
              </w:rPr>
            </w:pPr>
          </w:p>
          <w:p w14:paraId="1E1A754C" w14:textId="77777777" w:rsidR="00E22875" w:rsidRDefault="00E22875" w:rsidP="00AD32FE">
            <w:pPr>
              <w:rPr>
                <w:rFonts w:cs="Arial"/>
                <w:sz w:val="22"/>
                <w:szCs w:val="22"/>
              </w:rPr>
            </w:pPr>
          </w:p>
          <w:p w14:paraId="7CEB4F74" w14:textId="77777777" w:rsidR="00E22875" w:rsidRDefault="00E22875" w:rsidP="00AD32FE">
            <w:pPr>
              <w:rPr>
                <w:rFonts w:cs="Arial"/>
                <w:sz w:val="22"/>
                <w:szCs w:val="22"/>
              </w:rPr>
            </w:pPr>
          </w:p>
          <w:p w14:paraId="54B20146" w14:textId="4454849B" w:rsidR="00E22875" w:rsidRPr="00DF7D44" w:rsidRDefault="00E22875" w:rsidP="00AD32FE">
            <w:pPr>
              <w:rPr>
                <w:rFonts w:cs="Arial"/>
                <w:sz w:val="22"/>
                <w:szCs w:val="22"/>
              </w:rPr>
            </w:pPr>
            <w:r>
              <w:rPr>
                <w:rFonts w:cs="Arial"/>
                <w:sz w:val="22"/>
                <w:szCs w:val="22"/>
              </w:rPr>
              <w:t>ALL</w:t>
            </w:r>
          </w:p>
        </w:tc>
        <w:tc>
          <w:tcPr>
            <w:tcW w:w="1452" w:type="dxa"/>
          </w:tcPr>
          <w:p w14:paraId="5B30CA3D" w14:textId="77777777" w:rsidR="00AD32FE" w:rsidRDefault="00AD32FE" w:rsidP="00AD32FE">
            <w:pPr>
              <w:rPr>
                <w:rFonts w:cs="Arial"/>
                <w:sz w:val="22"/>
                <w:szCs w:val="22"/>
              </w:rPr>
            </w:pPr>
          </w:p>
          <w:p w14:paraId="0C8776A5" w14:textId="59CD5B8A" w:rsidR="005262BC" w:rsidRDefault="005262BC" w:rsidP="00AD32FE">
            <w:pPr>
              <w:rPr>
                <w:rFonts w:cs="Arial"/>
                <w:sz w:val="22"/>
                <w:szCs w:val="22"/>
              </w:rPr>
            </w:pPr>
          </w:p>
          <w:p w14:paraId="59C1C4CE" w14:textId="77777777" w:rsidR="005262BC" w:rsidRDefault="005262BC" w:rsidP="00AD32FE">
            <w:pPr>
              <w:rPr>
                <w:rFonts w:cs="Arial"/>
                <w:sz w:val="22"/>
                <w:szCs w:val="22"/>
              </w:rPr>
            </w:pPr>
          </w:p>
          <w:p w14:paraId="3E234CFF" w14:textId="77777777" w:rsidR="00E22875" w:rsidRDefault="00E22875" w:rsidP="00AD32FE">
            <w:pPr>
              <w:rPr>
                <w:rFonts w:cs="Arial"/>
                <w:sz w:val="22"/>
                <w:szCs w:val="22"/>
              </w:rPr>
            </w:pPr>
          </w:p>
          <w:p w14:paraId="1EE70A19" w14:textId="77777777" w:rsidR="00E22875" w:rsidRDefault="00E22875" w:rsidP="00AD32FE">
            <w:pPr>
              <w:rPr>
                <w:rFonts w:cs="Arial"/>
                <w:sz w:val="22"/>
                <w:szCs w:val="22"/>
              </w:rPr>
            </w:pPr>
          </w:p>
          <w:p w14:paraId="2D717C61" w14:textId="77777777" w:rsidR="00E22875" w:rsidRDefault="00E22875" w:rsidP="00AD32FE">
            <w:pPr>
              <w:rPr>
                <w:rFonts w:cs="Arial"/>
                <w:sz w:val="22"/>
                <w:szCs w:val="22"/>
              </w:rPr>
            </w:pPr>
          </w:p>
          <w:p w14:paraId="7F32E5BF" w14:textId="77777777" w:rsidR="00E22875" w:rsidRDefault="00E22875" w:rsidP="00AD32FE">
            <w:pPr>
              <w:rPr>
                <w:rFonts w:cs="Arial"/>
                <w:sz w:val="22"/>
                <w:szCs w:val="22"/>
              </w:rPr>
            </w:pPr>
          </w:p>
          <w:p w14:paraId="70F7A439" w14:textId="77777777" w:rsidR="00E22875" w:rsidRDefault="00E22875" w:rsidP="00AD32FE">
            <w:pPr>
              <w:rPr>
                <w:rFonts w:cs="Arial"/>
                <w:sz w:val="22"/>
                <w:szCs w:val="22"/>
              </w:rPr>
            </w:pPr>
          </w:p>
          <w:p w14:paraId="07953BE0" w14:textId="77777777" w:rsidR="00E22875" w:rsidRDefault="00E22875" w:rsidP="00AD32FE">
            <w:pPr>
              <w:rPr>
                <w:rFonts w:cs="Arial"/>
                <w:sz w:val="22"/>
                <w:szCs w:val="22"/>
              </w:rPr>
            </w:pPr>
          </w:p>
          <w:p w14:paraId="7E13AC45" w14:textId="77777777" w:rsidR="00E22875" w:rsidRDefault="00E22875" w:rsidP="00AD32FE">
            <w:pPr>
              <w:rPr>
                <w:rFonts w:cs="Arial"/>
                <w:sz w:val="22"/>
                <w:szCs w:val="22"/>
              </w:rPr>
            </w:pPr>
          </w:p>
          <w:p w14:paraId="40BEC8C2" w14:textId="77777777" w:rsidR="00E22875" w:rsidRDefault="00E22875" w:rsidP="00AD32FE">
            <w:pPr>
              <w:rPr>
                <w:rFonts w:cs="Arial"/>
                <w:sz w:val="22"/>
                <w:szCs w:val="22"/>
              </w:rPr>
            </w:pPr>
          </w:p>
          <w:p w14:paraId="1730F73C" w14:textId="77777777" w:rsidR="00E22875" w:rsidRDefault="00E22875" w:rsidP="00AD32FE">
            <w:pPr>
              <w:rPr>
                <w:rFonts w:cs="Arial"/>
                <w:sz w:val="22"/>
                <w:szCs w:val="22"/>
              </w:rPr>
            </w:pPr>
          </w:p>
          <w:p w14:paraId="4F2849CF" w14:textId="77777777" w:rsidR="00E22875" w:rsidRDefault="00E22875" w:rsidP="00AD32FE">
            <w:pPr>
              <w:rPr>
                <w:rFonts w:cs="Arial"/>
                <w:sz w:val="22"/>
                <w:szCs w:val="22"/>
              </w:rPr>
            </w:pPr>
          </w:p>
          <w:p w14:paraId="58202AFE" w14:textId="77777777" w:rsidR="00E22875" w:rsidRDefault="00E22875" w:rsidP="00AD32FE">
            <w:pPr>
              <w:rPr>
                <w:rFonts w:cs="Arial"/>
                <w:sz w:val="22"/>
                <w:szCs w:val="22"/>
              </w:rPr>
            </w:pPr>
          </w:p>
          <w:p w14:paraId="37C975D5" w14:textId="6F53A59B" w:rsidR="00E22875" w:rsidRPr="00DF7D44" w:rsidRDefault="00F230C6" w:rsidP="00AD32FE">
            <w:pPr>
              <w:rPr>
                <w:rFonts w:cs="Arial"/>
                <w:sz w:val="22"/>
                <w:szCs w:val="22"/>
              </w:rPr>
            </w:pPr>
            <w:r>
              <w:rPr>
                <w:rFonts w:cs="Arial"/>
                <w:sz w:val="22"/>
                <w:szCs w:val="22"/>
              </w:rPr>
              <w:t>CSB 31</w:t>
            </w:r>
            <w:r w:rsidRPr="00F230C6">
              <w:rPr>
                <w:rFonts w:cs="Arial"/>
                <w:sz w:val="22"/>
                <w:szCs w:val="22"/>
                <w:vertAlign w:val="superscript"/>
              </w:rPr>
              <w:t>st</w:t>
            </w:r>
            <w:r>
              <w:rPr>
                <w:rFonts w:cs="Arial"/>
                <w:sz w:val="22"/>
                <w:szCs w:val="22"/>
              </w:rPr>
              <w:t xml:space="preserve"> of August </w:t>
            </w:r>
          </w:p>
        </w:tc>
      </w:tr>
      <w:tr w:rsidR="00AD32FE" w:rsidRPr="0000483A" w14:paraId="393A607E" w14:textId="77777777" w:rsidTr="009A7411">
        <w:tc>
          <w:tcPr>
            <w:tcW w:w="559" w:type="dxa"/>
          </w:tcPr>
          <w:p w14:paraId="1601F1BF" w14:textId="210A009D" w:rsidR="00AD32FE" w:rsidRDefault="00AD32FE" w:rsidP="00AD32FE">
            <w:pPr>
              <w:rPr>
                <w:rFonts w:cs="Arial"/>
                <w:b/>
                <w:bCs/>
                <w:sz w:val="22"/>
                <w:szCs w:val="22"/>
              </w:rPr>
            </w:pPr>
            <w:r>
              <w:rPr>
                <w:rFonts w:cs="Arial"/>
                <w:b/>
                <w:bCs/>
                <w:sz w:val="22"/>
                <w:szCs w:val="22"/>
              </w:rPr>
              <w:lastRenderedPageBreak/>
              <w:t>6.</w:t>
            </w:r>
          </w:p>
        </w:tc>
        <w:tc>
          <w:tcPr>
            <w:tcW w:w="1927" w:type="dxa"/>
          </w:tcPr>
          <w:p w14:paraId="63A3E747" w14:textId="68B1A916" w:rsidR="00AD32FE" w:rsidRPr="00AD32FE" w:rsidRDefault="00656665" w:rsidP="00AD32FE">
            <w:pPr>
              <w:rPr>
                <w:rFonts w:cs="Arial"/>
                <w:b/>
                <w:bCs/>
                <w:sz w:val="22"/>
                <w:szCs w:val="22"/>
                <w:u w:val="single"/>
              </w:rPr>
            </w:pPr>
            <w:r w:rsidRPr="00656665">
              <w:rPr>
                <w:rFonts w:cs="Arial"/>
                <w:b/>
                <w:bCs/>
                <w:sz w:val="22"/>
                <w:szCs w:val="22"/>
                <w:u w:val="single"/>
              </w:rPr>
              <w:t>LOIP Refresh Update</w:t>
            </w:r>
          </w:p>
        </w:tc>
        <w:tc>
          <w:tcPr>
            <w:tcW w:w="7875" w:type="dxa"/>
          </w:tcPr>
          <w:p w14:paraId="36FDB4DD" w14:textId="0D927CF6" w:rsidR="00306B8F" w:rsidRDefault="00306B8F" w:rsidP="004023BA">
            <w:pPr>
              <w:rPr>
                <w:rFonts w:cs="Arial"/>
                <w:sz w:val="22"/>
                <w:szCs w:val="22"/>
              </w:rPr>
            </w:pPr>
            <w:r>
              <w:rPr>
                <w:rFonts w:cs="Arial"/>
                <w:sz w:val="22"/>
                <w:szCs w:val="22"/>
              </w:rPr>
              <w:t>JS Provided a brief overview of the final draft Children’s Section of the LOIP.</w:t>
            </w:r>
          </w:p>
          <w:p w14:paraId="47D0A5D6" w14:textId="77777777" w:rsidR="00400B2F" w:rsidRDefault="00400B2F" w:rsidP="004023BA">
            <w:pPr>
              <w:rPr>
                <w:rFonts w:cs="Arial"/>
                <w:sz w:val="22"/>
                <w:szCs w:val="22"/>
              </w:rPr>
            </w:pPr>
          </w:p>
          <w:p w14:paraId="2EF9895A" w14:textId="4600EE18" w:rsidR="00F7258D" w:rsidRDefault="00306B8F" w:rsidP="004023BA">
            <w:pPr>
              <w:rPr>
                <w:rFonts w:cs="Arial"/>
                <w:sz w:val="22"/>
                <w:szCs w:val="22"/>
              </w:rPr>
            </w:pPr>
            <w:r>
              <w:rPr>
                <w:rFonts w:cs="Arial"/>
                <w:sz w:val="22"/>
                <w:szCs w:val="22"/>
              </w:rPr>
              <w:t xml:space="preserve">After </w:t>
            </w:r>
            <w:r w:rsidR="00F7258D">
              <w:rPr>
                <w:rFonts w:cs="Arial"/>
                <w:sz w:val="22"/>
                <w:szCs w:val="22"/>
              </w:rPr>
              <w:t xml:space="preserve">approval at the Community Planning </w:t>
            </w:r>
            <w:r w:rsidR="0046335A">
              <w:rPr>
                <w:rFonts w:cs="Arial"/>
                <w:sz w:val="22"/>
                <w:szCs w:val="22"/>
              </w:rPr>
              <w:t>Management</w:t>
            </w:r>
            <w:r w:rsidR="00F7258D">
              <w:rPr>
                <w:rFonts w:cs="Arial"/>
                <w:sz w:val="22"/>
                <w:szCs w:val="22"/>
              </w:rPr>
              <w:t xml:space="preserve"> Group on Wednesday the 2</w:t>
            </w:r>
            <w:r w:rsidR="00F7258D" w:rsidRPr="00F7258D">
              <w:rPr>
                <w:rFonts w:cs="Arial"/>
                <w:sz w:val="22"/>
                <w:szCs w:val="22"/>
                <w:vertAlign w:val="superscript"/>
              </w:rPr>
              <w:t>nd</w:t>
            </w:r>
            <w:r w:rsidR="00F7258D">
              <w:rPr>
                <w:rFonts w:cs="Arial"/>
                <w:sz w:val="22"/>
                <w:szCs w:val="22"/>
              </w:rPr>
              <w:t xml:space="preserve"> of June the Public Consultation on the Refreshed LOIP will begin.</w:t>
            </w:r>
          </w:p>
          <w:p w14:paraId="2D7CFFFB" w14:textId="77777777" w:rsidR="00F7258D" w:rsidRDefault="00F7258D" w:rsidP="004023BA">
            <w:pPr>
              <w:rPr>
                <w:rFonts w:cs="Arial"/>
                <w:sz w:val="22"/>
                <w:szCs w:val="22"/>
              </w:rPr>
            </w:pPr>
          </w:p>
          <w:p w14:paraId="16B85E50" w14:textId="5B7BDBB4" w:rsidR="0046335A" w:rsidRDefault="0046335A" w:rsidP="004023BA">
            <w:pPr>
              <w:rPr>
                <w:rFonts w:cs="Arial"/>
                <w:sz w:val="22"/>
                <w:szCs w:val="22"/>
              </w:rPr>
            </w:pPr>
            <w:r>
              <w:rPr>
                <w:rFonts w:cs="Arial"/>
                <w:sz w:val="22"/>
                <w:szCs w:val="22"/>
              </w:rPr>
              <w:t xml:space="preserve">The final draft will be </w:t>
            </w:r>
            <w:r w:rsidR="003D4570">
              <w:rPr>
                <w:rFonts w:cs="Arial"/>
                <w:sz w:val="22"/>
                <w:szCs w:val="22"/>
              </w:rPr>
              <w:t xml:space="preserve">presented for approval </w:t>
            </w:r>
            <w:r w:rsidR="009F3EC2">
              <w:rPr>
                <w:rFonts w:cs="Arial"/>
                <w:sz w:val="22"/>
                <w:szCs w:val="22"/>
              </w:rPr>
              <w:t>to</w:t>
            </w:r>
            <w:r>
              <w:rPr>
                <w:rFonts w:cs="Arial"/>
                <w:sz w:val="22"/>
                <w:szCs w:val="22"/>
              </w:rPr>
              <w:t xml:space="preserve"> the 7</w:t>
            </w:r>
            <w:r w:rsidRPr="0046335A">
              <w:rPr>
                <w:rFonts w:cs="Arial"/>
                <w:sz w:val="22"/>
                <w:szCs w:val="22"/>
                <w:vertAlign w:val="superscript"/>
              </w:rPr>
              <w:t>th</w:t>
            </w:r>
            <w:r>
              <w:rPr>
                <w:rFonts w:cs="Arial"/>
                <w:sz w:val="22"/>
                <w:szCs w:val="22"/>
              </w:rPr>
              <w:t xml:space="preserve"> of July Community Planning Board </w:t>
            </w:r>
          </w:p>
          <w:p w14:paraId="3853A5D4" w14:textId="7C0D7879" w:rsidR="003D4570" w:rsidRDefault="003D4570" w:rsidP="004023BA">
            <w:pPr>
              <w:rPr>
                <w:rFonts w:cs="Arial"/>
                <w:sz w:val="22"/>
                <w:szCs w:val="22"/>
              </w:rPr>
            </w:pPr>
          </w:p>
          <w:p w14:paraId="2BD3BE95" w14:textId="2A76CCA0" w:rsidR="003D4570" w:rsidRDefault="003D4570" w:rsidP="004023BA">
            <w:pPr>
              <w:rPr>
                <w:rFonts w:cs="Arial"/>
                <w:sz w:val="22"/>
                <w:szCs w:val="22"/>
              </w:rPr>
            </w:pPr>
            <w:r>
              <w:rPr>
                <w:rFonts w:cs="Arial"/>
                <w:sz w:val="22"/>
                <w:szCs w:val="22"/>
              </w:rPr>
              <w:t xml:space="preserve">First Project Charters will be considered at the </w:t>
            </w:r>
            <w:r w:rsidR="00AB4D82">
              <w:rPr>
                <w:rFonts w:cs="Arial"/>
                <w:sz w:val="22"/>
                <w:szCs w:val="22"/>
              </w:rPr>
              <w:t>CPA Board on the 15</w:t>
            </w:r>
            <w:r w:rsidR="00AB4D82" w:rsidRPr="00AB4D82">
              <w:rPr>
                <w:rFonts w:cs="Arial"/>
                <w:sz w:val="22"/>
                <w:szCs w:val="22"/>
                <w:vertAlign w:val="superscript"/>
              </w:rPr>
              <w:t>th</w:t>
            </w:r>
            <w:r w:rsidR="00AB4D82">
              <w:rPr>
                <w:rFonts w:cs="Arial"/>
                <w:sz w:val="22"/>
                <w:szCs w:val="22"/>
              </w:rPr>
              <w:t xml:space="preserve"> of September</w:t>
            </w:r>
            <w:r w:rsidR="009F3EC2">
              <w:rPr>
                <w:rFonts w:cs="Arial"/>
                <w:sz w:val="22"/>
                <w:szCs w:val="22"/>
              </w:rPr>
              <w:t>.</w:t>
            </w:r>
            <w:r w:rsidR="00AB4D82">
              <w:rPr>
                <w:rFonts w:cs="Arial"/>
                <w:sz w:val="22"/>
                <w:szCs w:val="22"/>
              </w:rPr>
              <w:t xml:space="preserve"> </w:t>
            </w:r>
          </w:p>
          <w:p w14:paraId="2A94CD59" w14:textId="2996A427" w:rsidR="00400B2F" w:rsidRDefault="00400B2F" w:rsidP="004023BA">
            <w:pPr>
              <w:rPr>
                <w:rFonts w:cs="Arial"/>
                <w:sz w:val="22"/>
                <w:szCs w:val="22"/>
              </w:rPr>
            </w:pPr>
          </w:p>
          <w:p w14:paraId="5D5D68A4" w14:textId="77777777" w:rsidR="00EA4E5D" w:rsidRDefault="00400B2F" w:rsidP="004023BA">
            <w:pPr>
              <w:rPr>
                <w:rFonts w:cs="Arial"/>
                <w:sz w:val="22"/>
                <w:szCs w:val="22"/>
              </w:rPr>
            </w:pPr>
            <w:r>
              <w:rPr>
                <w:rFonts w:cs="Arial"/>
                <w:sz w:val="22"/>
                <w:szCs w:val="22"/>
              </w:rPr>
              <w:t xml:space="preserve">DM provided an Update on the Child Poverty Action Plan and the </w:t>
            </w:r>
            <w:r w:rsidR="00CB467D">
              <w:rPr>
                <w:rFonts w:cs="Arial"/>
                <w:sz w:val="22"/>
                <w:szCs w:val="22"/>
              </w:rPr>
              <w:t>inclusion</w:t>
            </w:r>
            <w:r>
              <w:rPr>
                <w:rFonts w:cs="Arial"/>
                <w:sz w:val="22"/>
                <w:szCs w:val="22"/>
              </w:rPr>
              <w:t xml:space="preserve"> of a separate poverty Stretch Outcome in the LOIP</w:t>
            </w:r>
            <w:r w:rsidR="00CE66D7">
              <w:rPr>
                <w:rFonts w:cs="Arial"/>
                <w:sz w:val="22"/>
                <w:szCs w:val="22"/>
              </w:rPr>
              <w:t xml:space="preserve">.  DM also noted </w:t>
            </w:r>
            <w:r w:rsidR="00EA4E5D">
              <w:rPr>
                <w:rFonts w:cs="Arial"/>
                <w:sz w:val="22"/>
                <w:szCs w:val="22"/>
              </w:rPr>
              <w:t xml:space="preserve">the intention </w:t>
            </w:r>
            <w:r w:rsidR="00CE66D7">
              <w:rPr>
                <w:rFonts w:cs="Arial"/>
                <w:sz w:val="22"/>
                <w:szCs w:val="22"/>
              </w:rPr>
              <w:t xml:space="preserve">that work </w:t>
            </w:r>
            <w:r w:rsidR="00CB467D">
              <w:rPr>
                <w:rFonts w:cs="Arial"/>
                <w:sz w:val="22"/>
                <w:szCs w:val="22"/>
              </w:rPr>
              <w:t>relating</w:t>
            </w:r>
            <w:r w:rsidR="00CE66D7">
              <w:rPr>
                <w:rFonts w:cs="Arial"/>
                <w:sz w:val="22"/>
                <w:szCs w:val="22"/>
              </w:rPr>
              <w:t xml:space="preserve"> to Chil</w:t>
            </w:r>
            <w:r w:rsidR="00CB467D">
              <w:rPr>
                <w:rFonts w:cs="Arial"/>
                <w:sz w:val="22"/>
                <w:szCs w:val="22"/>
              </w:rPr>
              <w:t>d</w:t>
            </w:r>
            <w:r w:rsidR="00CE66D7">
              <w:rPr>
                <w:rFonts w:cs="Arial"/>
                <w:sz w:val="22"/>
                <w:szCs w:val="22"/>
              </w:rPr>
              <w:t xml:space="preserve"> Povert</w:t>
            </w:r>
            <w:r w:rsidR="00EA4E5D">
              <w:rPr>
                <w:rFonts w:cs="Arial"/>
                <w:sz w:val="22"/>
                <w:szCs w:val="22"/>
              </w:rPr>
              <w:t xml:space="preserve">y would be more regularly reported to the CSB </w:t>
            </w:r>
          </w:p>
          <w:p w14:paraId="6415E39E" w14:textId="77777777" w:rsidR="00EA4E5D" w:rsidRDefault="00EA4E5D" w:rsidP="004023BA">
            <w:pPr>
              <w:rPr>
                <w:rFonts w:cs="Arial"/>
                <w:sz w:val="22"/>
                <w:szCs w:val="22"/>
              </w:rPr>
            </w:pPr>
          </w:p>
          <w:p w14:paraId="13243753" w14:textId="6B660054" w:rsidR="00400B2F" w:rsidRDefault="00EA4E5D" w:rsidP="004023BA">
            <w:pPr>
              <w:rPr>
                <w:rFonts w:cs="Arial"/>
                <w:sz w:val="22"/>
                <w:szCs w:val="22"/>
              </w:rPr>
            </w:pPr>
            <w:r>
              <w:rPr>
                <w:rFonts w:cs="Arial"/>
                <w:sz w:val="22"/>
                <w:szCs w:val="22"/>
              </w:rPr>
              <w:t xml:space="preserve">GS noted that </w:t>
            </w:r>
            <w:r w:rsidR="000D3F72">
              <w:rPr>
                <w:rFonts w:cs="Arial"/>
                <w:sz w:val="22"/>
                <w:szCs w:val="22"/>
              </w:rPr>
              <w:t xml:space="preserve">The Charter Templates did not include a QA process to ensure compliance with UNCRC and that he would raise this with the Community Planning Management Group </w:t>
            </w:r>
            <w:r w:rsidR="00CE66D7">
              <w:rPr>
                <w:rFonts w:cs="Arial"/>
                <w:sz w:val="22"/>
                <w:szCs w:val="22"/>
              </w:rPr>
              <w:t xml:space="preserve"> </w:t>
            </w:r>
          </w:p>
          <w:p w14:paraId="33C8B926" w14:textId="77777777" w:rsidR="0046335A" w:rsidRDefault="0046335A" w:rsidP="004023BA">
            <w:pPr>
              <w:rPr>
                <w:rFonts w:cs="Arial"/>
                <w:sz w:val="22"/>
                <w:szCs w:val="22"/>
              </w:rPr>
            </w:pPr>
          </w:p>
          <w:p w14:paraId="21EC8628" w14:textId="3A06D93D" w:rsidR="00DA3F44" w:rsidRPr="0000483A" w:rsidRDefault="00306B8F" w:rsidP="004023BA">
            <w:pPr>
              <w:rPr>
                <w:rFonts w:cs="Arial"/>
                <w:sz w:val="22"/>
                <w:szCs w:val="22"/>
              </w:rPr>
            </w:pPr>
            <w:r>
              <w:rPr>
                <w:rFonts w:cs="Arial"/>
                <w:sz w:val="22"/>
                <w:szCs w:val="22"/>
              </w:rPr>
              <w:t xml:space="preserve"> </w:t>
            </w:r>
          </w:p>
        </w:tc>
        <w:tc>
          <w:tcPr>
            <w:tcW w:w="1941" w:type="dxa"/>
          </w:tcPr>
          <w:p w14:paraId="0B465422" w14:textId="77777777" w:rsidR="00885B7E" w:rsidRDefault="00885B7E" w:rsidP="00194CE5">
            <w:pPr>
              <w:rPr>
                <w:rFonts w:cs="Arial"/>
                <w:sz w:val="22"/>
                <w:szCs w:val="22"/>
              </w:rPr>
            </w:pPr>
          </w:p>
          <w:p w14:paraId="08AAB68D" w14:textId="77777777" w:rsidR="004B556B" w:rsidRDefault="004B556B" w:rsidP="00194CE5">
            <w:pPr>
              <w:rPr>
                <w:rFonts w:cs="Arial"/>
                <w:sz w:val="22"/>
                <w:szCs w:val="22"/>
              </w:rPr>
            </w:pPr>
          </w:p>
          <w:p w14:paraId="179E1D84" w14:textId="77777777" w:rsidR="00AE531E" w:rsidRDefault="00AE531E" w:rsidP="00194CE5">
            <w:pPr>
              <w:rPr>
                <w:rFonts w:cs="Arial"/>
                <w:sz w:val="22"/>
                <w:szCs w:val="22"/>
              </w:rPr>
            </w:pPr>
          </w:p>
          <w:p w14:paraId="09E36D93" w14:textId="0398877D" w:rsidR="00E20350" w:rsidRDefault="00E20350" w:rsidP="00194CE5">
            <w:pPr>
              <w:rPr>
                <w:rFonts w:cs="Arial"/>
                <w:sz w:val="22"/>
                <w:szCs w:val="22"/>
              </w:rPr>
            </w:pPr>
            <w:r>
              <w:rPr>
                <w:rFonts w:cs="Arial"/>
                <w:sz w:val="22"/>
                <w:szCs w:val="22"/>
              </w:rPr>
              <w:t xml:space="preserve">JS to link in with CSB subgroup leads to </w:t>
            </w:r>
            <w:r w:rsidR="009440B0">
              <w:rPr>
                <w:rFonts w:cs="Arial"/>
                <w:sz w:val="22"/>
                <w:szCs w:val="22"/>
              </w:rPr>
              <w:t>begin charter development</w:t>
            </w:r>
            <w:r w:rsidR="00400B2F">
              <w:rPr>
                <w:rFonts w:cs="Arial"/>
                <w:sz w:val="22"/>
                <w:szCs w:val="22"/>
              </w:rPr>
              <w:t>.</w:t>
            </w:r>
            <w:r w:rsidR="009440B0">
              <w:rPr>
                <w:rFonts w:cs="Arial"/>
                <w:sz w:val="22"/>
                <w:szCs w:val="22"/>
              </w:rPr>
              <w:t xml:space="preserve"> </w:t>
            </w:r>
          </w:p>
        </w:tc>
        <w:tc>
          <w:tcPr>
            <w:tcW w:w="1634" w:type="dxa"/>
          </w:tcPr>
          <w:p w14:paraId="29DF4140" w14:textId="77777777" w:rsidR="004A08E1" w:rsidRDefault="004A08E1" w:rsidP="00AD32FE">
            <w:pPr>
              <w:spacing w:before="40"/>
              <w:rPr>
                <w:rFonts w:cs="Arial"/>
                <w:sz w:val="22"/>
                <w:szCs w:val="22"/>
              </w:rPr>
            </w:pPr>
          </w:p>
          <w:p w14:paraId="77A0ACE8" w14:textId="77777777" w:rsidR="009440B0" w:rsidRDefault="009440B0" w:rsidP="00AD32FE">
            <w:pPr>
              <w:spacing w:before="40"/>
              <w:rPr>
                <w:rFonts w:cs="Arial"/>
                <w:sz w:val="22"/>
                <w:szCs w:val="22"/>
              </w:rPr>
            </w:pPr>
          </w:p>
          <w:p w14:paraId="70D1BC85" w14:textId="77777777" w:rsidR="009440B0" w:rsidRDefault="009440B0" w:rsidP="00AD32FE">
            <w:pPr>
              <w:spacing w:before="40"/>
              <w:rPr>
                <w:rFonts w:cs="Arial"/>
                <w:sz w:val="22"/>
                <w:szCs w:val="22"/>
              </w:rPr>
            </w:pPr>
          </w:p>
          <w:p w14:paraId="74EF46FD" w14:textId="1C4179ED" w:rsidR="009440B0" w:rsidRPr="0000483A" w:rsidRDefault="009440B0" w:rsidP="00AD32FE">
            <w:pPr>
              <w:spacing w:before="40"/>
              <w:rPr>
                <w:rFonts w:cs="Arial"/>
                <w:sz w:val="22"/>
                <w:szCs w:val="22"/>
              </w:rPr>
            </w:pPr>
            <w:r>
              <w:rPr>
                <w:rFonts w:cs="Arial"/>
                <w:sz w:val="22"/>
                <w:szCs w:val="22"/>
              </w:rPr>
              <w:t xml:space="preserve">JS/CSB Leads </w:t>
            </w:r>
          </w:p>
        </w:tc>
        <w:tc>
          <w:tcPr>
            <w:tcW w:w="1452" w:type="dxa"/>
          </w:tcPr>
          <w:p w14:paraId="71400D0E" w14:textId="77777777" w:rsidR="007F1F5A" w:rsidRDefault="007F1F5A" w:rsidP="008D4B6E">
            <w:pPr>
              <w:spacing w:before="40"/>
              <w:rPr>
                <w:rFonts w:cs="Arial"/>
                <w:sz w:val="22"/>
                <w:szCs w:val="22"/>
              </w:rPr>
            </w:pPr>
          </w:p>
          <w:p w14:paraId="11505F1F" w14:textId="77777777" w:rsidR="009440B0" w:rsidRDefault="009440B0" w:rsidP="008D4B6E">
            <w:pPr>
              <w:spacing w:before="40"/>
              <w:rPr>
                <w:rFonts w:cs="Arial"/>
                <w:sz w:val="22"/>
                <w:szCs w:val="22"/>
              </w:rPr>
            </w:pPr>
          </w:p>
          <w:p w14:paraId="5378CB2F" w14:textId="77777777" w:rsidR="009440B0" w:rsidRDefault="009440B0" w:rsidP="008D4B6E">
            <w:pPr>
              <w:spacing w:before="40"/>
              <w:rPr>
                <w:rFonts w:cs="Arial"/>
                <w:sz w:val="22"/>
                <w:szCs w:val="22"/>
              </w:rPr>
            </w:pPr>
          </w:p>
          <w:p w14:paraId="1A8346A8" w14:textId="7530B62E" w:rsidR="009440B0" w:rsidRDefault="009440B0" w:rsidP="008D4B6E">
            <w:pPr>
              <w:spacing w:before="40"/>
              <w:rPr>
                <w:rFonts w:cs="Arial"/>
                <w:sz w:val="22"/>
                <w:szCs w:val="22"/>
              </w:rPr>
            </w:pPr>
            <w:r>
              <w:rPr>
                <w:rFonts w:cs="Arial"/>
                <w:sz w:val="22"/>
                <w:szCs w:val="22"/>
              </w:rPr>
              <w:t>ASAP</w:t>
            </w:r>
          </w:p>
        </w:tc>
      </w:tr>
      <w:tr w:rsidR="00FF0C3B" w:rsidRPr="0000483A" w14:paraId="55EC3AC1" w14:textId="77777777" w:rsidTr="00F159AE">
        <w:trPr>
          <w:trHeight w:val="867"/>
        </w:trPr>
        <w:tc>
          <w:tcPr>
            <w:tcW w:w="559" w:type="dxa"/>
          </w:tcPr>
          <w:p w14:paraId="2E8ADDBF" w14:textId="52432227" w:rsidR="00FF0C3B" w:rsidRDefault="00FF0C3B" w:rsidP="00E66BFE">
            <w:pPr>
              <w:rPr>
                <w:rFonts w:cs="Arial"/>
                <w:b/>
                <w:bCs/>
                <w:sz w:val="22"/>
                <w:szCs w:val="22"/>
              </w:rPr>
            </w:pPr>
            <w:r>
              <w:rPr>
                <w:rFonts w:cs="Arial"/>
                <w:b/>
                <w:bCs/>
                <w:sz w:val="22"/>
                <w:szCs w:val="22"/>
              </w:rPr>
              <w:t>7.</w:t>
            </w:r>
          </w:p>
        </w:tc>
        <w:tc>
          <w:tcPr>
            <w:tcW w:w="1927" w:type="dxa"/>
          </w:tcPr>
          <w:p w14:paraId="2069A6F4" w14:textId="3CE77C94" w:rsidR="00FF0C3B" w:rsidRPr="00B26218" w:rsidRDefault="004023BA" w:rsidP="008D4B6E">
            <w:pPr>
              <w:rPr>
                <w:rFonts w:cs="Arial"/>
                <w:b/>
                <w:sz w:val="22"/>
                <w:szCs w:val="22"/>
                <w:u w:val="single"/>
              </w:rPr>
            </w:pPr>
            <w:r w:rsidRPr="004023BA">
              <w:rPr>
                <w:rFonts w:cs="Arial"/>
                <w:b/>
                <w:sz w:val="22"/>
                <w:szCs w:val="22"/>
                <w:u w:val="single"/>
              </w:rPr>
              <w:t>UNCRC Implementation</w:t>
            </w:r>
          </w:p>
        </w:tc>
        <w:tc>
          <w:tcPr>
            <w:tcW w:w="7875" w:type="dxa"/>
          </w:tcPr>
          <w:p w14:paraId="1036ABD2" w14:textId="0D3B53A3" w:rsidR="003E5DDF" w:rsidRDefault="0056079B" w:rsidP="00194CE5">
            <w:pPr>
              <w:rPr>
                <w:rFonts w:cs="Arial"/>
                <w:sz w:val="22"/>
                <w:szCs w:val="22"/>
              </w:rPr>
            </w:pPr>
            <w:r>
              <w:rPr>
                <w:rFonts w:cs="Arial"/>
                <w:sz w:val="22"/>
                <w:szCs w:val="22"/>
              </w:rPr>
              <w:t>JS provided a brief introduction to the agenda item.  The task of the CSB was to review the Terms of Reference of the Board and its subgroups to ensure it</w:t>
            </w:r>
            <w:r w:rsidR="002156BC">
              <w:rPr>
                <w:rFonts w:cs="Arial"/>
                <w:sz w:val="22"/>
                <w:szCs w:val="22"/>
              </w:rPr>
              <w:t xml:space="preserve"> took account of the UNCRC </w:t>
            </w:r>
            <w:r w:rsidR="00DD693E">
              <w:rPr>
                <w:rFonts w:cs="Arial"/>
                <w:sz w:val="22"/>
                <w:szCs w:val="22"/>
              </w:rPr>
              <w:t>Implementation</w:t>
            </w:r>
            <w:r w:rsidR="002156BC">
              <w:rPr>
                <w:rFonts w:cs="Arial"/>
                <w:sz w:val="22"/>
                <w:szCs w:val="22"/>
              </w:rPr>
              <w:t xml:space="preserve"> and the need to ensure children and young people</w:t>
            </w:r>
            <w:r w:rsidR="00DD693E">
              <w:rPr>
                <w:rFonts w:cs="Arial"/>
                <w:sz w:val="22"/>
                <w:szCs w:val="22"/>
              </w:rPr>
              <w:t>’</w:t>
            </w:r>
            <w:r w:rsidR="002156BC">
              <w:rPr>
                <w:rFonts w:cs="Arial"/>
                <w:sz w:val="22"/>
                <w:szCs w:val="22"/>
              </w:rPr>
              <w:t>s participation and engagemen</w:t>
            </w:r>
            <w:r w:rsidR="00306656">
              <w:rPr>
                <w:rFonts w:cs="Arial"/>
                <w:sz w:val="22"/>
                <w:szCs w:val="22"/>
              </w:rPr>
              <w:t xml:space="preserve">t. </w:t>
            </w:r>
          </w:p>
        </w:tc>
        <w:tc>
          <w:tcPr>
            <w:tcW w:w="1941" w:type="dxa"/>
          </w:tcPr>
          <w:p w14:paraId="38A82BA4" w14:textId="77777777" w:rsidR="00FF0C3B" w:rsidRDefault="00E10AEF" w:rsidP="0068625E">
            <w:pPr>
              <w:rPr>
                <w:rFonts w:cs="Arial"/>
                <w:sz w:val="22"/>
                <w:szCs w:val="22"/>
              </w:rPr>
            </w:pPr>
            <w:r>
              <w:rPr>
                <w:rFonts w:cs="Arial"/>
                <w:sz w:val="22"/>
                <w:szCs w:val="22"/>
              </w:rPr>
              <w:t xml:space="preserve"> </w:t>
            </w:r>
          </w:p>
          <w:p w14:paraId="1C6A4E37" w14:textId="1B278D0E" w:rsidR="00E84CCA" w:rsidRDefault="00306656" w:rsidP="00F159AE">
            <w:pPr>
              <w:rPr>
                <w:rFonts w:cs="Arial"/>
                <w:sz w:val="22"/>
                <w:szCs w:val="22"/>
              </w:rPr>
            </w:pPr>
            <w:r>
              <w:rPr>
                <w:rFonts w:cs="Arial"/>
                <w:sz w:val="22"/>
                <w:szCs w:val="22"/>
              </w:rPr>
              <w:t xml:space="preserve">TD Agreed to Review the TOR </w:t>
            </w:r>
          </w:p>
        </w:tc>
        <w:tc>
          <w:tcPr>
            <w:tcW w:w="1634" w:type="dxa"/>
          </w:tcPr>
          <w:p w14:paraId="594A7E7C" w14:textId="77777777" w:rsidR="003C3CBB" w:rsidRDefault="003C3CBB" w:rsidP="00E66BFE">
            <w:pPr>
              <w:spacing w:before="40"/>
              <w:rPr>
                <w:rFonts w:cs="Arial"/>
                <w:sz w:val="22"/>
                <w:szCs w:val="22"/>
              </w:rPr>
            </w:pPr>
          </w:p>
          <w:p w14:paraId="35474CED" w14:textId="3A41387D" w:rsidR="00306656" w:rsidRDefault="00306656" w:rsidP="00E66BFE">
            <w:pPr>
              <w:spacing w:before="40"/>
              <w:rPr>
                <w:rFonts w:cs="Arial"/>
                <w:sz w:val="22"/>
                <w:szCs w:val="22"/>
              </w:rPr>
            </w:pPr>
            <w:r>
              <w:rPr>
                <w:rFonts w:cs="Arial"/>
                <w:sz w:val="22"/>
                <w:szCs w:val="22"/>
              </w:rPr>
              <w:t xml:space="preserve">TD/JS </w:t>
            </w:r>
          </w:p>
        </w:tc>
        <w:tc>
          <w:tcPr>
            <w:tcW w:w="1452" w:type="dxa"/>
          </w:tcPr>
          <w:p w14:paraId="49699A42" w14:textId="77777777" w:rsidR="00306656" w:rsidRDefault="00306656" w:rsidP="00656665">
            <w:pPr>
              <w:rPr>
                <w:rFonts w:cs="Arial"/>
                <w:sz w:val="22"/>
                <w:szCs w:val="22"/>
              </w:rPr>
            </w:pPr>
          </w:p>
          <w:p w14:paraId="53FEAC40" w14:textId="77777777" w:rsidR="00306656" w:rsidRDefault="00306656" w:rsidP="00656665">
            <w:pPr>
              <w:rPr>
                <w:rFonts w:cs="Arial"/>
                <w:sz w:val="22"/>
                <w:szCs w:val="22"/>
              </w:rPr>
            </w:pPr>
          </w:p>
          <w:p w14:paraId="0B5EFBBD" w14:textId="2FB1F16A" w:rsidR="00306656" w:rsidRDefault="00306656" w:rsidP="00656665">
            <w:pPr>
              <w:rPr>
                <w:rFonts w:cs="Arial"/>
                <w:sz w:val="22"/>
                <w:szCs w:val="22"/>
              </w:rPr>
            </w:pPr>
            <w:r>
              <w:rPr>
                <w:rFonts w:cs="Arial"/>
                <w:sz w:val="22"/>
                <w:szCs w:val="22"/>
              </w:rPr>
              <w:t xml:space="preserve">Update to the CSB </w:t>
            </w:r>
            <w:r w:rsidR="00DD390D">
              <w:rPr>
                <w:rFonts w:cs="Arial"/>
                <w:sz w:val="22"/>
                <w:szCs w:val="22"/>
              </w:rPr>
              <w:t>12</w:t>
            </w:r>
            <w:r w:rsidR="00DD390D" w:rsidRPr="00DD390D">
              <w:rPr>
                <w:rFonts w:cs="Arial"/>
                <w:sz w:val="22"/>
                <w:szCs w:val="22"/>
                <w:vertAlign w:val="superscript"/>
              </w:rPr>
              <w:t>th</w:t>
            </w:r>
            <w:r w:rsidR="00DD390D">
              <w:rPr>
                <w:rFonts w:cs="Arial"/>
                <w:sz w:val="22"/>
                <w:szCs w:val="22"/>
              </w:rPr>
              <w:t xml:space="preserve"> July 2021 </w:t>
            </w:r>
          </w:p>
        </w:tc>
      </w:tr>
      <w:tr w:rsidR="00FF0C3B" w:rsidRPr="0000483A" w14:paraId="2448547D" w14:textId="77777777" w:rsidTr="009A7411">
        <w:tc>
          <w:tcPr>
            <w:tcW w:w="559" w:type="dxa"/>
          </w:tcPr>
          <w:p w14:paraId="6B706A38" w14:textId="14F3BFA7" w:rsidR="00FF0C3B" w:rsidRDefault="00B24C19" w:rsidP="00E66BFE">
            <w:pPr>
              <w:rPr>
                <w:rFonts w:cs="Arial"/>
                <w:b/>
                <w:bCs/>
                <w:sz w:val="22"/>
                <w:szCs w:val="22"/>
              </w:rPr>
            </w:pPr>
            <w:r>
              <w:rPr>
                <w:rFonts w:cs="Arial"/>
                <w:b/>
                <w:bCs/>
                <w:sz w:val="22"/>
                <w:szCs w:val="22"/>
              </w:rPr>
              <w:t>8.</w:t>
            </w:r>
          </w:p>
        </w:tc>
        <w:tc>
          <w:tcPr>
            <w:tcW w:w="1927" w:type="dxa"/>
          </w:tcPr>
          <w:p w14:paraId="52A7E93E" w14:textId="073F732F" w:rsidR="00FF0C3B" w:rsidRDefault="00984001" w:rsidP="008D4B6E">
            <w:pPr>
              <w:rPr>
                <w:rFonts w:cs="Arial"/>
                <w:b/>
                <w:sz w:val="22"/>
                <w:szCs w:val="22"/>
                <w:u w:val="single"/>
              </w:rPr>
            </w:pPr>
            <w:r w:rsidRPr="00984001">
              <w:rPr>
                <w:rFonts w:cs="Arial"/>
                <w:b/>
                <w:sz w:val="22"/>
                <w:szCs w:val="22"/>
                <w:u w:val="single"/>
              </w:rPr>
              <w:t>DES Funding Bid</w:t>
            </w:r>
          </w:p>
        </w:tc>
        <w:tc>
          <w:tcPr>
            <w:tcW w:w="7875" w:type="dxa"/>
          </w:tcPr>
          <w:p w14:paraId="601287AE" w14:textId="77777777" w:rsidR="0069462C" w:rsidRDefault="00EC1BE6" w:rsidP="00194CE5">
            <w:pPr>
              <w:rPr>
                <w:rFonts w:cs="Arial"/>
                <w:sz w:val="22"/>
                <w:szCs w:val="22"/>
              </w:rPr>
            </w:pPr>
            <w:r>
              <w:rPr>
                <w:rFonts w:cs="Arial"/>
                <w:sz w:val="22"/>
                <w:szCs w:val="22"/>
              </w:rPr>
              <w:t>JS Provided a</w:t>
            </w:r>
            <w:r w:rsidR="00D54705">
              <w:rPr>
                <w:rFonts w:cs="Arial"/>
                <w:sz w:val="22"/>
                <w:szCs w:val="22"/>
              </w:rPr>
              <w:t xml:space="preserve">n update on the Delivering Equally Safe funding bid put forward by Lucy McNicol on behalf of Aberdeen City Council.   The bid is for £500,000 across 2 years to create </w:t>
            </w:r>
            <w:r w:rsidR="00D92FC4">
              <w:rPr>
                <w:rFonts w:cs="Arial"/>
                <w:sz w:val="22"/>
                <w:szCs w:val="22"/>
              </w:rPr>
              <w:t xml:space="preserve">several posts and training/resources to develop a </w:t>
            </w:r>
            <w:r w:rsidR="0069462C">
              <w:rPr>
                <w:rFonts w:cs="Arial"/>
                <w:sz w:val="22"/>
                <w:szCs w:val="22"/>
              </w:rPr>
              <w:t>W</w:t>
            </w:r>
            <w:r w:rsidR="00D92FC4">
              <w:rPr>
                <w:rFonts w:cs="Arial"/>
                <w:sz w:val="22"/>
                <w:szCs w:val="22"/>
              </w:rPr>
              <w:t xml:space="preserve">hole Systems </w:t>
            </w:r>
            <w:r w:rsidR="0069462C">
              <w:rPr>
                <w:rFonts w:cs="Arial"/>
                <w:sz w:val="22"/>
                <w:szCs w:val="22"/>
              </w:rPr>
              <w:t>A</w:t>
            </w:r>
            <w:r w:rsidR="00D92FC4">
              <w:rPr>
                <w:rFonts w:cs="Arial"/>
                <w:sz w:val="22"/>
                <w:szCs w:val="22"/>
              </w:rPr>
              <w:t xml:space="preserve">pproach to tackling </w:t>
            </w:r>
            <w:r w:rsidR="0069462C">
              <w:rPr>
                <w:rFonts w:cs="Arial"/>
                <w:sz w:val="22"/>
                <w:szCs w:val="22"/>
              </w:rPr>
              <w:t>violence</w:t>
            </w:r>
            <w:r w:rsidR="00D92FC4">
              <w:rPr>
                <w:rFonts w:cs="Arial"/>
                <w:sz w:val="22"/>
                <w:szCs w:val="22"/>
              </w:rPr>
              <w:t xml:space="preserve"> against Women and Girls across the city</w:t>
            </w:r>
            <w:r w:rsidR="0069462C">
              <w:rPr>
                <w:rFonts w:cs="Arial"/>
                <w:sz w:val="22"/>
                <w:szCs w:val="22"/>
              </w:rPr>
              <w:t>.</w:t>
            </w:r>
          </w:p>
          <w:p w14:paraId="19B6A16D" w14:textId="77777777" w:rsidR="0069462C" w:rsidRDefault="0069462C" w:rsidP="00194CE5">
            <w:pPr>
              <w:rPr>
                <w:rFonts w:cs="Arial"/>
                <w:sz w:val="22"/>
                <w:szCs w:val="22"/>
              </w:rPr>
            </w:pPr>
          </w:p>
          <w:p w14:paraId="0BAAC4A9" w14:textId="2F8AE44A" w:rsidR="009F3EC2" w:rsidRDefault="0069462C" w:rsidP="00194CE5">
            <w:pPr>
              <w:rPr>
                <w:rFonts w:cs="Arial"/>
                <w:sz w:val="22"/>
                <w:szCs w:val="22"/>
              </w:rPr>
            </w:pPr>
            <w:r>
              <w:rPr>
                <w:rFonts w:cs="Arial"/>
                <w:sz w:val="22"/>
                <w:szCs w:val="22"/>
              </w:rPr>
              <w:t xml:space="preserve">DES </w:t>
            </w:r>
            <w:r w:rsidR="00306B8F">
              <w:rPr>
                <w:rFonts w:cs="Arial"/>
                <w:sz w:val="22"/>
                <w:szCs w:val="22"/>
              </w:rPr>
              <w:t xml:space="preserve">may consider supporting the whole or part/s of the bid. </w:t>
            </w:r>
            <w:r w:rsidR="00D01865">
              <w:rPr>
                <w:rFonts w:cs="Arial"/>
                <w:sz w:val="22"/>
                <w:szCs w:val="22"/>
              </w:rPr>
              <w:t xml:space="preserve">Will find out if the bid was successful in July and </w:t>
            </w:r>
            <w:r w:rsidR="00247085">
              <w:rPr>
                <w:rFonts w:cs="Arial"/>
                <w:sz w:val="22"/>
                <w:szCs w:val="22"/>
              </w:rPr>
              <w:t xml:space="preserve">successful bids will receive their first funds in October. </w:t>
            </w:r>
          </w:p>
          <w:p w14:paraId="1AA07C7E" w14:textId="77777777" w:rsidR="00FA1AAE" w:rsidRDefault="00FA1AAE" w:rsidP="00194CE5">
            <w:pPr>
              <w:rPr>
                <w:rFonts w:cs="Arial"/>
                <w:sz w:val="22"/>
                <w:szCs w:val="22"/>
              </w:rPr>
            </w:pPr>
          </w:p>
          <w:p w14:paraId="16427C52" w14:textId="77777777" w:rsidR="009F3EC2" w:rsidRDefault="009F3EC2" w:rsidP="00194CE5">
            <w:pPr>
              <w:rPr>
                <w:rFonts w:cs="Arial"/>
                <w:sz w:val="22"/>
                <w:szCs w:val="22"/>
              </w:rPr>
            </w:pPr>
          </w:p>
          <w:p w14:paraId="0EABD5F4" w14:textId="120045C7" w:rsidR="00CE7C71" w:rsidRDefault="00306B8F" w:rsidP="00194CE5">
            <w:pPr>
              <w:rPr>
                <w:rFonts w:cs="Arial"/>
                <w:sz w:val="22"/>
                <w:szCs w:val="22"/>
              </w:rPr>
            </w:pPr>
            <w:r>
              <w:rPr>
                <w:rFonts w:cs="Arial"/>
                <w:sz w:val="22"/>
                <w:szCs w:val="22"/>
              </w:rPr>
              <w:t xml:space="preserve">The final application can be found in the agenda papers. </w:t>
            </w:r>
            <w:r w:rsidR="00D54705">
              <w:rPr>
                <w:rFonts w:cs="Arial"/>
                <w:sz w:val="22"/>
                <w:szCs w:val="22"/>
              </w:rPr>
              <w:t xml:space="preserve"> </w:t>
            </w:r>
            <w:r w:rsidR="005918E4">
              <w:rPr>
                <w:rFonts w:cs="Arial"/>
                <w:sz w:val="22"/>
                <w:szCs w:val="22"/>
              </w:rPr>
              <w:t xml:space="preserve">GS Thanks those who had contributed to the Aberdeen Bid </w:t>
            </w:r>
          </w:p>
        </w:tc>
        <w:tc>
          <w:tcPr>
            <w:tcW w:w="1941" w:type="dxa"/>
          </w:tcPr>
          <w:p w14:paraId="7FF6E7E0" w14:textId="77777777" w:rsidR="004A2009" w:rsidRDefault="004A2009" w:rsidP="0068625E">
            <w:pPr>
              <w:rPr>
                <w:rFonts w:cs="Arial"/>
                <w:sz w:val="22"/>
                <w:szCs w:val="22"/>
              </w:rPr>
            </w:pPr>
          </w:p>
          <w:p w14:paraId="14587797" w14:textId="77777777" w:rsidR="004A2009" w:rsidRDefault="004A2009" w:rsidP="0068625E">
            <w:pPr>
              <w:rPr>
                <w:rFonts w:cs="Arial"/>
                <w:sz w:val="22"/>
                <w:szCs w:val="22"/>
              </w:rPr>
            </w:pPr>
          </w:p>
          <w:p w14:paraId="491BF184" w14:textId="77777777" w:rsidR="00BF0DB4" w:rsidRDefault="00BF0DB4" w:rsidP="0068625E">
            <w:pPr>
              <w:rPr>
                <w:rFonts w:cs="Arial"/>
                <w:sz w:val="22"/>
                <w:szCs w:val="22"/>
              </w:rPr>
            </w:pPr>
          </w:p>
          <w:p w14:paraId="22E04968" w14:textId="77777777" w:rsidR="00BF0DB4" w:rsidRDefault="00BF0DB4" w:rsidP="0068625E">
            <w:pPr>
              <w:rPr>
                <w:rFonts w:cs="Arial"/>
                <w:sz w:val="22"/>
                <w:szCs w:val="22"/>
              </w:rPr>
            </w:pPr>
          </w:p>
          <w:p w14:paraId="17A17B19" w14:textId="77777777" w:rsidR="00BF0DB4" w:rsidRDefault="00BF0DB4" w:rsidP="0068625E">
            <w:pPr>
              <w:rPr>
                <w:rFonts w:cs="Arial"/>
                <w:sz w:val="22"/>
                <w:szCs w:val="22"/>
              </w:rPr>
            </w:pPr>
          </w:p>
          <w:p w14:paraId="6CFEECD7" w14:textId="77777777" w:rsidR="00BF0DB4" w:rsidRDefault="00BF0DB4" w:rsidP="0068625E">
            <w:pPr>
              <w:rPr>
                <w:rFonts w:cs="Arial"/>
                <w:sz w:val="22"/>
                <w:szCs w:val="22"/>
              </w:rPr>
            </w:pPr>
          </w:p>
          <w:p w14:paraId="713BB0BA" w14:textId="721DBD96" w:rsidR="00BF0DB4" w:rsidRDefault="00BF0DB4" w:rsidP="0068625E">
            <w:pPr>
              <w:rPr>
                <w:rFonts w:cs="Arial"/>
                <w:sz w:val="22"/>
                <w:szCs w:val="22"/>
              </w:rPr>
            </w:pPr>
            <w:r>
              <w:rPr>
                <w:rFonts w:cs="Arial"/>
                <w:sz w:val="22"/>
                <w:szCs w:val="22"/>
              </w:rPr>
              <w:t xml:space="preserve">JS to Update the Board when </w:t>
            </w:r>
            <w:r w:rsidR="003D763C">
              <w:rPr>
                <w:rFonts w:cs="Arial"/>
                <w:sz w:val="22"/>
                <w:szCs w:val="22"/>
              </w:rPr>
              <w:t>bids have been confirmed</w:t>
            </w:r>
          </w:p>
        </w:tc>
        <w:tc>
          <w:tcPr>
            <w:tcW w:w="1634" w:type="dxa"/>
          </w:tcPr>
          <w:p w14:paraId="47E76501" w14:textId="77777777" w:rsidR="004A2009" w:rsidRDefault="004A2009" w:rsidP="00E66BFE">
            <w:pPr>
              <w:spacing w:before="40"/>
              <w:rPr>
                <w:rFonts w:cs="Arial"/>
                <w:sz w:val="22"/>
                <w:szCs w:val="22"/>
              </w:rPr>
            </w:pPr>
          </w:p>
          <w:p w14:paraId="0057FD39" w14:textId="77777777" w:rsidR="003D763C" w:rsidRDefault="003D763C" w:rsidP="00E66BFE">
            <w:pPr>
              <w:spacing w:before="40"/>
              <w:rPr>
                <w:rFonts w:cs="Arial"/>
                <w:sz w:val="22"/>
                <w:szCs w:val="22"/>
              </w:rPr>
            </w:pPr>
          </w:p>
          <w:p w14:paraId="18AFB2CD" w14:textId="77777777" w:rsidR="003D763C" w:rsidRDefault="003D763C" w:rsidP="00E66BFE">
            <w:pPr>
              <w:spacing w:before="40"/>
              <w:rPr>
                <w:rFonts w:cs="Arial"/>
                <w:sz w:val="22"/>
                <w:szCs w:val="22"/>
              </w:rPr>
            </w:pPr>
          </w:p>
          <w:p w14:paraId="51FC5F89" w14:textId="77777777" w:rsidR="003D763C" w:rsidRDefault="003D763C" w:rsidP="00E66BFE">
            <w:pPr>
              <w:spacing w:before="40"/>
              <w:rPr>
                <w:rFonts w:cs="Arial"/>
                <w:sz w:val="22"/>
                <w:szCs w:val="22"/>
              </w:rPr>
            </w:pPr>
          </w:p>
          <w:p w14:paraId="7DBD3D4A" w14:textId="77777777" w:rsidR="003D763C" w:rsidRDefault="003D763C" w:rsidP="00E66BFE">
            <w:pPr>
              <w:spacing w:before="40"/>
              <w:rPr>
                <w:rFonts w:cs="Arial"/>
                <w:sz w:val="22"/>
                <w:szCs w:val="22"/>
              </w:rPr>
            </w:pPr>
          </w:p>
          <w:p w14:paraId="19F7CD87" w14:textId="170BDEEC" w:rsidR="003D763C" w:rsidRDefault="003D763C" w:rsidP="00E66BFE">
            <w:pPr>
              <w:spacing w:before="40"/>
              <w:rPr>
                <w:rFonts w:cs="Arial"/>
                <w:sz w:val="22"/>
                <w:szCs w:val="22"/>
              </w:rPr>
            </w:pPr>
            <w:r>
              <w:rPr>
                <w:rFonts w:cs="Arial"/>
                <w:sz w:val="22"/>
                <w:szCs w:val="22"/>
              </w:rPr>
              <w:t>JS</w:t>
            </w:r>
          </w:p>
        </w:tc>
        <w:tc>
          <w:tcPr>
            <w:tcW w:w="1452" w:type="dxa"/>
          </w:tcPr>
          <w:p w14:paraId="690F3896" w14:textId="77777777" w:rsidR="00FF0C3B" w:rsidRDefault="00FF0C3B" w:rsidP="00E66BFE">
            <w:pPr>
              <w:rPr>
                <w:rFonts w:cs="Arial"/>
                <w:sz w:val="22"/>
                <w:szCs w:val="22"/>
              </w:rPr>
            </w:pPr>
          </w:p>
          <w:p w14:paraId="1B25E5D8" w14:textId="77777777" w:rsidR="004A2009" w:rsidRDefault="004A2009" w:rsidP="00E66BFE">
            <w:pPr>
              <w:rPr>
                <w:rFonts w:cs="Arial"/>
                <w:sz w:val="22"/>
                <w:szCs w:val="22"/>
              </w:rPr>
            </w:pPr>
          </w:p>
          <w:p w14:paraId="52803D39" w14:textId="77777777" w:rsidR="003D763C" w:rsidRDefault="003D763C" w:rsidP="00E66BFE">
            <w:pPr>
              <w:rPr>
                <w:rFonts w:cs="Arial"/>
                <w:sz w:val="22"/>
                <w:szCs w:val="22"/>
              </w:rPr>
            </w:pPr>
          </w:p>
          <w:p w14:paraId="13F1171F" w14:textId="77777777" w:rsidR="003D763C" w:rsidRDefault="003D763C" w:rsidP="00E66BFE">
            <w:pPr>
              <w:rPr>
                <w:rFonts w:cs="Arial"/>
                <w:sz w:val="22"/>
                <w:szCs w:val="22"/>
              </w:rPr>
            </w:pPr>
          </w:p>
          <w:p w14:paraId="563BC3C2" w14:textId="77777777" w:rsidR="003D763C" w:rsidRDefault="003D763C" w:rsidP="00E66BFE">
            <w:pPr>
              <w:rPr>
                <w:rFonts w:cs="Arial"/>
                <w:sz w:val="22"/>
                <w:szCs w:val="22"/>
              </w:rPr>
            </w:pPr>
          </w:p>
          <w:p w14:paraId="03EB4458" w14:textId="77777777" w:rsidR="003D763C" w:rsidRDefault="003D763C" w:rsidP="00E66BFE">
            <w:pPr>
              <w:rPr>
                <w:rFonts w:cs="Arial"/>
                <w:sz w:val="22"/>
                <w:szCs w:val="22"/>
              </w:rPr>
            </w:pPr>
          </w:p>
          <w:p w14:paraId="5294748E" w14:textId="3E02F161" w:rsidR="003D763C" w:rsidRDefault="003D763C" w:rsidP="00E66BFE">
            <w:pPr>
              <w:rPr>
                <w:rFonts w:cs="Arial"/>
                <w:sz w:val="22"/>
                <w:szCs w:val="22"/>
              </w:rPr>
            </w:pPr>
            <w:r>
              <w:rPr>
                <w:rFonts w:cs="Arial"/>
                <w:sz w:val="22"/>
                <w:szCs w:val="22"/>
              </w:rPr>
              <w:t>ASAP</w:t>
            </w:r>
          </w:p>
        </w:tc>
      </w:tr>
      <w:tr w:rsidR="009410C5" w:rsidRPr="0000483A" w14:paraId="23BE9EB3" w14:textId="77777777" w:rsidTr="009A7411">
        <w:tc>
          <w:tcPr>
            <w:tcW w:w="559" w:type="dxa"/>
          </w:tcPr>
          <w:p w14:paraId="074C6E0B" w14:textId="6F3B3DA9" w:rsidR="009410C5" w:rsidRDefault="00743423" w:rsidP="00E66BFE">
            <w:pPr>
              <w:rPr>
                <w:rFonts w:cs="Arial"/>
                <w:b/>
                <w:bCs/>
                <w:sz w:val="22"/>
                <w:szCs w:val="22"/>
              </w:rPr>
            </w:pPr>
            <w:r>
              <w:rPr>
                <w:rFonts w:cs="Arial"/>
                <w:b/>
                <w:bCs/>
                <w:sz w:val="22"/>
                <w:szCs w:val="22"/>
              </w:rPr>
              <w:t>9</w:t>
            </w:r>
            <w:r w:rsidR="009410C5">
              <w:rPr>
                <w:rFonts w:cs="Arial"/>
                <w:b/>
                <w:bCs/>
                <w:sz w:val="22"/>
                <w:szCs w:val="22"/>
              </w:rPr>
              <w:t>.</w:t>
            </w:r>
          </w:p>
        </w:tc>
        <w:tc>
          <w:tcPr>
            <w:tcW w:w="1927" w:type="dxa"/>
          </w:tcPr>
          <w:p w14:paraId="1A26589E" w14:textId="047107A3" w:rsidR="009410C5" w:rsidRDefault="00B26218" w:rsidP="008D4B6E">
            <w:pPr>
              <w:rPr>
                <w:rFonts w:cs="Arial"/>
                <w:b/>
                <w:sz w:val="22"/>
                <w:szCs w:val="22"/>
                <w:u w:val="single"/>
              </w:rPr>
            </w:pPr>
            <w:r w:rsidRPr="00B26218">
              <w:rPr>
                <w:rFonts w:cs="Arial"/>
                <w:b/>
                <w:sz w:val="22"/>
                <w:szCs w:val="22"/>
                <w:u w:val="single"/>
              </w:rPr>
              <w:t>Key Messages from Meeting</w:t>
            </w:r>
          </w:p>
        </w:tc>
        <w:tc>
          <w:tcPr>
            <w:tcW w:w="7875" w:type="dxa"/>
          </w:tcPr>
          <w:p w14:paraId="7339379C" w14:textId="77777777" w:rsidR="00D342DD" w:rsidRDefault="00DD4A66" w:rsidP="00194CE5">
            <w:pPr>
              <w:rPr>
                <w:rFonts w:cs="Arial"/>
                <w:sz w:val="22"/>
                <w:szCs w:val="22"/>
              </w:rPr>
            </w:pPr>
            <w:r>
              <w:rPr>
                <w:rFonts w:cs="Arial"/>
                <w:sz w:val="22"/>
                <w:szCs w:val="22"/>
              </w:rPr>
              <w:t xml:space="preserve"> </w:t>
            </w:r>
            <w:r w:rsidR="005918E4">
              <w:rPr>
                <w:rFonts w:cs="Arial"/>
                <w:sz w:val="22"/>
                <w:szCs w:val="22"/>
              </w:rPr>
              <w:t xml:space="preserve">QAF </w:t>
            </w:r>
            <w:proofErr w:type="spellStart"/>
            <w:r w:rsidR="005918E4">
              <w:rPr>
                <w:rFonts w:cs="Arial"/>
                <w:sz w:val="22"/>
                <w:szCs w:val="22"/>
              </w:rPr>
              <w:t>Auidit</w:t>
            </w:r>
            <w:proofErr w:type="spellEnd"/>
            <w:r w:rsidR="005918E4">
              <w:rPr>
                <w:rFonts w:cs="Arial"/>
                <w:sz w:val="22"/>
                <w:szCs w:val="22"/>
              </w:rPr>
              <w:t xml:space="preserve"> of Neglect Recommendations </w:t>
            </w:r>
          </w:p>
          <w:p w14:paraId="329A0485" w14:textId="77777777" w:rsidR="005918E4" w:rsidRDefault="00110488" w:rsidP="00194CE5">
            <w:pPr>
              <w:rPr>
                <w:rFonts w:cs="Arial"/>
                <w:sz w:val="22"/>
                <w:szCs w:val="22"/>
              </w:rPr>
            </w:pPr>
            <w:r>
              <w:rPr>
                <w:rFonts w:cs="Arial"/>
                <w:sz w:val="22"/>
                <w:szCs w:val="22"/>
              </w:rPr>
              <w:t>The Promise Plan 2021-24</w:t>
            </w:r>
          </w:p>
          <w:p w14:paraId="4C22625A" w14:textId="5335E56B" w:rsidR="00110488" w:rsidRDefault="00110488" w:rsidP="00194CE5">
            <w:pPr>
              <w:rPr>
                <w:rFonts w:cs="Arial"/>
                <w:sz w:val="22"/>
                <w:szCs w:val="22"/>
              </w:rPr>
            </w:pPr>
            <w:r>
              <w:rPr>
                <w:rFonts w:cs="Arial"/>
                <w:sz w:val="22"/>
                <w:szCs w:val="22"/>
              </w:rPr>
              <w:t xml:space="preserve">UNCRC Implementation </w:t>
            </w:r>
          </w:p>
        </w:tc>
        <w:tc>
          <w:tcPr>
            <w:tcW w:w="1941" w:type="dxa"/>
          </w:tcPr>
          <w:p w14:paraId="54E6C499" w14:textId="77777777" w:rsidR="00C61488" w:rsidRDefault="00C61488" w:rsidP="0068625E">
            <w:pPr>
              <w:rPr>
                <w:rFonts w:cs="Arial"/>
                <w:sz w:val="22"/>
                <w:szCs w:val="22"/>
              </w:rPr>
            </w:pPr>
          </w:p>
          <w:p w14:paraId="5E23FAB0" w14:textId="6C93B247" w:rsidR="00D75BF9" w:rsidRDefault="00D75BF9" w:rsidP="0068625E">
            <w:pPr>
              <w:rPr>
                <w:rFonts w:cs="Arial"/>
                <w:sz w:val="22"/>
                <w:szCs w:val="22"/>
              </w:rPr>
            </w:pPr>
          </w:p>
        </w:tc>
        <w:tc>
          <w:tcPr>
            <w:tcW w:w="1634" w:type="dxa"/>
          </w:tcPr>
          <w:p w14:paraId="56C3C5C6" w14:textId="77777777" w:rsidR="00AA04CA" w:rsidRDefault="00CB4296" w:rsidP="00E66BFE">
            <w:pPr>
              <w:spacing w:before="40"/>
              <w:rPr>
                <w:rFonts w:cs="Arial"/>
                <w:sz w:val="22"/>
                <w:szCs w:val="22"/>
              </w:rPr>
            </w:pPr>
            <w:r>
              <w:rPr>
                <w:rFonts w:cs="Arial"/>
                <w:sz w:val="22"/>
                <w:szCs w:val="22"/>
              </w:rPr>
              <w:t xml:space="preserve"> </w:t>
            </w:r>
          </w:p>
          <w:p w14:paraId="70022CE3" w14:textId="77777777" w:rsidR="00D75BF9" w:rsidRDefault="00D75BF9" w:rsidP="00E66BFE">
            <w:pPr>
              <w:spacing w:before="40"/>
              <w:rPr>
                <w:rFonts w:cs="Arial"/>
                <w:sz w:val="22"/>
                <w:szCs w:val="22"/>
              </w:rPr>
            </w:pPr>
          </w:p>
          <w:p w14:paraId="255507F5" w14:textId="792B3783" w:rsidR="00D75BF9" w:rsidRDefault="00D75BF9" w:rsidP="00E66BFE">
            <w:pPr>
              <w:spacing w:before="40"/>
              <w:rPr>
                <w:rFonts w:cs="Arial"/>
                <w:sz w:val="22"/>
                <w:szCs w:val="22"/>
              </w:rPr>
            </w:pPr>
          </w:p>
        </w:tc>
        <w:tc>
          <w:tcPr>
            <w:tcW w:w="1452" w:type="dxa"/>
          </w:tcPr>
          <w:p w14:paraId="3BF2AA16" w14:textId="77777777" w:rsidR="00AA04CA" w:rsidRDefault="00AA04CA" w:rsidP="00E66BFE">
            <w:pPr>
              <w:rPr>
                <w:rFonts w:cs="Arial"/>
                <w:sz w:val="22"/>
                <w:szCs w:val="22"/>
              </w:rPr>
            </w:pPr>
          </w:p>
          <w:p w14:paraId="4A1F098F" w14:textId="56FD4683" w:rsidR="00D75BF9" w:rsidRDefault="00D75BF9" w:rsidP="00E66BFE">
            <w:pPr>
              <w:rPr>
                <w:rFonts w:cs="Arial"/>
                <w:sz w:val="22"/>
                <w:szCs w:val="22"/>
              </w:rPr>
            </w:pPr>
          </w:p>
        </w:tc>
      </w:tr>
      <w:tr w:rsidR="009A7411" w:rsidRPr="0000483A" w14:paraId="6C6DA7ED" w14:textId="77777777" w:rsidTr="009A7411">
        <w:tc>
          <w:tcPr>
            <w:tcW w:w="559" w:type="dxa"/>
          </w:tcPr>
          <w:p w14:paraId="67D713EE" w14:textId="2FACCF32" w:rsidR="009A7411" w:rsidRDefault="00B353DD" w:rsidP="00E66BFE">
            <w:pPr>
              <w:rPr>
                <w:rFonts w:cs="Arial"/>
                <w:b/>
                <w:bCs/>
                <w:sz w:val="22"/>
                <w:szCs w:val="22"/>
              </w:rPr>
            </w:pPr>
            <w:r>
              <w:rPr>
                <w:rFonts w:cs="Arial"/>
                <w:b/>
                <w:sz w:val="22"/>
                <w:szCs w:val="22"/>
              </w:rPr>
              <w:t>1</w:t>
            </w:r>
            <w:r w:rsidR="00E84B1B">
              <w:rPr>
                <w:rFonts w:cs="Arial"/>
                <w:b/>
                <w:sz w:val="22"/>
                <w:szCs w:val="22"/>
              </w:rPr>
              <w:t>0</w:t>
            </w:r>
            <w:r w:rsidR="009A7411">
              <w:rPr>
                <w:rFonts w:cs="Arial"/>
                <w:b/>
                <w:sz w:val="22"/>
                <w:szCs w:val="22"/>
              </w:rPr>
              <w:t>.</w:t>
            </w:r>
          </w:p>
        </w:tc>
        <w:tc>
          <w:tcPr>
            <w:tcW w:w="1927" w:type="dxa"/>
          </w:tcPr>
          <w:p w14:paraId="4124847A" w14:textId="6D35F6DA" w:rsidR="009A7411" w:rsidRPr="001D2A08" w:rsidRDefault="009A7411" w:rsidP="00BC674B">
            <w:pPr>
              <w:rPr>
                <w:rFonts w:cs="Arial"/>
                <w:b/>
                <w:color w:val="000000"/>
                <w:sz w:val="22"/>
                <w:szCs w:val="22"/>
                <w:u w:val="single"/>
                <w:lang w:eastAsia="en-GB"/>
              </w:rPr>
            </w:pPr>
            <w:r w:rsidRPr="00256EDE">
              <w:rPr>
                <w:rStyle w:val="normaltextrun"/>
                <w:rFonts w:cs="Arial"/>
                <w:b/>
                <w:bCs/>
                <w:color w:val="000000"/>
                <w:sz w:val="22"/>
                <w:szCs w:val="22"/>
                <w:u w:val="single"/>
                <w:shd w:val="clear" w:color="auto" w:fill="FFFFFF"/>
              </w:rPr>
              <w:t>A</w:t>
            </w:r>
            <w:r w:rsidRPr="00256EDE">
              <w:rPr>
                <w:rStyle w:val="normaltextrun"/>
                <w:b/>
                <w:bCs/>
                <w:color w:val="000000"/>
                <w:u w:val="single"/>
                <w:shd w:val="clear" w:color="auto" w:fill="FFFFFF"/>
              </w:rPr>
              <w:t>OCB</w:t>
            </w:r>
          </w:p>
        </w:tc>
        <w:tc>
          <w:tcPr>
            <w:tcW w:w="7875" w:type="dxa"/>
          </w:tcPr>
          <w:p w14:paraId="30FB0F31" w14:textId="4EF6A640" w:rsidR="001F2EF3" w:rsidRPr="004C4FED" w:rsidRDefault="004C4FED" w:rsidP="00D336A7">
            <w:pPr>
              <w:rPr>
                <w:rFonts w:cs="Arial"/>
                <w:sz w:val="22"/>
                <w:szCs w:val="22"/>
              </w:rPr>
            </w:pPr>
            <w:r w:rsidRPr="002F2E55">
              <w:rPr>
                <w:rFonts w:cs="Arial"/>
                <w:sz w:val="22"/>
                <w:szCs w:val="22"/>
              </w:rPr>
              <w:t xml:space="preserve"> </w:t>
            </w:r>
            <w:r w:rsidR="00DD4A66">
              <w:rPr>
                <w:rFonts w:cs="Arial"/>
                <w:sz w:val="22"/>
                <w:szCs w:val="22"/>
              </w:rPr>
              <w:t xml:space="preserve">None </w:t>
            </w:r>
          </w:p>
        </w:tc>
        <w:tc>
          <w:tcPr>
            <w:tcW w:w="1941" w:type="dxa"/>
          </w:tcPr>
          <w:p w14:paraId="2A82A098" w14:textId="1CD72910" w:rsidR="00D00096" w:rsidRDefault="00D00096" w:rsidP="00E66BFE">
            <w:pPr>
              <w:rPr>
                <w:rFonts w:cs="Arial"/>
                <w:sz w:val="22"/>
                <w:szCs w:val="22"/>
              </w:rPr>
            </w:pPr>
            <w:r>
              <w:rPr>
                <w:rFonts w:cs="Arial"/>
                <w:sz w:val="22"/>
                <w:szCs w:val="22"/>
              </w:rPr>
              <w:t xml:space="preserve"> </w:t>
            </w:r>
          </w:p>
        </w:tc>
        <w:tc>
          <w:tcPr>
            <w:tcW w:w="1634" w:type="dxa"/>
          </w:tcPr>
          <w:p w14:paraId="7057C03B" w14:textId="0A1D0F42" w:rsidR="00D00096" w:rsidRDefault="00D00096" w:rsidP="00E66BFE">
            <w:pPr>
              <w:spacing w:before="40"/>
              <w:rPr>
                <w:rFonts w:cs="Arial"/>
                <w:sz w:val="22"/>
                <w:szCs w:val="22"/>
              </w:rPr>
            </w:pPr>
          </w:p>
        </w:tc>
        <w:tc>
          <w:tcPr>
            <w:tcW w:w="1452" w:type="dxa"/>
          </w:tcPr>
          <w:p w14:paraId="71768F8A" w14:textId="7C25BF26" w:rsidR="00D00096" w:rsidRDefault="00D00096" w:rsidP="00E66BFE">
            <w:pPr>
              <w:rPr>
                <w:rFonts w:cs="Arial"/>
                <w:sz w:val="22"/>
                <w:szCs w:val="22"/>
              </w:rPr>
            </w:pPr>
          </w:p>
        </w:tc>
      </w:tr>
    </w:tbl>
    <w:p w14:paraId="5DEAEEE3" w14:textId="77777777" w:rsidR="008009A5" w:rsidRPr="0000483A" w:rsidRDefault="008009A5">
      <w:pPr>
        <w:rPr>
          <w:rFonts w:cs="Arial"/>
          <w:sz w:val="22"/>
          <w:szCs w:val="22"/>
        </w:rPr>
      </w:pPr>
    </w:p>
    <w:sectPr w:rsidR="008009A5" w:rsidRPr="0000483A" w:rsidSect="008009A5">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849B" w14:textId="77777777" w:rsidR="00980E03" w:rsidRDefault="00980E03" w:rsidP="001A4CF2">
      <w:r>
        <w:separator/>
      </w:r>
    </w:p>
  </w:endnote>
  <w:endnote w:type="continuationSeparator" w:id="0">
    <w:p w14:paraId="00679E3C" w14:textId="77777777" w:rsidR="00980E03" w:rsidRDefault="00980E03" w:rsidP="001A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478911"/>
      <w:docPartObj>
        <w:docPartGallery w:val="Page Numbers (Bottom of Page)"/>
        <w:docPartUnique/>
      </w:docPartObj>
    </w:sdtPr>
    <w:sdtEndPr>
      <w:rPr>
        <w:noProof/>
      </w:rPr>
    </w:sdtEndPr>
    <w:sdtContent>
      <w:p w14:paraId="316F3EE2" w14:textId="1BA52CEB" w:rsidR="001A4CF2" w:rsidRDefault="001A4C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CB95D2" w14:textId="77777777" w:rsidR="001A4CF2" w:rsidRDefault="001A4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FFBC0" w14:textId="77777777" w:rsidR="00980E03" w:rsidRDefault="00980E03" w:rsidP="001A4CF2">
      <w:r>
        <w:separator/>
      </w:r>
    </w:p>
  </w:footnote>
  <w:footnote w:type="continuationSeparator" w:id="0">
    <w:p w14:paraId="5B610201" w14:textId="77777777" w:rsidR="00980E03" w:rsidRDefault="00980E03" w:rsidP="001A4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7DC5"/>
    <w:multiLevelType w:val="hybridMultilevel"/>
    <w:tmpl w:val="9412E1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D8516C"/>
    <w:multiLevelType w:val="hybridMultilevel"/>
    <w:tmpl w:val="CE36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B0D1B"/>
    <w:multiLevelType w:val="hybridMultilevel"/>
    <w:tmpl w:val="EE3C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9512A"/>
    <w:multiLevelType w:val="hybridMultilevel"/>
    <w:tmpl w:val="DF3E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D4931"/>
    <w:multiLevelType w:val="hybridMultilevel"/>
    <w:tmpl w:val="5364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967C9"/>
    <w:multiLevelType w:val="hybridMultilevel"/>
    <w:tmpl w:val="C580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60E49"/>
    <w:multiLevelType w:val="hybridMultilevel"/>
    <w:tmpl w:val="8366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13599"/>
    <w:multiLevelType w:val="hybridMultilevel"/>
    <w:tmpl w:val="BE18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5575B"/>
    <w:multiLevelType w:val="hybridMultilevel"/>
    <w:tmpl w:val="0FD47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4B2D4B"/>
    <w:multiLevelType w:val="hybridMultilevel"/>
    <w:tmpl w:val="AD64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A32BA"/>
    <w:multiLevelType w:val="hybridMultilevel"/>
    <w:tmpl w:val="B92C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9654B"/>
    <w:multiLevelType w:val="hybridMultilevel"/>
    <w:tmpl w:val="04EC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34F9D"/>
    <w:multiLevelType w:val="hybridMultilevel"/>
    <w:tmpl w:val="FBC4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D2DCF"/>
    <w:multiLevelType w:val="hybridMultilevel"/>
    <w:tmpl w:val="196E13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E37CC3"/>
    <w:multiLevelType w:val="hybridMultilevel"/>
    <w:tmpl w:val="343419E4"/>
    <w:lvl w:ilvl="0" w:tplc="72AA5574">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EEE08C7"/>
    <w:multiLevelType w:val="hybridMultilevel"/>
    <w:tmpl w:val="F03E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D01A8"/>
    <w:multiLevelType w:val="hybridMultilevel"/>
    <w:tmpl w:val="9ACE42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91059C5"/>
    <w:multiLevelType w:val="hybridMultilevel"/>
    <w:tmpl w:val="5C083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81453E"/>
    <w:multiLevelType w:val="hybridMultilevel"/>
    <w:tmpl w:val="4B0E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C2047"/>
    <w:multiLevelType w:val="hybridMultilevel"/>
    <w:tmpl w:val="D5C0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616B67"/>
    <w:multiLevelType w:val="hybridMultilevel"/>
    <w:tmpl w:val="22EE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940C95"/>
    <w:multiLevelType w:val="hybridMultilevel"/>
    <w:tmpl w:val="7C90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9913A3"/>
    <w:multiLevelType w:val="hybridMultilevel"/>
    <w:tmpl w:val="2AF09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1"/>
  </w:num>
  <w:num w:numId="4">
    <w:abstractNumId w:val="7"/>
  </w:num>
  <w:num w:numId="5">
    <w:abstractNumId w:val="9"/>
  </w:num>
  <w:num w:numId="6">
    <w:abstractNumId w:val="4"/>
  </w:num>
  <w:num w:numId="7">
    <w:abstractNumId w:val="20"/>
  </w:num>
  <w:num w:numId="8">
    <w:abstractNumId w:val="0"/>
  </w:num>
  <w:num w:numId="9">
    <w:abstractNumId w:val="17"/>
  </w:num>
  <w:num w:numId="10">
    <w:abstractNumId w:val="3"/>
  </w:num>
  <w:num w:numId="11">
    <w:abstractNumId w:val="12"/>
  </w:num>
  <w:num w:numId="12">
    <w:abstractNumId w:val="21"/>
  </w:num>
  <w:num w:numId="13">
    <w:abstractNumId w:val="16"/>
  </w:num>
  <w:num w:numId="14">
    <w:abstractNumId w:val="1"/>
  </w:num>
  <w:num w:numId="15">
    <w:abstractNumId w:val="8"/>
  </w:num>
  <w:num w:numId="16">
    <w:abstractNumId w:val="5"/>
  </w:num>
  <w:num w:numId="17">
    <w:abstractNumId w:val="19"/>
  </w:num>
  <w:num w:numId="18">
    <w:abstractNumId w:val="22"/>
  </w:num>
  <w:num w:numId="19">
    <w:abstractNumId w:val="15"/>
  </w:num>
  <w:num w:numId="20">
    <w:abstractNumId w:val="18"/>
  </w:num>
  <w:num w:numId="21">
    <w:abstractNumId w:val="2"/>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9A5"/>
    <w:rsid w:val="0000143F"/>
    <w:rsid w:val="00001685"/>
    <w:rsid w:val="00002246"/>
    <w:rsid w:val="000024F0"/>
    <w:rsid w:val="000033FF"/>
    <w:rsid w:val="00003C40"/>
    <w:rsid w:val="0000483A"/>
    <w:rsid w:val="00005045"/>
    <w:rsid w:val="000054BE"/>
    <w:rsid w:val="000059A9"/>
    <w:rsid w:val="00005A38"/>
    <w:rsid w:val="00006290"/>
    <w:rsid w:val="00010142"/>
    <w:rsid w:val="00010DFE"/>
    <w:rsid w:val="00014519"/>
    <w:rsid w:val="0001459C"/>
    <w:rsid w:val="00015CAA"/>
    <w:rsid w:val="000162C9"/>
    <w:rsid w:val="000175B1"/>
    <w:rsid w:val="000176D0"/>
    <w:rsid w:val="00017B00"/>
    <w:rsid w:val="00017C5D"/>
    <w:rsid w:val="00021567"/>
    <w:rsid w:val="000218B2"/>
    <w:rsid w:val="00022908"/>
    <w:rsid w:val="00022EB9"/>
    <w:rsid w:val="000237CF"/>
    <w:rsid w:val="00023A21"/>
    <w:rsid w:val="000243FF"/>
    <w:rsid w:val="00024D47"/>
    <w:rsid w:val="00025582"/>
    <w:rsid w:val="00025905"/>
    <w:rsid w:val="00026006"/>
    <w:rsid w:val="000269EB"/>
    <w:rsid w:val="0002720A"/>
    <w:rsid w:val="00027CE3"/>
    <w:rsid w:val="000306CF"/>
    <w:rsid w:val="0003087C"/>
    <w:rsid w:val="00030BFB"/>
    <w:rsid w:val="0003135F"/>
    <w:rsid w:val="000318C3"/>
    <w:rsid w:val="000319A7"/>
    <w:rsid w:val="00033939"/>
    <w:rsid w:val="00037678"/>
    <w:rsid w:val="00040BF6"/>
    <w:rsid w:val="00040E8F"/>
    <w:rsid w:val="00041DCE"/>
    <w:rsid w:val="00041ECE"/>
    <w:rsid w:val="00041FAD"/>
    <w:rsid w:val="00044014"/>
    <w:rsid w:val="00044FCF"/>
    <w:rsid w:val="00045655"/>
    <w:rsid w:val="00045F22"/>
    <w:rsid w:val="00046AA9"/>
    <w:rsid w:val="00047169"/>
    <w:rsid w:val="000506AE"/>
    <w:rsid w:val="00052CFD"/>
    <w:rsid w:val="00053B55"/>
    <w:rsid w:val="000568E9"/>
    <w:rsid w:val="00057537"/>
    <w:rsid w:val="0006006F"/>
    <w:rsid w:val="000600F7"/>
    <w:rsid w:val="000607FA"/>
    <w:rsid w:val="00060C7A"/>
    <w:rsid w:val="00060E2A"/>
    <w:rsid w:val="00060FC7"/>
    <w:rsid w:val="0006105E"/>
    <w:rsid w:val="00061E21"/>
    <w:rsid w:val="00064A8A"/>
    <w:rsid w:val="0006528D"/>
    <w:rsid w:val="000660CE"/>
    <w:rsid w:val="00066134"/>
    <w:rsid w:val="00066E37"/>
    <w:rsid w:val="0007128D"/>
    <w:rsid w:val="00071C11"/>
    <w:rsid w:val="000731FA"/>
    <w:rsid w:val="000736AD"/>
    <w:rsid w:val="00073A92"/>
    <w:rsid w:val="00073DD8"/>
    <w:rsid w:val="000751B8"/>
    <w:rsid w:val="0007526E"/>
    <w:rsid w:val="00075EE9"/>
    <w:rsid w:val="00077E90"/>
    <w:rsid w:val="000806DF"/>
    <w:rsid w:val="00080B12"/>
    <w:rsid w:val="00081E80"/>
    <w:rsid w:val="00082519"/>
    <w:rsid w:val="0008341A"/>
    <w:rsid w:val="000838C3"/>
    <w:rsid w:val="0008465C"/>
    <w:rsid w:val="00086522"/>
    <w:rsid w:val="00090BBA"/>
    <w:rsid w:val="00092BD8"/>
    <w:rsid w:val="00094967"/>
    <w:rsid w:val="00094AB9"/>
    <w:rsid w:val="00094F28"/>
    <w:rsid w:val="00095299"/>
    <w:rsid w:val="00096E84"/>
    <w:rsid w:val="00097626"/>
    <w:rsid w:val="00097CDD"/>
    <w:rsid w:val="000A1165"/>
    <w:rsid w:val="000A1AD6"/>
    <w:rsid w:val="000A30BB"/>
    <w:rsid w:val="000A3D6A"/>
    <w:rsid w:val="000A49C6"/>
    <w:rsid w:val="000A5ABC"/>
    <w:rsid w:val="000A694D"/>
    <w:rsid w:val="000A697F"/>
    <w:rsid w:val="000B145C"/>
    <w:rsid w:val="000B1FEE"/>
    <w:rsid w:val="000B2584"/>
    <w:rsid w:val="000B3370"/>
    <w:rsid w:val="000B42A3"/>
    <w:rsid w:val="000C02FB"/>
    <w:rsid w:val="000C50E4"/>
    <w:rsid w:val="000C5598"/>
    <w:rsid w:val="000C7739"/>
    <w:rsid w:val="000C7A70"/>
    <w:rsid w:val="000D19B5"/>
    <w:rsid w:val="000D2785"/>
    <w:rsid w:val="000D3150"/>
    <w:rsid w:val="000D3F72"/>
    <w:rsid w:val="000D4275"/>
    <w:rsid w:val="000D51D8"/>
    <w:rsid w:val="000D707E"/>
    <w:rsid w:val="000D708D"/>
    <w:rsid w:val="000D75AC"/>
    <w:rsid w:val="000D7BB7"/>
    <w:rsid w:val="000E0F05"/>
    <w:rsid w:val="000E35AD"/>
    <w:rsid w:val="000E3F9E"/>
    <w:rsid w:val="000E4831"/>
    <w:rsid w:val="000E54C0"/>
    <w:rsid w:val="000E559C"/>
    <w:rsid w:val="000E5834"/>
    <w:rsid w:val="000E5F67"/>
    <w:rsid w:val="000E6246"/>
    <w:rsid w:val="000E6305"/>
    <w:rsid w:val="000E6CA1"/>
    <w:rsid w:val="000E7414"/>
    <w:rsid w:val="000F03A0"/>
    <w:rsid w:val="000F0471"/>
    <w:rsid w:val="000F2CED"/>
    <w:rsid w:val="000F2F38"/>
    <w:rsid w:val="000F3636"/>
    <w:rsid w:val="000F3B11"/>
    <w:rsid w:val="000F41FC"/>
    <w:rsid w:val="000F4CE5"/>
    <w:rsid w:val="000F5FEE"/>
    <w:rsid w:val="0010128E"/>
    <w:rsid w:val="00101867"/>
    <w:rsid w:val="00101B1E"/>
    <w:rsid w:val="001024C9"/>
    <w:rsid w:val="001049A5"/>
    <w:rsid w:val="0010590D"/>
    <w:rsid w:val="00105AA4"/>
    <w:rsid w:val="001066F0"/>
    <w:rsid w:val="00106F64"/>
    <w:rsid w:val="0010782B"/>
    <w:rsid w:val="00110488"/>
    <w:rsid w:val="00110609"/>
    <w:rsid w:val="00110A70"/>
    <w:rsid w:val="00111EA0"/>
    <w:rsid w:val="0011243C"/>
    <w:rsid w:val="001134D7"/>
    <w:rsid w:val="00113589"/>
    <w:rsid w:val="00113EF1"/>
    <w:rsid w:val="00115BAD"/>
    <w:rsid w:val="001200AC"/>
    <w:rsid w:val="001215E6"/>
    <w:rsid w:val="00121712"/>
    <w:rsid w:val="001234DF"/>
    <w:rsid w:val="001239F4"/>
    <w:rsid w:val="00124FED"/>
    <w:rsid w:val="00126A86"/>
    <w:rsid w:val="001276CA"/>
    <w:rsid w:val="00127E6B"/>
    <w:rsid w:val="00130206"/>
    <w:rsid w:val="00131AEE"/>
    <w:rsid w:val="001332F7"/>
    <w:rsid w:val="00134CC4"/>
    <w:rsid w:val="00135828"/>
    <w:rsid w:val="00135B41"/>
    <w:rsid w:val="00136017"/>
    <w:rsid w:val="0013633A"/>
    <w:rsid w:val="00136954"/>
    <w:rsid w:val="00136EAB"/>
    <w:rsid w:val="00137501"/>
    <w:rsid w:val="00140330"/>
    <w:rsid w:val="00144AF9"/>
    <w:rsid w:val="00144B9D"/>
    <w:rsid w:val="001456B7"/>
    <w:rsid w:val="00145A81"/>
    <w:rsid w:val="00147C7B"/>
    <w:rsid w:val="00150D5F"/>
    <w:rsid w:val="00151B44"/>
    <w:rsid w:val="001523F3"/>
    <w:rsid w:val="00152430"/>
    <w:rsid w:val="00154439"/>
    <w:rsid w:val="00154927"/>
    <w:rsid w:val="00154BB7"/>
    <w:rsid w:val="00155462"/>
    <w:rsid w:val="00156904"/>
    <w:rsid w:val="00160E0A"/>
    <w:rsid w:val="00161AF1"/>
    <w:rsid w:val="001621D2"/>
    <w:rsid w:val="00162A9E"/>
    <w:rsid w:val="00163517"/>
    <w:rsid w:val="0016578E"/>
    <w:rsid w:val="001666E7"/>
    <w:rsid w:val="00166DC7"/>
    <w:rsid w:val="0016779D"/>
    <w:rsid w:val="00170A93"/>
    <w:rsid w:val="00170DF7"/>
    <w:rsid w:val="0017273D"/>
    <w:rsid w:val="00172A01"/>
    <w:rsid w:val="00172C29"/>
    <w:rsid w:val="001736A2"/>
    <w:rsid w:val="001736EB"/>
    <w:rsid w:val="00173A4B"/>
    <w:rsid w:val="00175A5D"/>
    <w:rsid w:val="00175E8B"/>
    <w:rsid w:val="00175F34"/>
    <w:rsid w:val="00176E63"/>
    <w:rsid w:val="00177144"/>
    <w:rsid w:val="00177215"/>
    <w:rsid w:val="001774B2"/>
    <w:rsid w:val="00182D14"/>
    <w:rsid w:val="00183C29"/>
    <w:rsid w:val="0018440D"/>
    <w:rsid w:val="00184761"/>
    <w:rsid w:val="00185004"/>
    <w:rsid w:val="001859A1"/>
    <w:rsid w:val="00186D2A"/>
    <w:rsid w:val="00186F44"/>
    <w:rsid w:val="0018706C"/>
    <w:rsid w:val="001905DB"/>
    <w:rsid w:val="001907AB"/>
    <w:rsid w:val="00190AFF"/>
    <w:rsid w:val="00190BCC"/>
    <w:rsid w:val="00192328"/>
    <w:rsid w:val="001929E8"/>
    <w:rsid w:val="00194661"/>
    <w:rsid w:val="00194CE5"/>
    <w:rsid w:val="00195278"/>
    <w:rsid w:val="00196DE5"/>
    <w:rsid w:val="00197108"/>
    <w:rsid w:val="001A0261"/>
    <w:rsid w:val="001A1418"/>
    <w:rsid w:val="001A34ED"/>
    <w:rsid w:val="001A37E6"/>
    <w:rsid w:val="001A3D77"/>
    <w:rsid w:val="001A463A"/>
    <w:rsid w:val="001A4CF2"/>
    <w:rsid w:val="001A7BDF"/>
    <w:rsid w:val="001B083C"/>
    <w:rsid w:val="001B0B30"/>
    <w:rsid w:val="001B0D85"/>
    <w:rsid w:val="001B0DFD"/>
    <w:rsid w:val="001B331C"/>
    <w:rsid w:val="001B3C73"/>
    <w:rsid w:val="001B58B0"/>
    <w:rsid w:val="001B6554"/>
    <w:rsid w:val="001C0C7C"/>
    <w:rsid w:val="001C1DD9"/>
    <w:rsid w:val="001C2764"/>
    <w:rsid w:val="001C41A8"/>
    <w:rsid w:val="001C53A0"/>
    <w:rsid w:val="001C546A"/>
    <w:rsid w:val="001D0B75"/>
    <w:rsid w:val="001D1887"/>
    <w:rsid w:val="001D2A08"/>
    <w:rsid w:val="001D2ACB"/>
    <w:rsid w:val="001D30C3"/>
    <w:rsid w:val="001D4A1F"/>
    <w:rsid w:val="001D5F48"/>
    <w:rsid w:val="001D6554"/>
    <w:rsid w:val="001D6901"/>
    <w:rsid w:val="001D6C43"/>
    <w:rsid w:val="001D79D5"/>
    <w:rsid w:val="001E0B38"/>
    <w:rsid w:val="001E17E8"/>
    <w:rsid w:val="001E262B"/>
    <w:rsid w:val="001E3784"/>
    <w:rsid w:val="001E3A34"/>
    <w:rsid w:val="001E41B3"/>
    <w:rsid w:val="001E459A"/>
    <w:rsid w:val="001E53BB"/>
    <w:rsid w:val="001F268A"/>
    <w:rsid w:val="001F2EF3"/>
    <w:rsid w:val="001F4052"/>
    <w:rsid w:val="001F514D"/>
    <w:rsid w:val="001F563C"/>
    <w:rsid w:val="001F74F1"/>
    <w:rsid w:val="002006D2"/>
    <w:rsid w:val="0020387C"/>
    <w:rsid w:val="002042BA"/>
    <w:rsid w:val="00204D6F"/>
    <w:rsid w:val="0020656D"/>
    <w:rsid w:val="00206EF3"/>
    <w:rsid w:val="0020760C"/>
    <w:rsid w:val="00207AD7"/>
    <w:rsid w:val="00207DAA"/>
    <w:rsid w:val="00207F33"/>
    <w:rsid w:val="00207F95"/>
    <w:rsid w:val="00210F6B"/>
    <w:rsid w:val="002111F7"/>
    <w:rsid w:val="0021194C"/>
    <w:rsid w:val="00211B69"/>
    <w:rsid w:val="00211E8A"/>
    <w:rsid w:val="00212B0D"/>
    <w:rsid w:val="00213173"/>
    <w:rsid w:val="002132F6"/>
    <w:rsid w:val="00213479"/>
    <w:rsid w:val="002136EA"/>
    <w:rsid w:val="002137B2"/>
    <w:rsid w:val="00213918"/>
    <w:rsid w:val="0021460A"/>
    <w:rsid w:val="00215126"/>
    <w:rsid w:val="00215372"/>
    <w:rsid w:val="0021543F"/>
    <w:rsid w:val="0021558F"/>
    <w:rsid w:val="00215630"/>
    <w:rsid w:val="002156BC"/>
    <w:rsid w:val="00220191"/>
    <w:rsid w:val="00220BAF"/>
    <w:rsid w:val="00221D38"/>
    <w:rsid w:val="002220DF"/>
    <w:rsid w:val="002257C7"/>
    <w:rsid w:val="002259F6"/>
    <w:rsid w:val="00225ED0"/>
    <w:rsid w:val="00226271"/>
    <w:rsid w:val="00226A7B"/>
    <w:rsid w:val="00227D9C"/>
    <w:rsid w:val="00230217"/>
    <w:rsid w:val="002309E7"/>
    <w:rsid w:val="00230C6B"/>
    <w:rsid w:val="00231925"/>
    <w:rsid w:val="00231D6D"/>
    <w:rsid w:val="00231DA9"/>
    <w:rsid w:val="002327A6"/>
    <w:rsid w:val="0023284D"/>
    <w:rsid w:val="00234601"/>
    <w:rsid w:val="002366E7"/>
    <w:rsid w:val="00236D55"/>
    <w:rsid w:val="00237074"/>
    <w:rsid w:val="002375D6"/>
    <w:rsid w:val="00237F88"/>
    <w:rsid w:val="0024150B"/>
    <w:rsid w:val="00241D51"/>
    <w:rsid w:val="00241F53"/>
    <w:rsid w:val="00243246"/>
    <w:rsid w:val="00244003"/>
    <w:rsid w:val="0024466F"/>
    <w:rsid w:val="00245195"/>
    <w:rsid w:val="00245B9C"/>
    <w:rsid w:val="00245C4A"/>
    <w:rsid w:val="00246339"/>
    <w:rsid w:val="002466E3"/>
    <w:rsid w:val="00247085"/>
    <w:rsid w:val="00250319"/>
    <w:rsid w:val="0025055C"/>
    <w:rsid w:val="00251210"/>
    <w:rsid w:val="0025461E"/>
    <w:rsid w:val="00254786"/>
    <w:rsid w:val="002553E3"/>
    <w:rsid w:val="002564E2"/>
    <w:rsid w:val="002568B2"/>
    <w:rsid w:val="00256E14"/>
    <w:rsid w:val="00256EDE"/>
    <w:rsid w:val="0026077C"/>
    <w:rsid w:val="00261104"/>
    <w:rsid w:val="002622EA"/>
    <w:rsid w:val="0026237B"/>
    <w:rsid w:val="00263490"/>
    <w:rsid w:val="00263550"/>
    <w:rsid w:val="00263836"/>
    <w:rsid w:val="002644ED"/>
    <w:rsid w:val="00264766"/>
    <w:rsid w:val="00264814"/>
    <w:rsid w:val="00265670"/>
    <w:rsid w:val="00266CE0"/>
    <w:rsid w:val="002673EA"/>
    <w:rsid w:val="0027053C"/>
    <w:rsid w:val="00270654"/>
    <w:rsid w:val="0027118C"/>
    <w:rsid w:val="00271F4D"/>
    <w:rsid w:val="00272555"/>
    <w:rsid w:val="00273DC5"/>
    <w:rsid w:val="00276427"/>
    <w:rsid w:val="002765B1"/>
    <w:rsid w:val="002819A7"/>
    <w:rsid w:val="00282528"/>
    <w:rsid w:val="00282FF2"/>
    <w:rsid w:val="002832C1"/>
    <w:rsid w:val="00283A90"/>
    <w:rsid w:val="00283C68"/>
    <w:rsid w:val="00283F35"/>
    <w:rsid w:val="00284B6C"/>
    <w:rsid w:val="00285819"/>
    <w:rsid w:val="002864CF"/>
    <w:rsid w:val="002923C5"/>
    <w:rsid w:val="00292B0D"/>
    <w:rsid w:val="00293811"/>
    <w:rsid w:val="00294EE7"/>
    <w:rsid w:val="00295515"/>
    <w:rsid w:val="002959E7"/>
    <w:rsid w:val="00295B3D"/>
    <w:rsid w:val="00296FF8"/>
    <w:rsid w:val="002A001B"/>
    <w:rsid w:val="002A1BD6"/>
    <w:rsid w:val="002A22AE"/>
    <w:rsid w:val="002A4415"/>
    <w:rsid w:val="002A4796"/>
    <w:rsid w:val="002A5E3B"/>
    <w:rsid w:val="002A6829"/>
    <w:rsid w:val="002B01E2"/>
    <w:rsid w:val="002B0A76"/>
    <w:rsid w:val="002B2B54"/>
    <w:rsid w:val="002B2EBA"/>
    <w:rsid w:val="002B3E5D"/>
    <w:rsid w:val="002B52DB"/>
    <w:rsid w:val="002B54EE"/>
    <w:rsid w:val="002B6F8F"/>
    <w:rsid w:val="002B726F"/>
    <w:rsid w:val="002B772C"/>
    <w:rsid w:val="002C0052"/>
    <w:rsid w:val="002C10B4"/>
    <w:rsid w:val="002C18A6"/>
    <w:rsid w:val="002C27F3"/>
    <w:rsid w:val="002C31E6"/>
    <w:rsid w:val="002C5A18"/>
    <w:rsid w:val="002C70A4"/>
    <w:rsid w:val="002C7FE0"/>
    <w:rsid w:val="002D29E3"/>
    <w:rsid w:val="002D44A2"/>
    <w:rsid w:val="002D469D"/>
    <w:rsid w:val="002D52E0"/>
    <w:rsid w:val="002D5346"/>
    <w:rsid w:val="002D573F"/>
    <w:rsid w:val="002D596D"/>
    <w:rsid w:val="002D5B4C"/>
    <w:rsid w:val="002D5C9E"/>
    <w:rsid w:val="002D69DD"/>
    <w:rsid w:val="002D6FD2"/>
    <w:rsid w:val="002D70F9"/>
    <w:rsid w:val="002E06E5"/>
    <w:rsid w:val="002E293B"/>
    <w:rsid w:val="002E3826"/>
    <w:rsid w:val="002E476A"/>
    <w:rsid w:val="002E4E2B"/>
    <w:rsid w:val="002E4FB4"/>
    <w:rsid w:val="002E54DA"/>
    <w:rsid w:val="002E60F4"/>
    <w:rsid w:val="002E7402"/>
    <w:rsid w:val="002E7991"/>
    <w:rsid w:val="002E7FFC"/>
    <w:rsid w:val="002F0CC0"/>
    <w:rsid w:val="002F158C"/>
    <w:rsid w:val="002F22E5"/>
    <w:rsid w:val="002F273E"/>
    <w:rsid w:val="002F2E55"/>
    <w:rsid w:val="002F3201"/>
    <w:rsid w:val="002F33FE"/>
    <w:rsid w:val="002F407C"/>
    <w:rsid w:val="002F4ECC"/>
    <w:rsid w:val="002F554A"/>
    <w:rsid w:val="002F5940"/>
    <w:rsid w:val="002F5B5B"/>
    <w:rsid w:val="002F5F54"/>
    <w:rsid w:val="002F6FF7"/>
    <w:rsid w:val="00300829"/>
    <w:rsid w:val="00300847"/>
    <w:rsid w:val="00300C82"/>
    <w:rsid w:val="00300E89"/>
    <w:rsid w:val="0030316F"/>
    <w:rsid w:val="00303A48"/>
    <w:rsid w:val="0030460C"/>
    <w:rsid w:val="00304F6B"/>
    <w:rsid w:val="00306235"/>
    <w:rsid w:val="0030629A"/>
    <w:rsid w:val="00306656"/>
    <w:rsid w:val="00306B8F"/>
    <w:rsid w:val="00306CF1"/>
    <w:rsid w:val="0030744A"/>
    <w:rsid w:val="003079C3"/>
    <w:rsid w:val="003112A2"/>
    <w:rsid w:val="003116A7"/>
    <w:rsid w:val="003121E5"/>
    <w:rsid w:val="003121EF"/>
    <w:rsid w:val="00312C50"/>
    <w:rsid w:val="003141B4"/>
    <w:rsid w:val="003144AD"/>
    <w:rsid w:val="003152B0"/>
    <w:rsid w:val="00315D32"/>
    <w:rsid w:val="00316905"/>
    <w:rsid w:val="003169E3"/>
    <w:rsid w:val="003171F6"/>
    <w:rsid w:val="003177BE"/>
    <w:rsid w:val="0032044F"/>
    <w:rsid w:val="003221AD"/>
    <w:rsid w:val="003226B1"/>
    <w:rsid w:val="00322A5F"/>
    <w:rsid w:val="00323545"/>
    <w:rsid w:val="0032409A"/>
    <w:rsid w:val="003316BE"/>
    <w:rsid w:val="00331999"/>
    <w:rsid w:val="00331FE5"/>
    <w:rsid w:val="00333847"/>
    <w:rsid w:val="00334719"/>
    <w:rsid w:val="00334ACC"/>
    <w:rsid w:val="00336148"/>
    <w:rsid w:val="0034032E"/>
    <w:rsid w:val="003407DE"/>
    <w:rsid w:val="003421CD"/>
    <w:rsid w:val="00343943"/>
    <w:rsid w:val="00343DB6"/>
    <w:rsid w:val="00346559"/>
    <w:rsid w:val="00346CB2"/>
    <w:rsid w:val="00350310"/>
    <w:rsid w:val="00350543"/>
    <w:rsid w:val="00350A94"/>
    <w:rsid w:val="00350C5B"/>
    <w:rsid w:val="003519C7"/>
    <w:rsid w:val="00351DD8"/>
    <w:rsid w:val="00354651"/>
    <w:rsid w:val="00355542"/>
    <w:rsid w:val="00355F86"/>
    <w:rsid w:val="00356316"/>
    <w:rsid w:val="003569EB"/>
    <w:rsid w:val="00356D56"/>
    <w:rsid w:val="00360B23"/>
    <w:rsid w:val="00360DD8"/>
    <w:rsid w:val="003610C3"/>
    <w:rsid w:val="0036309B"/>
    <w:rsid w:val="00363C4F"/>
    <w:rsid w:val="0036478E"/>
    <w:rsid w:val="00364DC2"/>
    <w:rsid w:val="00365BF0"/>
    <w:rsid w:val="00366472"/>
    <w:rsid w:val="003675AA"/>
    <w:rsid w:val="00367BC1"/>
    <w:rsid w:val="00367BEC"/>
    <w:rsid w:val="00370030"/>
    <w:rsid w:val="0037055C"/>
    <w:rsid w:val="00370701"/>
    <w:rsid w:val="00371721"/>
    <w:rsid w:val="00371D67"/>
    <w:rsid w:val="00373114"/>
    <w:rsid w:val="0037357E"/>
    <w:rsid w:val="0037556F"/>
    <w:rsid w:val="00375D9E"/>
    <w:rsid w:val="00375F11"/>
    <w:rsid w:val="003764E9"/>
    <w:rsid w:val="00377D53"/>
    <w:rsid w:val="00380E74"/>
    <w:rsid w:val="003814D6"/>
    <w:rsid w:val="003815BD"/>
    <w:rsid w:val="00383F6E"/>
    <w:rsid w:val="00384CED"/>
    <w:rsid w:val="003858E7"/>
    <w:rsid w:val="003902F6"/>
    <w:rsid w:val="003916D2"/>
    <w:rsid w:val="00393EC9"/>
    <w:rsid w:val="00395989"/>
    <w:rsid w:val="003962E0"/>
    <w:rsid w:val="0039653A"/>
    <w:rsid w:val="003970AD"/>
    <w:rsid w:val="00397104"/>
    <w:rsid w:val="003A121E"/>
    <w:rsid w:val="003A2F75"/>
    <w:rsid w:val="003A350A"/>
    <w:rsid w:val="003A5F66"/>
    <w:rsid w:val="003A605A"/>
    <w:rsid w:val="003A6E9E"/>
    <w:rsid w:val="003A6FEF"/>
    <w:rsid w:val="003B0637"/>
    <w:rsid w:val="003B1358"/>
    <w:rsid w:val="003B15CE"/>
    <w:rsid w:val="003B189C"/>
    <w:rsid w:val="003B248C"/>
    <w:rsid w:val="003B30A9"/>
    <w:rsid w:val="003B383B"/>
    <w:rsid w:val="003B407A"/>
    <w:rsid w:val="003B467F"/>
    <w:rsid w:val="003B51F2"/>
    <w:rsid w:val="003B5479"/>
    <w:rsid w:val="003B5611"/>
    <w:rsid w:val="003B7509"/>
    <w:rsid w:val="003C15FC"/>
    <w:rsid w:val="003C2E3A"/>
    <w:rsid w:val="003C3CBB"/>
    <w:rsid w:val="003C50C3"/>
    <w:rsid w:val="003C56C3"/>
    <w:rsid w:val="003C63D4"/>
    <w:rsid w:val="003C64A1"/>
    <w:rsid w:val="003C65B0"/>
    <w:rsid w:val="003D158A"/>
    <w:rsid w:val="003D1B48"/>
    <w:rsid w:val="003D1D7E"/>
    <w:rsid w:val="003D2F65"/>
    <w:rsid w:val="003D4570"/>
    <w:rsid w:val="003D763C"/>
    <w:rsid w:val="003D7B6D"/>
    <w:rsid w:val="003D7B78"/>
    <w:rsid w:val="003E049C"/>
    <w:rsid w:val="003E0C9F"/>
    <w:rsid w:val="003E0D9D"/>
    <w:rsid w:val="003E1B43"/>
    <w:rsid w:val="003E265B"/>
    <w:rsid w:val="003E463F"/>
    <w:rsid w:val="003E489A"/>
    <w:rsid w:val="003E50DA"/>
    <w:rsid w:val="003E579B"/>
    <w:rsid w:val="003E5DDF"/>
    <w:rsid w:val="003E60AF"/>
    <w:rsid w:val="003E72BD"/>
    <w:rsid w:val="003E73BA"/>
    <w:rsid w:val="003E7BDD"/>
    <w:rsid w:val="003F0736"/>
    <w:rsid w:val="003F0CCE"/>
    <w:rsid w:val="003F4320"/>
    <w:rsid w:val="003F627D"/>
    <w:rsid w:val="003F66F2"/>
    <w:rsid w:val="003F72F9"/>
    <w:rsid w:val="003F7C7D"/>
    <w:rsid w:val="00400124"/>
    <w:rsid w:val="00400B2F"/>
    <w:rsid w:val="004023BA"/>
    <w:rsid w:val="00402DCC"/>
    <w:rsid w:val="00402E8A"/>
    <w:rsid w:val="004042FE"/>
    <w:rsid w:val="00405618"/>
    <w:rsid w:val="0040592C"/>
    <w:rsid w:val="0040640B"/>
    <w:rsid w:val="00406DDE"/>
    <w:rsid w:val="00411AFA"/>
    <w:rsid w:val="00411C80"/>
    <w:rsid w:val="00414278"/>
    <w:rsid w:val="00414D82"/>
    <w:rsid w:val="004153B3"/>
    <w:rsid w:val="004153CE"/>
    <w:rsid w:val="00415FBF"/>
    <w:rsid w:val="00416496"/>
    <w:rsid w:val="00417865"/>
    <w:rsid w:val="00417ABD"/>
    <w:rsid w:val="00421509"/>
    <w:rsid w:val="00422927"/>
    <w:rsid w:val="00422A24"/>
    <w:rsid w:val="004235EC"/>
    <w:rsid w:val="00424BCF"/>
    <w:rsid w:val="00426E13"/>
    <w:rsid w:val="00427A0B"/>
    <w:rsid w:val="00431815"/>
    <w:rsid w:val="00431EA3"/>
    <w:rsid w:val="0043263E"/>
    <w:rsid w:val="004328DB"/>
    <w:rsid w:val="00432E2B"/>
    <w:rsid w:val="004331C5"/>
    <w:rsid w:val="00433B30"/>
    <w:rsid w:val="00433C97"/>
    <w:rsid w:val="0043535D"/>
    <w:rsid w:val="004354E3"/>
    <w:rsid w:val="004362CF"/>
    <w:rsid w:val="004369B3"/>
    <w:rsid w:val="00440CC4"/>
    <w:rsid w:val="0044342C"/>
    <w:rsid w:val="00443A9B"/>
    <w:rsid w:val="00443EDB"/>
    <w:rsid w:val="00445E5E"/>
    <w:rsid w:val="00446D64"/>
    <w:rsid w:val="00447A00"/>
    <w:rsid w:val="004502DD"/>
    <w:rsid w:val="0045168B"/>
    <w:rsid w:val="00454583"/>
    <w:rsid w:val="00455D65"/>
    <w:rsid w:val="00456576"/>
    <w:rsid w:val="0045661D"/>
    <w:rsid w:val="0045680E"/>
    <w:rsid w:val="00457122"/>
    <w:rsid w:val="004608E2"/>
    <w:rsid w:val="004615F3"/>
    <w:rsid w:val="00462537"/>
    <w:rsid w:val="0046335A"/>
    <w:rsid w:val="00463BE7"/>
    <w:rsid w:val="004652E5"/>
    <w:rsid w:val="004660C5"/>
    <w:rsid w:val="00466CB6"/>
    <w:rsid w:val="00470149"/>
    <w:rsid w:val="00471FC9"/>
    <w:rsid w:val="004722E0"/>
    <w:rsid w:val="00473157"/>
    <w:rsid w:val="00474C16"/>
    <w:rsid w:val="00475AA2"/>
    <w:rsid w:val="00476E7B"/>
    <w:rsid w:val="00477005"/>
    <w:rsid w:val="004772C1"/>
    <w:rsid w:val="00477BA3"/>
    <w:rsid w:val="00477CCC"/>
    <w:rsid w:val="0048025F"/>
    <w:rsid w:val="00481C49"/>
    <w:rsid w:val="00482301"/>
    <w:rsid w:val="0048395D"/>
    <w:rsid w:val="0048424E"/>
    <w:rsid w:val="0048446C"/>
    <w:rsid w:val="00485451"/>
    <w:rsid w:val="004872BA"/>
    <w:rsid w:val="00487910"/>
    <w:rsid w:val="004929AB"/>
    <w:rsid w:val="00492E79"/>
    <w:rsid w:val="00495317"/>
    <w:rsid w:val="00497BFC"/>
    <w:rsid w:val="004A08E1"/>
    <w:rsid w:val="004A2009"/>
    <w:rsid w:val="004A2581"/>
    <w:rsid w:val="004A2BF2"/>
    <w:rsid w:val="004A371F"/>
    <w:rsid w:val="004A434E"/>
    <w:rsid w:val="004A447E"/>
    <w:rsid w:val="004A5C4B"/>
    <w:rsid w:val="004A71D6"/>
    <w:rsid w:val="004A754A"/>
    <w:rsid w:val="004B061E"/>
    <w:rsid w:val="004B0F77"/>
    <w:rsid w:val="004B1F6F"/>
    <w:rsid w:val="004B24E3"/>
    <w:rsid w:val="004B296C"/>
    <w:rsid w:val="004B2BB4"/>
    <w:rsid w:val="004B2E37"/>
    <w:rsid w:val="004B37A7"/>
    <w:rsid w:val="004B3F5E"/>
    <w:rsid w:val="004B425E"/>
    <w:rsid w:val="004B556B"/>
    <w:rsid w:val="004B58E6"/>
    <w:rsid w:val="004B5EBF"/>
    <w:rsid w:val="004B67E3"/>
    <w:rsid w:val="004B7CE0"/>
    <w:rsid w:val="004C1359"/>
    <w:rsid w:val="004C2153"/>
    <w:rsid w:val="004C2661"/>
    <w:rsid w:val="004C357A"/>
    <w:rsid w:val="004C4FED"/>
    <w:rsid w:val="004C5ABA"/>
    <w:rsid w:val="004C5E21"/>
    <w:rsid w:val="004C7E00"/>
    <w:rsid w:val="004C7EC1"/>
    <w:rsid w:val="004D027E"/>
    <w:rsid w:val="004D05A4"/>
    <w:rsid w:val="004D07B0"/>
    <w:rsid w:val="004D10B1"/>
    <w:rsid w:val="004D1949"/>
    <w:rsid w:val="004D1B53"/>
    <w:rsid w:val="004D1BF7"/>
    <w:rsid w:val="004D2AE6"/>
    <w:rsid w:val="004D2BDB"/>
    <w:rsid w:val="004D31B7"/>
    <w:rsid w:val="004D3E37"/>
    <w:rsid w:val="004D46AC"/>
    <w:rsid w:val="004D5B62"/>
    <w:rsid w:val="004D6005"/>
    <w:rsid w:val="004E0659"/>
    <w:rsid w:val="004E0A6E"/>
    <w:rsid w:val="004E1156"/>
    <w:rsid w:val="004E182F"/>
    <w:rsid w:val="004E339F"/>
    <w:rsid w:val="004E3DFC"/>
    <w:rsid w:val="004E53F7"/>
    <w:rsid w:val="004E66D9"/>
    <w:rsid w:val="004E6E72"/>
    <w:rsid w:val="004F1B1D"/>
    <w:rsid w:val="004F3922"/>
    <w:rsid w:val="004F3A89"/>
    <w:rsid w:val="004F3DA0"/>
    <w:rsid w:val="004F3F9F"/>
    <w:rsid w:val="004F6088"/>
    <w:rsid w:val="004F651A"/>
    <w:rsid w:val="004F7D12"/>
    <w:rsid w:val="005009E4"/>
    <w:rsid w:val="00503013"/>
    <w:rsid w:val="00505499"/>
    <w:rsid w:val="005063B5"/>
    <w:rsid w:val="00506577"/>
    <w:rsid w:val="00506FE7"/>
    <w:rsid w:val="0050752F"/>
    <w:rsid w:val="0051068F"/>
    <w:rsid w:val="005116E8"/>
    <w:rsid w:val="00511B62"/>
    <w:rsid w:val="00511BCE"/>
    <w:rsid w:val="00514359"/>
    <w:rsid w:val="00514F2A"/>
    <w:rsid w:val="00517127"/>
    <w:rsid w:val="00517B7F"/>
    <w:rsid w:val="00517FDC"/>
    <w:rsid w:val="0052090F"/>
    <w:rsid w:val="00523B87"/>
    <w:rsid w:val="00523C17"/>
    <w:rsid w:val="00523E31"/>
    <w:rsid w:val="0052548B"/>
    <w:rsid w:val="0052558C"/>
    <w:rsid w:val="005262BC"/>
    <w:rsid w:val="00526309"/>
    <w:rsid w:val="00526A29"/>
    <w:rsid w:val="00527A0D"/>
    <w:rsid w:val="00527B34"/>
    <w:rsid w:val="00527D29"/>
    <w:rsid w:val="005310EF"/>
    <w:rsid w:val="00531E87"/>
    <w:rsid w:val="00533BFD"/>
    <w:rsid w:val="005346D3"/>
    <w:rsid w:val="00534930"/>
    <w:rsid w:val="00535579"/>
    <w:rsid w:val="00537E89"/>
    <w:rsid w:val="00540152"/>
    <w:rsid w:val="00540413"/>
    <w:rsid w:val="00540C20"/>
    <w:rsid w:val="005421D2"/>
    <w:rsid w:val="00542523"/>
    <w:rsid w:val="0054362C"/>
    <w:rsid w:val="005438C1"/>
    <w:rsid w:val="00543C27"/>
    <w:rsid w:val="00543C79"/>
    <w:rsid w:val="00544B48"/>
    <w:rsid w:val="00545BBF"/>
    <w:rsid w:val="0054632E"/>
    <w:rsid w:val="0054696F"/>
    <w:rsid w:val="005471B9"/>
    <w:rsid w:val="00547327"/>
    <w:rsid w:val="00550199"/>
    <w:rsid w:val="00550AA6"/>
    <w:rsid w:val="00550D80"/>
    <w:rsid w:val="00551C01"/>
    <w:rsid w:val="00552A41"/>
    <w:rsid w:val="005531DF"/>
    <w:rsid w:val="00554A48"/>
    <w:rsid w:val="00555733"/>
    <w:rsid w:val="005557DE"/>
    <w:rsid w:val="005563E7"/>
    <w:rsid w:val="005572A3"/>
    <w:rsid w:val="0056079B"/>
    <w:rsid w:val="00560B09"/>
    <w:rsid w:val="00564575"/>
    <w:rsid w:val="005649E7"/>
    <w:rsid w:val="00565199"/>
    <w:rsid w:val="005651EC"/>
    <w:rsid w:val="00565E45"/>
    <w:rsid w:val="00565EED"/>
    <w:rsid w:val="005660EE"/>
    <w:rsid w:val="0056636E"/>
    <w:rsid w:val="00567AAD"/>
    <w:rsid w:val="00567B61"/>
    <w:rsid w:val="00567F47"/>
    <w:rsid w:val="005714C5"/>
    <w:rsid w:val="00571A17"/>
    <w:rsid w:val="0057258F"/>
    <w:rsid w:val="005747AB"/>
    <w:rsid w:val="00575CC8"/>
    <w:rsid w:val="00576806"/>
    <w:rsid w:val="0057680D"/>
    <w:rsid w:val="0057785D"/>
    <w:rsid w:val="00577F09"/>
    <w:rsid w:val="00580074"/>
    <w:rsid w:val="00581706"/>
    <w:rsid w:val="00582E57"/>
    <w:rsid w:val="00583EB3"/>
    <w:rsid w:val="00584135"/>
    <w:rsid w:val="00584678"/>
    <w:rsid w:val="005855F6"/>
    <w:rsid w:val="00585E4C"/>
    <w:rsid w:val="00586FC5"/>
    <w:rsid w:val="0058795E"/>
    <w:rsid w:val="00590A33"/>
    <w:rsid w:val="005918E4"/>
    <w:rsid w:val="005919CE"/>
    <w:rsid w:val="00591F93"/>
    <w:rsid w:val="00593C0A"/>
    <w:rsid w:val="005940F9"/>
    <w:rsid w:val="00594F04"/>
    <w:rsid w:val="00596653"/>
    <w:rsid w:val="005977DF"/>
    <w:rsid w:val="005A0597"/>
    <w:rsid w:val="005A2141"/>
    <w:rsid w:val="005A2A09"/>
    <w:rsid w:val="005A2C49"/>
    <w:rsid w:val="005A3F0F"/>
    <w:rsid w:val="005A7164"/>
    <w:rsid w:val="005A78A6"/>
    <w:rsid w:val="005B0EFA"/>
    <w:rsid w:val="005B122C"/>
    <w:rsid w:val="005B2FD3"/>
    <w:rsid w:val="005B3ADD"/>
    <w:rsid w:val="005B3E36"/>
    <w:rsid w:val="005B5082"/>
    <w:rsid w:val="005B5482"/>
    <w:rsid w:val="005B5943"/>
    <w:rsid w:val="005B6579"/>
    <w:rsid w:val="005C06BC"/>
    <w:rsid w:val="005C0C48"/>
    <w:rsid w:val="005C1216"/>
    <w:rsid w:val="005C16DB"/>
    <w:rsid w:val="005C1A60"/>
    <w:rsid w:val="005C1DAC"/>
    <w:rsid w:val="005C2D20"/>
    <w:rsid w:val="005C3636"/>
    <w:rsid w:val="005C3A84"/>
    <w:rsid w:val="005C3AB4"/>
    <w:rsid w:val="005C4C30"/>
    <w:rsid w:val="005C4E7A"/>
    <w:rsid w:val="005C5323"/>
    <w:rsid w:val="005C5624"/>
    <w:rsid w:val="005C58B0"/>
    <w:rsid w:val="005C71C3"/>
    <w:rsid w:val="005D0345"/>
    <w:rsid w:val="005D228F"/>
    <w:rsid w:val="005D36A7"/>
    <w:rsid w:val="005D4671"/>
    <w:rsid w:val="005D4ACD"/>
    <w:rsid w:val="005D5B60"/>
    <w:rsid w:val="005D5E86"/>
    <w:rsid w:val="005E1072"/>
    <w:rsid w:val="005E1EA2"/>
    <w:rsid w:val="005E2528"/>
    <w:rsid w:val="005E2D8C"/>
    <w:rsid w:val="005E45B1"/>
    <w:rsid w:val="005E45CB"/>
    <w:rsid w:val="005E4C46"/>
    <w:rsid w:val="005E5218"/>
    <w:rsid w:val="005E5811"/>
    <w:rsid w:val="005E58AA"/>
    <w:rsid w:val="005F1956"/>
    <w:rsid w:val="005F414F"/>
    <w:rsid w:val="005F46BB"/>
    <w:rsid w:val="005F5C75"/>
    <w:rsid w:val="005F789A"/>
    <w:rsid w:val="0060193A"/>
    <w:rsid w:val="00601D31"/>
    <w:rsid w:val="006026C0"/>
    <w:rsid w:val="006027C9"/>
    <w:rsid w:val="00602B8E"/>
    <w:rsid w:val="00602E6E"/>
    <w:rsid w:val="006040AA"/>
    <w:rsid w:val="006043D3"/>
    <w:rsid w:val="00605443"/>
    <w:rsid w:val="00607543"/>
    <w:rsid w:val="006077BE"/>
    <w:rsid w:val="00611E9A"/>
    <w:rsid w:val="00612546"/>
    <w:rsid w:val="00613309"/>
    <w:rsid w:val="00616809"/>
    <w:rsid w:val="006169D4"/>
    <w:rsid w:val="00617EFB"/>
    <w:rsid w:val="0062173D"/>
    <w:rsid w:val="00621EF8"/>
    <w:rsid w:val="00621F49"/>
    <w:rsid w:val="0062203E"/>
    <w:rsid w:val="00622556"/>
    <w:rsid w:val="00622C15"/>
    <w:rsid w:val="006237A6"/>
    <w:rsid w:val="00623873"/>
    <w:rsid w:val="006241BA"/>
    <w:rsid w:val="00625124"/>
    <w:rsid w:val="0063164E"/>
    <w:rsid w:val="00631F85"/>
    <w:rsid w:val="00632D3C"/>
    <w:rsid w:val="00632F9C"/>
    <w:rsid w:val="00636113"/>
    <w:rsid w:val="0063631F"/>
    <w:rsid w:val="006371E9"/>
    <w:rsid w:val="006378D0"/>
    <w:rsid w:val="006378F9"/>
    <w:rsid w:val="00637988"/>
    <w:rsid w:val="00641A66"/>
    <w:rsid w:val="006421E5"/>
    <w:rsid w:val="00642408"/>
    <w:rsid w:val="00642570"/>
    <w:rsid w:val="0064279C"/>
    <w:rsid w:val="0064421F"/>
    <w:rsid w:val="0064695F"/>
    <w:rsid w:val="006479A5"/>
    <w:rsid w:val="00647C5F"/>
    <w:rsid w:val="0065166E"/>
    <w:rsid w:val="006516EB"/>
    <w:rsid w:val="00652534"/>
    <w:rsid w:val="006538EB"/>
    <w:rsid w:val="00656665"/>
    <w:rsid w:val="006566FA"/>
    <w:rsid w:val="00657764"/>
    <w:rsid w:val="006600D3"/>
    <w:rsid w:val="006602A9"/>
    <w:rsid w:val="00660ABE"/>
    <w:rsid w:val="00661904"/>
    <w:rsid w:val="00661BB9"/>
    <w:rsid w:val="00662274"/>
    <w:rsid w:val="00662613"/>
    <w:rsid w:val="00662C64"/>
    <w:rsid w:val="00662FB8"/>
    <w:rsid w:val="00663E29"/>
    <w:rsid w:val="00663F1A"/>
    <w:rsid w:val="0066432C"/>
    <w:rsid w:val="006650BA"/>
    <w:rsid w:val="00665ECE"/>
    <w:rsid w:val="00666671"/>
    <w:rsid w:val="00666D84"/>
    <w:rsid w:val="00667B3B"/>
    <w:rsid w:val="00670033"/>
    <w:rsid w:val="0067036F"/>
    <w:rsid w:val="006703D5"/>
    <w:rsid w:val="00670F31"/>
    <w:rsid w:val="006710D6"/>
    <w:rsid w:val="00671131"/>
    <w:rsid w:val="00671857"/>
    <w:rsid w:val="0067201A"/>
    <w:rsid w:val="0067500B"/>
    <w:rsid w:val="0068056D"/>
    <w:rsid w:val="00680C5A"/>
    <w:rsid w:val="00680CE3"/>
    <w:rsid w:val="00681483"/>
    <w:rsid w:val="00683027"/>
    <w:rsid w:val="0068343B"/>
    <w:rsid w:val="00683D1D"/>
    <w:rsid w:val="00684CB1"/>
    <w:rsid w:val="006850A3"/>
    <w:rsid w:val="00686093"/>
    <w:rsid w:val="0068625E"/>
    <w:rsid w:val="006865E9"/>
    <w:rsid w:val="00686A55"/>
    <w:rsid w:val="006872A9"/>
    <w:rsid w:val="00687BDB"/>
    <w:rsid w:val="00687F5A"/>
    <w:rsid w:val="006907CF"/>
    <w:rsid w:val="006909A5"/>
    <w:rsid w:val="0069149A"/>
    <w:rsid w:val="00691C88"/>
    <w:rsid w:val="00691F92"/>
    <w:rsid w:val="00692913"/>
    <w:rsid w:val="0069462C"/>
    <w:rsid w:val="00697227"/>
    <w:rsid w:val="00697719"/>
    <w:rsid w:val="006A3A5E"/>
    <w:rsid w:val="006A4355"/>
    <w:rsid w:val="006A437C"/>
    <w:rsid w:val="006A50A0"/>
    <w:rsid w:val="006A7D21"/>
    <w:rsid w:val="006B2BF6"/>
    <w:rsid w:val="006B3816"/>
    <w:rsid w:val="006B3EA2"/>
    <w:rsid w:val="006B4515"/>
    <w:rsid w:val="006B487B"/>
    <w:rsid w:val="006B496E"/>
    <w:rsid w:val="006B51A0"/>
    <w:rsid w:val="006B5BDB"/>
    <w:rsid w:val="006B623C"/>
    <w:rsid w:val="006B6D25"/>
    <w:rsid w:val="006B7D9F"/>
    <w:rsid w:val="006C0786"/>
    <w:rsid w:val="006C0B54"/>
    <w:rsid w:val="006C20FA"/>
    <w:rsid w:val="006C24A7"/>
    <w:rsid w:val="006C27F2"/>
    <w:rsid w:val="006C2F28"/>
    <w:rsid w:val="006C32FB"/>
    <w:rsid w:val="006C41AC"/>
    <w:rsid w:val="006C47E9"/>
    <w:rsid w:val="006C56AB"/>
    <w:rsid w:val="006C5AEA"/>
    <w:rsid w:val="006C5C22"/>
    <w:rsid w:val="006C7827"/>
    <w:rsid w:val="006C7DEA"/>
    <w:rsid w:val="006D001E"/>
    <w:rsid w:val="006D0B2B"/>
    <w:rsid w:val="006D273E"/>
    <w:rsid w:val="006D30F4"/>
    <w:rsid w:val="006D34DA"/>
    <w:rsid w:val="006D40D0"/>
    <w:rsid w:val="006D4450"/>
    <w:rsid w:val="006D4A26"/>
    <w:rsid w:val="006D4BA3"/>
    <w:rsid w:val="006D60C6"/>
    <w:rsid w:val="006D6D78"/>
    <w:rsid w:val="006D7A1E"/>
    <w:rsid w:val="006E0351"/>
    <w:rsid w:val="006E091A"/>
    <w:rsid w:val="006E0F6A"/>
    <w:rsid w:val="006E1689"/>
    <w:rsid w:val="006E1CC1"/>
    <w:rsid w:val="006E2BC7"/>
    <w:rsid w:val="006E3D85"/>
    <w:rsid w:val="006E456B"/>
    <w:rsid w:val="006E5327"/>
    <w:rsid w:val="006E5B15"/>
    <w:rsid w:val="006E6082"/>
    <w:rsid w:val="006E618D"/>
    <w:rsid w:val="006E671A"/>
    <w:rsid w:val="006E6815"/>
    <w:rsid w:val="006E6BEE"/>
    <w:rsid w:val="006E73BE"/>
    <w:rsid w:val="006E773A"/>
    <w:rsid w:val="006F2B5F"/>
    <w:rsid w:val="006F3F2B"/>
    <w:rsid w:val="006F4BF2"/>
    <w:rsid w:val="006F5121"/>
    <w:rsid w:val="006F5302"/>
    <w:rsid w:val="006F58C7"/>
    <w:rsid w:val="006F5FFC"/>
    <w:rsid w:val="006F617E"/>
    <w:rsid w:val="006F6E96"/>
    <w:rsid w:val="006F7964"/>
    <w:rsid w:val="00701FED"/>
    <w:rsid w:val="00703198"/>
    <w:rsid w:val="00703711"/>
    <w:rsid w:val="00706A04"/>
    <w:rsid w:val="00706A5B"/>
    <w:rsid w:val="00706F64"/>
    <w:rsid w:val="00707FC6"/>
    <w:rsid w:val="007108B1"/>
    <w:rsid w:val="00710FAE"/>
    <w:rsid w:val="00711705"/>
    <w:rsid w:val="00712473"/>
    <w:rsid w:val="007127F5"/>
    <w:rsid w:val="00712A4F"/>
    <w:rsid w:val="00714387"/>
    <w:rsid w:val="00715684"/>
    <w:rsid w:val="007166F6"/>
    <w:rsid w:val="007170F9"/>
    <w:rsid w:val="00721367"/>
    <w:rsid w:val="007214C2"/>
    <w:rsid w:val="00721D13"/>
    <w:rsid w:val="00724C7D"/>
    <w:rsid w:val="00724CA1"/>
    <w:rsid w:val="007302C8"/>
    <w:rsid w:val="007305D9"/>
    <w:rsid w:val="00730E17"/>
    <w:rsid w:val="00731BE0"/>
    <w:rsid w:val="007329A2"/>
    <w:rsid w:val="007344C2"/>
    <w:rsid w:val="0073458F"/>
    <w:rsid w:val="00734D1B"/>
    <w:rsid w:val="00734E27"/>
    <w:rsid w:val="00736CB7"/>
    <w:rsid w:val="007371CD"/>
    <w:rsid w:val="007376F3"/>
    <w:rsid w:val="00741630"/>
    <w:rsid w:val="00741A02"/>
    <w:rsid w:val="00741DD7"/>
    <w:rsid w:val="007421C3"/>
    <w:rsid w:val="00743423"/>
    <w:rsid w:val="007448E7"/>
    <w:rsid w:val="00744D89"/>
    <w:rsid w:val="00745514"/>
    <w:rsid w:val="00746183"/>
    <w:rsid w:val="00747173"/>
    <w:rsid w:val="00747980"/>
    <w:rsid w:val="00747D3C"/>
    <w:rsid w:val="00750536"/>
    <w:rsid w:val="007512F0"/>
    <w:rsid w:val="007513A1"/>
    <w:rsid w:val="00751CBC"/>
    <w:rsid w:val="00752403"/>
    <w:rsid w:val="00753813"/>
    <w:rsid w:val="00753D34"/>
    <w:rsid w:val="00756AD6"/>
    <w:rsid w:val="00757029"/>
    <w:rsid w:val="007602E6"/>
    <w:rsid w:val="007604E2"/>
    <w:rsid w:val="00760C08"/>
    <w:rsid w:val="00761BDE"/>
    <w:rsid w:val="00761C75"/>
    <w:rsid w:val="007624A1"/>
    <w:rsid w:val="00763319"/>
    <w:rsid w:val="00764E21"/>
    <w:rsid w:val="00765930"/>
    <w:rsid w:val="00765C66"/>
    <w:rsid w:val="0076668A"/>
    <w:rsid w:val="00770CDF"/>
    <w:rsid w:val="00773C4A"/>
    <w:rsid w:val="007740C1"/>
    <w:rsid w:val="00775A50"/>
    <w:rsid w:val="00775F2E"/>
    <w:rsid w:val="00775FC4"/>
    <w:rsid w:val="00776FF0"/>
    <w:rsid w:val="007801FB"/>
    <w:rsid w:val="00780A0B"/>
    <w:rsid w:val="00783DE8"/>
    <w:rsid w:val="00784962"/>
    <w:rsid w:val="00785BE0"/>
    <w:rsid w:val="00786AB5"/>
    <w:rsid w:val="00787824"/>
    <w:rsid w:val="00787D66"/>
    <w:rsid w:val="00787F8D"/>
    <w:rsid w:val="007924CD"/>
    <w:rsid w:val="007948CC"/>
    <w:rsid w:val="00795D37"/>
    <w:rsid w:val="0079618C"/>
    <w:rsid w:val="00796344"/>
    <w:rsid w:val="00796483"/>
    <w:rsid w:val="00796693"/>
    <w:rsid w:val="007A036D"/>
    <w:rsid w:val="007A0702"/>
    <w:rsid w:val="007A48EC"/>
    <w:rsid w:val="007A5ECB"/>
    <w:rsid w:val="007A73BC"/>
    <w:rsid w:val="007A761A"/>
    <w:rsid w:val="007A7B33"/>
    <w:rsid w:val="007A7ECA"/>
    <w:rsid w:val="007B00FD"/>
    <w:rsid w:val="007B09D8"/>
    <w:rsid w:val="007B1F02"/>
    <w:rsid w:val="007B2F4B"/>
    <w:rsid w:val="007B36E5"/>
    <w:rsid w:val="007B4705"/>
    <w:rsid w:val="007B5F65"/>
    <w:rsid w:val="007B7377"/>
    <w:rsid w:val="007B781B"/>
    <w:rsid w:val="007B79B7"/>
    <w:rsid w:val="007B7DBF"/>
    <w:rsid w:val="007C0627"/>
    <w:rsid w:val="007C0C28"/>
    <w:rsid w:val="007C3598"/>
    <w:rsid w:val="007C3CED"/>
    <w:rsid w:val="007C45A8"/>
    <w:rsid w:val="007C4615"/>
    <w:rsid w:val="007C46D7"/>
    <w:rsid w:val="007C57CE"/>
    <w:rsid w:val="007C5C8E"/>
    <w:rsid w:val="007D0D95"/>
    <w:rsid w:val="007D264D"/>
    <w:rsid w:val="007D3C70"/>
    <w:rsid w:val="007D404B"/>
    <w:rsid w:val="007D470A"/>
    <w:rsid w:val="007D5497"/>
    <w:rsid w:val="007D6532"/>
    <w:rsid w:val="007D7FCA"/>
    <w:rsid w:val="007E10CD"/>
    <w:rsid w:val="007E1270"/>
    <w:rsid w:val="007E2086"/>
    <w:rsid w:val="007E2FFD"/>
    <w:rsid w:val="007E3212"/>
    <w:rsid w:val="007E3B4F"/>
    <w:rsid w:val="007E5BFD"/>
    <w:rsid w:val="007E6254"/>
    <w:rsid w:val="007E6745"/>
    <w:rsid w:val="007E6A78"/>
    <w:rsid w:val="007F0F4B"/>
    <w:rsid w:val="007F105B"/>
    <w:rsid w:val="007F160E"/>
    <w:rsid w:val="007F1F5A"/>
    <w:rsid w:val="007F2891"/>
    <w:rsid w:val="007F2AE1"/>
    <w:rsid w:val="007F2F39"/>
    <w:rsid w:val="007F45FF"/>
    <w:rsid w:val="007F4A7C"/>
    <w:rsid w:val="007F4E01"/>
    <w:rsid w:val="007F5540"/>
    <w:rsid w:val="007F5B68"/>
    <w:rsid w:val="007F7894"/>
    <w:rsid w:val="008009A5"/>
    <w:rsid w:val="00801576"/>
    <w:rsid w:val="00801980"/>
    <w:rsid w:val="00801A4B"/>
    <w:rsid w:val="0080242E"/>
    <w:rsid w:val="008028A8"/>
    <w:rsid w:val="00803ACF"/>
    <w:rsid w:val="0080578E"/>
    <w:rsid w:val="00810B3F"/>
    <w:rsid w:val="0081272A"/>
    <w:rsid w:val="00812F22"/>
    <w:rsid w:val="00813AF9"/>
    <w:rsid w:val="00814190"/>
    <w:rsid w:val="0081496B"/>
    <w:rsid w:val="0081739F"/>
    <w:rsid w:val="008204C6"/>
    <w:rsid w:val="00821232"/>
    <w:rsid w:val="008239D6"/>
    <w:rsid w:val="008244DA"/>
    <w:rsid w:val="00825673"/>
    <w:rsid w:val="00825892"/>
    <w:rsid w:val="0083189E"/>
    <w:rsid w:val="00831CE5"/>
    <w:rsid w:val="00832B90"/>
    <w:rsid w:val="008330A3"/>
    <w:rsid w:val="00834832"/>
    <w:rsid w:val="008358D0"/>
    <w:rsid w:val="00836304"/>
    <w:rsid w:val="008367CA"/>
    <w:rsid w:val="00837991"/>
    <w:rsid w:val="00837FFE"/>
    <w:rsid w:val="008402F3"/>
    <w:rsid w:val="00840680"/>
    <w:rsid w:val="008415EF"/>
    <w:rsid w:val="00841975"/>
    <w:rsid w:val="00841A5C"/>
    <w:rsid w:val="00844E87"/>
    <w:rsid w:val="0084507B"/>
    <w:rsid w:val="00845710"/>
    <w:rsid w:val="008458DC"/>
    <w:rsid w:val="00846389"/>
    <w:rsid w:val="00846826"/>
    <w:rsid w:val="00846DD0"/>
    <w:rsid w:val="00847999"/>
    <w:rsid w:val="00847B5D"/>
    <w:rsid w:val="00847EB6"/>
    <w:rsid w:val="0085185C"/>
    <w:rsid w:val="008523F3"/>
    <w:rsid w:val="00853E85"/>
    <w:rsid w:val="00856F4D"/>
    <w:rsid w:val="00857618"/>
    <w:rsid w:val="00857DB6"/>
    <w:rsid w:val="00860219"/>
    <w:rsid w:val="00860371"/>
    <w:rsid w:val="00861DA4"/>
    <w:rsid w:val="0086214A"/>
    <w:rsid w:val="0086223B"/>
    <w:rsid w:val="00862C55"/>
    <w:rsid w:val="00863A9E"/>
    <w:rsid w:val="00864191"/>
    <w:rsid w:val="00864987"/>
    <w:rsid w:val="00864A17"/>
    <w:rsid w:val="00864B71"/>
    <w:rsid w:val="00864E3A"/>
    <w:rsid w:val="008655D8"/>
    <w:rsid w:val="00865758"/>
    <w:rsid w:val="008669C6"/>
    <w:rsid w:val="00866A3B"/>
    <w:rsid w:val="008723C5"/>
    <w:rsid w:val="00872BD0"/>
    <w:rsid w:val="00872C5B"/>
    <w:rsid w:val="00873424"/>
    <w:rsid w:val="008734F1"/>
    <w:rsid w:val="008736AF"/>
    <w:rsid w:val="00875829"/>
    <w:rsid w:val="00876198"/>
    <w:rsid w:val="00876328"/>
    <w:rsid w:val="008767C2"/>
    <w:rsid w:val="00876E6E"/>
    <w:rsid w:val="00877820"/>
    <w:rsid w:val="00877C42"/>
    <w:rsid w:val="00881AD5"/>
    <w:rsid w:val="00881C8B"/>
    <w:rsid w:val="00882A12"/>
    <w:rsid w:val="00882B47"/>
    <w:rsid w:val="00883044"/>
    <w:rsid w:val="00883303"/>
    <w:rsid w:val="0088338A"/>
    <w:rsid w:val="00883A3D"/>
    <w:rsid w:val="00883CF5"/>
    <w:rsid w:val="008841E2"/>
    <w:rsid w:val="0088431C"/>
    <w:rsid w:val="0088515D"/>
    <w:rsid w:val="00885B7E"/>
    <w:rsid w:val="008865E8"/>
    <w:rsid w:val="00886A1D"/>
    <w:rsid w:val="0088731F"/>
    <w:rsid w:val="0088754E"/>
    <w:rsid w:val="00887E4C"/>
    <w:rsid w:val="00890906"/>
    <w:rsid w:val="008909EA"/>
    <w:rsid w:val="0089218F"/>
    <w:rsid w:val="00893ADC"/>
    <w:rsid w:val="00894970"/>
    <w:rsid w:val="00894AC7"/>
    <w:rsid w:val="00895FF7"/>
    <w:rsid w:val="008964FF"/>
    <w:rsid w:val="008978FC"/>
    <w:rsid w:val="008A0607"/>
    <w:rsid w:val="008A0C35"/>
    <w:rsid w:val="008A0C8B"/>
    <w:rsid w:val="008A1A6A"/>
    <w:rsid w:val="008A21FA"/>
    <w:rsid w:val="008A3288"/>
    <w:rsid w:val="008A3822"/>
    <w:rsid w:val="008A44D0"/>
    <w:rsid w:val="008A456A"/>
    <w:rsid w:val="008A4589"/>
    <w:rsid w:val="008A4BBF"/>
    <w:rsid w:val="008A4F28"/>
    <w:rsid w:val="008A502F"/>
    <w:rsid w:val="008A531F"/>
    <w:rsid w:val="008A6EDD"/>
    <w:rsid w:val="008A6FA5"/>
    <w:rsid w:val="008A733D"/>
    <w:rsid w:val="008A7CF1"/>
    <w:rsid w:val="008B06E1"/>
    <w:rsid w:val="008B0D84"/>
    <w:rsid w:val="008B187C"/>
    <w:rsid w:val="008B24F8"/>
    <w:rsid w:val="008B2AB8"/>
    <w:rsid w:val="008B4C35"/>
    <w:rsid w:val="008B5766"/>
    <w:rsid w:val="008B633D"/>
    <w:rsid w:val="008B663D"/>
    <w:rsid w:val="008B6CC2"/>
    <w:rsid w:val="008B6E1E"/>
    <w:rsid w:val="008C15F7"/>
    <w:rsid w:val="008C1C88"/>
    <w:rsid w:val="008C23C3"/>
    <w:rsid w:val="008C281C"/>
    <w:rsid w:val="008C38A4"/>
    <w:rsid w:val="008C6090"/>
    <w:rsid w:val="008C6AD7"/>
    <w:rsid w:val="008C6BC0"/>
    <w:rsid w:val="008C7672"/>
    <w:rsid w:val="008D19E0"/>
    <w:rsid w:val="008D1CA0"/>
    <w:rsid w:val="008D2733"/>
    <w:rsid w:val="008D4B6E"/>
    <w:rsid w:val="008D517F"/>
    <w:rsid w:val="008D5CE8"/>
    <w:rsid w:val="008D6E9F"/>
    <w:rsid w:val="008E2300"/>
    <w:rsid w:val="008E2A18"/>
    <w:rsid w:val="008E658E"/>
    <w:rsid w:val="008E67D2"/>
    <w:rsid w:val="008E7507"/>
    <w:rsid w:val="008F0CD2"/>
    <w:rsid w:val="008F14BD"/>
    <w:rsid w:val="008F1D1F"/>
    <w:rsid w:val="008F2520"/>
    <w:rsid w:val="008F45E0"/>
    <w:rsid w:val="008F4C25"/>
    <w:rsid w:val="008F6E35"/>
    <w:rsid w:val="0090154A"/>
    <w:rsid w:val="009017A1"/>
    <w:rsid w:val="00901EFA"/>
    <w:rsid w:val="00903154"/>
    <w:rsid w:val="00904150"/>
    <w:rsid w:val="00904FBC"/>
    <w:rsid w:val="00906299"/>
    <w:rsid w:val="009067DB"/>
    <w:rsid w:val="00910573"/>
    <w:rsid w:val="00910C3F"/>
    <w:rsid w:val="00912048"/>
    <w:rsid w:val="009133D2"/>
    <w:rsid w:val="0091523A"/>
    <w:rsid w:val="00915309"/>
    <w:rsid w:val="009169F5"/>
    <w:rsid w:val="00916C29"/>
    <w:rsid w:val="0091703D"/>
    <w:rsid w:val="009173FD"/>
    <w:rsid w:val="00917726"/>
    <w:rsid w:val="00920231"/>
    <w:rsid w:val="00922ABE"/>
    <w:rsid w:val="00922C71"/>
    <w:rsid w:val="00922F28"/>
    <w:rsid w:val="0092344B"/>
    <w:rsid w:val="00923F28"/>
    <w:rsid w:val="00924DE7"/>
    <w:rsid w:val="00924E07"/>
    <w:rsid w:val="009251C4"/>
    <w:rsid w:val="00925465"/>
    <w:rsid w:val="009264BA"/>
    <w:rsid w:val="00926544"/>
    <w:rsid w:val="00930021"/>
    <w:rsid w:val="00930255"/>
    <w:rsid w:val="00930992"/>
    <w:rsid w:val="00930C33"/>
    <w:rsid w:val="009310DC"/>
    <w:rsid w:val="0093316D"/>
    <w:rsid w:val="0093496D"/>
    <w:rsid w:val="00934B7F"/>
    <w:rsid w:val="00937237"/>
    <w:rsid w:val="009375FD"/>
    <w:rsid w:val="009378B7"/>
    <w:rsid w:val="00937B64"/>
    <w:rsid w:val="009403EA"/>
    <w:rsid w:val="00940CBE"/>
    <w:rsid w:val="009410C5"/>
    <w:rsid w:val="00941564"/>
    <w:rsid w:val="00942556"/>
    <w:rsid w:val="00942BA9"/>
    <w:rsid w:val="009431A2"/>
    <w:rsid w:val="00944057"/>
    <w:rsid w:val="009440B0"/>
    <w:rsid w:val="00944765"/>
    <w:rsid w:val="00947222"/>
    <w:rsid w:val="009502D9"/>
    <w:rsid w:val="00951929"/>
    <w:rsid w:val="00952872"/>
    <w:rsid w:val="009554EF"/>
    <w:rsid w:val="009564AA"/>
    <w:rsid w:val="0095652A"/>
    <w:rsid w:val="00956A9C"/>
    <w:rsid w:val="00957689"/>
    <w:rsid w:val="00957A36"/>
    <w:rsid w:val="009603CC"/>
    <w:rsid w:val="00960447"/>
    <w:rsid w:val="009606DA"/>
    <w:rsid w:val="00960DBB"/>
    <w:rsid w:val="00961A98"/>
    <w:rsid w:val="00961D2F"/>
    <w:rsid w:val="00962190"/>
    <w:rsid w:val="00963599"/>
    <w:rsid w:val="00964E6E"/>
    <w:rsid w:val="00965347"/>
    <w:rsid w:val="00967E1E"/>
    <w:rsid w:val="0097045B"/>
    <w:rsid w:val="0097419D"/>
    <w:rsid w:val="009749F0"/>
    <w:rsid w:val="009765FB"/>
    <w:rsid w:val="00977CFA"/>
    <w:rsid w:val="009801AD"/>
    <w:rsid w:val="00980A0B"/>
    <w:rsid w:val="00980E03"/>
    <w:rsid w:val="00981FAC"/>
    <w:rsid w:val="00982640"/>
    <w:rsid w:val="00982ECF"/>
    <w:rsid w:val="00982FE1"/>
    <w:rsid w:val="00984001"/>
    <w:rsid w:val="00985CA1"/>
    <w:rsid w:val="00986DEE"/>
    <w:rsid w:val="00990185"/>
    <w:rsid w:val="009901CA"/>
    <w:rsid w:val="00992F39"/>
    <w:rsid w:val="00994E36"/>
    <w:rsid w:val="009978A5"/>
    <w:rsid w:val="00997B70"/>
    <w:rsid w:val="009A0F35"/>
    <w:rsid w:val="009A3D8D"/>
    <w:rsid w:val="009A4C81"/>
    <w:rsid w:val="009A4FBE"/>
    <w:rsid w:val="009A5984"/>
    <w:rsid w:val="009A620F"/>
    <w:rsid w:val="009A7411"/>
    <w:rsid w:val="009B3AE4"/>
    <w:rsid w:val="009B755E"/>
    <w:rsid w:val="009B7EE3"/>
    <w:rsid w:val="009C0FB9"/>
    <w:rsid w:val="009C1A05"/>
    <w:rsid w:val="009C2801"/>
    <w:rsid w:val="009C2916"/>
    <w:rsid w:val="009C29A0"/>
    <w:rsid w:val="009C398C"/>
    <w:rsid w:val="009C41E3"/>
    <w:rsid w:val="009C4C1E"/>
    <w:rsid w:val="009C52EB"/>
    <w:rsid w:val="009C5621"/>
    <w:rsid w:val="009C58CF"/>
    <w:rsid w:val="009C7B4A"/>
    <w:rsid w:val="009D0C75"/>
    <w:rsid w:val="009D139E"/>
    <w:rsid w:val="009D19AF"/>
    <w:rsid w:val="009D2D55"/>
    <w:rsid w:val="009D32BD"/>
    <w:rsid w:val="009D3A8A"/>
    <w:rsid w:val="009D4508"/>
    <w:rsid w:val="009D4895"/>
    <w:rsid w:val="009D50E1"/>
    <w:rsid w:val="009D530A"/>
    <w:rsid w:val="009D539A"/>
    <w:rsid w:val="009D543B"/>
    <w:rsid w:val="009D6834"/>
    <w:rsid w:val="009D7553"/>
    <w:rsid w:val="009E05FF"/>
    <w:rsid w:val="009E593D"/>
    <w:rsid w:val="009E5E36"/>
    <w:rsid w:val="009E724D"/>
    <w:rsid w:val="009E7978"/>
    <w:rsid w:val="009E7D8B"/>
    <w:rsid w:val="009E7E72"/>
    <w:rsid w:val="009F0A3A"/>
    <w:rsid w:val="009F2209"/>
    <w:rsid w:val="009F27A9"/>
    <w:rsid w:val="009F2C4C"/>
    <w:rsid w:val="009F2F43"/>
    <w:rsid w:val="009F3E4E"/>
    <w:rsid w:val="009F3EC2"/>
    <w:rsid w:val="009F45E7"/>
    <w:rsid w:val="009F495B"/>
    <w:rsid w:val="009F6CAD"/>
    <w:rsid w:val="00A00947"/>
    <w:rsid w:val="00A02693"/>
    <w:rsid w:val="00A02ACB"/>
    <w:rsid w:val="00A03CFC"/>
    <w:rsid w:val="00A041E8"/>
    <w:rsid w:val="00A042A1"/>
    <w:rsid w:val="00A049C5"/>
    <w:rsid w:val="00A04B80"/>
    <w:rsid w:val="00A0591A"/>
    <w:rsid w:val="00A05A84"/>
    <w:rsid w:val="00A06156"/>
    <w:rsid w:val="00A06530"/>
    <w:rsid w:val="00A075E9"/>
    <w:rsid w:val="00A1110B"/>
    <w:rsid w:val="00A129CA"/>
    <w:rsid w:val="00A12BAB"/>
    <w:rsid w:val="00A1378B"/>
    <w:rsid w:val="00A14146"/>
    <w:rsid w:val="00A14EE2"/>
    <w:rsid w:val="00A15E50"/>
    <w:rsid w:val="00A20084"/>
    <w:rsid w:val="00A2182C"/>
    <w:rsid w:val="00A22476"/>
    <w:rsid w:val="00A22850"/>
    <w:rsid w:val="00A2450E"/>
    <w:rsid w:val="00A25DB9"/>
    <w:rsid w:val="00A2653B"/>
    <w:rsid w:val="00A26BC6"/>
    <w:rsid w:val="00A3140A"/>
    <w:rsid w:val="00A322DA"/>
    <w:rsid w:val="00A33FCE"/>
    <w:rsid w:val="00A34B6B"/>
    <w:rsid w:val="00A3546B"/>
    <w:rsid w:val="00A35573"/>
    <w:rsid w:val="00A35A6F"/>
    <w:rsid w:val="00A35E8A"/>
    <w:rsid w:val="00A36D21"/>
    <w:rsid w:val="00A37DFF"/>
    <w:rsid w:val="00A4001D"/>
    <w:rsid w:val="00A406E8"/>
    <w:rsid w:val="00A40D82"/>
    <w:rsid w:val="00A41770"/>
    <w:rsid w:val="00A41B49"/>
    <w:rsid w:val="00A422DC"/>
    <w:rsid w:val="00A42C02"/>
    <w:rsid w:val="00A42DA3"/>
    <w:rsid w:val="00A439F1"/>
    <w:rsid w:val="00A45578"/>
    <w:rsid w:val="00A52F60"/>
    <w:rsid w:val="00A54359"/>
    <w:rsid w:val="00A54E4E"/>
    <w:rsid w:val="00A5589A"/>
    <w:rsid w:val="00A56B74"/>
    <w:rsid w:val="00A56EA0"/>
    <w:rsid w:val="00A57C3E"/>
    <w:rsid w:val="00A57DC1"/>
    <w:rsid w:val="00A61812"/>
    <w:rsid w:val="00A629F7"/>
    <w:rsid w:val="00A643F3"/>
    <w:rsid w:val="00A64C17"/>
    <w:rsid w:val="00A65451"/>
    <w:rsid w:val="00A65D90"/>
    <w:rsid w:val="00A669B6"/>
    <w:rsid w:val="00A70540"/>
    <w:rsid w:val="00A70B10"/>
    <w:rsid w:val="00A70CB7"/>
    <w:rsid w:val="00A73CEF"/>
    <w:rsid w:val="00A775F5"/>
    <w:rsid w:val="00A81D7C"/>
    <w:rsid w:val="00A81DA0"/>
    <w:rsid w:val="00A83730"/>
    <w:rsid w:val="00A83F00"/>
    <w:rsid w:val="00A841A8"/>
    <w:rsid w:val="00A8467B"/>
    <w:rsid w:val="00A84D79"/>
    <w:rsid w:val="00A84F29"/>
    <w:rsid w:val="00A85BCC"/>
    <w:rsid w:val="00A86078"/>
    <w:rsid w:val="00A87B7A"/>
    <w:rsid w:val="00A901C6"/>
    <w:rsid w:val="00A903B8"/>
    <w:rsid w:val="00A903E0"/>
    <w:rsid w:val="00A90874"/>
    <w:rsid w:val="00A91611"/>
    <w:rsid w:val="00A919FB"/>
    <w:rsid w:val="00A92417"/>
    <w:rsid w:val="00A92D81"/>
    <w:rsid w:val="00A92EE7"/>
    <w:rsid w:val="00A9300C"/>
    <w:rsid w:val="00A9462F"/>
    <w:rsid w:val="00A946EA"/>
    <w:rsid w:val="00A9471A"/>
    <w:rsid w:val="00A948DF"/>
    <w:rsid w:val="00A94FB3"/>
    <w:rsid w:val="00A960F8"/>
    <w:rsid w:val="00A97FD8"/>
    <w:rsid w:val="00AA04CA"/>
    <w:rsid w:val="00AA0D58"/>
    <w:rsid w:val="00AA24BD"/>
    <w:rsid w:val="00AA3A58"/>
    <w:rsid w:val="00AA4097"/>
    <w:rsid w:val="00AA417A"/>
    <w:rsid w:val="00AA573C"/>
    <w:rsid w:val="00AA60FD"/>
    <w:rsid w:val="00AA758E"/>
    <w:rsid w:val="00AA771E"/>
    <w:rsid w:val="00AB11DB"/>
    <w:rsid w:val="00AB26D3"/>
    <w:rsid w:val="00AB31DD"/>
    <w:rsid w:val="00AB4A02"/>
    <w:rsid w:val="00AB4D82"/>
    <w:rsid w:val="00AB66A2"/>
    <w:rsid w:val="00AC1F63"/>
    <w:rsid w:val="00AC2146"/>
    <w:rsid w:val="00AC2502"/>
    <w:rsid w:val="00AC25B0"/>
    <w:rsid w:val="00AC2FF4"/>
    <w:rsid w:val="00AC4542"/>
    <w:rsid w:val="00AC6945"/>
    <w:rsid w:val="00AD05F9"/>
    <w:rsid w:val="00AD0D20"/>
    <w:rsid w:val="00AD32FE"/>
    <w:rsid w:val="00AD341A"/>
    <w:rsid w:val="00AD39E1"/>
    <w:rsid w:val="00AD504D"/>
    <w:rsid w:val="00AD54AD"/>
    <w:rsid w:val="00AE04D0"/>
    <w:rsid w:val="00AE0BA6"/>
    <w:rsid w:val="00AE0BE5"/>
    <w:rsid w:val="00AE0D6D"/>
    <w:rsid w:val="00AE16D4"/>
    <w:rsid w:val="00AE21F3"/>
    <w:rsid w:val="00AE3040"/>
    <w:rsid w:val="00AE42F5"/>
    <w:rsid w:val="00AE531E"/>
    <w:rsid w:val="00AE6A01"/>
    <w:rsid w:val="00AE7971"/>
    <w:rsid w:val="00AF00A0"/>
    <w:rsid w:val="00AF16A4"/>
    <w:rsid w:val="00AF1C93"/>
    <w:rsid w:val="00AF29EA"/>
    <w:rsid w:val="00AF2BCB"/>
    <w:rsid w:val="00AF42C3"/>
    <w:rsid w:val="00AF706B"/>
    <w:rsid w:val="00B01816"/>
    <w:rsid w:val="00B01990"/>
    <w:rsid w:val="00B01C15"/>
    <w:rsid w:val="00B02A92"/>
    <w:rsid w:val="00B035AF"/>
    <w:rsid w:val="00B038A7"/>
    <w:rsid w:val="00B03AAB"/>
    <w:rsid w:val="00B04E82"/>
    <w:rsid w:val="00B05D95"/>
    <w:rsid w:val="00B10106"/>
    <w:rsid w:val="00B11C02"/>
    <w:rsid w:val="00B13144"/>
    <w:rsid w:val="00B157D2"/>
    <w:rsid w:val="00B157ED"/>
    <w:rsid w:val="00B166C1"/>
    <w:rsid w:val="00B16D78"/>
    <w:rsid w:val="00B16DB8"/>
    <w:rsid w:val="00B179DD"/>
    <w:rsid w:val="00B203AA"/>
    <w:rsid w:val="00B203C6"/>
    <w:rsid w:val="00B217C0"/>
    <w:rsid w:val="00B21EB9"/>
    <w:rsid w:val="00B22147"/>
    <w:rsid w:val="00B230FF"/>
    <w:rsid w:val="00B24B3D"/>
    <w:rsid w:val="00B24C19"/>
    <w:rsid w:val="00B24CD7"/>
    <w:rsid w:val="00B250B6"/>
    <w:rsid w:val="00B2519C"/>
    <w:rsid w:val="00B25AAB"/>
    <w:rsid w:val="00B26218"/>
    <w:rsid w:val="00B26A7A"/>
    <w:rsid w:val="00B27DA1"/>
    <w:rsid w:val="00B30C3C"/>
    <w:rsid w:val="00B325D8"/>
    <w:rsid w:val="00B3270A"/>
    <w:rsid w:val="00B335E3"/>
    <w:rsid w:val="00B353DD"/>
    <w:rsid w:val="00B35498"/>
    <w:rsid w:val="00B357E6"/>
    <w:rsid w:val="00B367F7"/>
    <w:rsid w:val="00B4220D"/>
    <w:rsid w:val="00B44642"/>
    <w:rsid w:val="00B4466A"/>
    <w:rsid w:val="00B44810"/>
    <w:rsid w:val="00B449E8"/>
    <w:rsid w:val="00B45708"/>
    <w:rsid w:val="00B45F35"/>
    <w:rsid w:val="00B4633A"/>
    <w:rsid w:val="00B501F3"/>
    <w:rsid w:val="00B5102C"/>
    <w:rsid w:val="00B51344"/>
    <w:rsid w:val="00B51C08"/>
    <w:rsid w:val="00B52B31"/>
    <w:rsid w:val="00B536AA"/>
    <w:rsid w:val="00B54670"/>
    <w:rsid w:val="00B546FC"/>
    <w:rsid w:val="00B54C3C"/>
    <w:rsid w:val="00B5522F"/>
    <w:rsid w:val="00B600D3"/>
    <w:rsid w:val="00B61655"/>
    <w:rsid w:val="00B61BB5"/>
    <w:rsid w:val="00B62605"/>
    <w:rsid w:val="00B62D68"/>
    <w:rsid w:val="00B6448D"/>
    <w:rsid w:val="00B65647"/>
    <w:rsid w:val="00B6788A"/>
    <w:rsid w:val="00B71EF7"/>
    <w:rsid w:val="00B72241"/>
    <w:rsid w:val="00B72686"/>
    <w:rsid w:val="00B740E2"/>
    <w:rsid w:val="00B745AE"/>
    <w:rsid w:val="00B7497B"/>
    <w:rsid w:val="00B766E2"/>
    <w:rsid w:val="00B76700"/>
    <w:rsid w:val="00B77580"/>
    <w:rsid w:val="00B7791D"/>
    <w:rsid w:val="00B81BF6"/>
    <w:rsid w:val="00B823F4"/>
    <w:rsid w:val="00B86160"/>
    <w:rsid w:val="00B863F9"/>
    <w:rsid w:val="00B87497"/>
    <w:rsid w:val="00B879D7"/>
    <w:rsid w:val="00B929E5"/>
    <w:rsid w:val="00B94554"/>
    <w:rsid w:val="00B94EC4"/>
    <w:rsid w:val="00B9543E"/>
    <w:rsid w:val="00B95A54"/>
    <w:rsid w:val="00B95F55"/>
    <w:rsid w:val="00B96EE9"/>
    <w:rsid w:val="00BA1880"/>
    <w:rsid w:val="00BA22B4"/>
    <w:rsid w:val="00BA237C"/>
    <w:rsid w:val="00BA26B0"/>
    <w:rsid w:val="00BA3D9B"/>
    <w:rsid w:val="00BA4415"/>
    <w:rsid w:val="00BA5233"/>
    <w:rsid w:val="00BA5438"/>
    <w:rsid w:val="00BA691C"/>
    <w:rsid w:val="00BA6D40"/>
    <w:rsid w:val="00BA73E7"/>
    <w:rsid w:val="00BA77F0"/>
    <w:rsid w:val="00BB1211"/>
    <w:rsid w:val="00BB1297"/>
    <w:rsid w:val="00BB28B5"/>
    <w:rsid w:val="00BB4730"/>
    <w:rsid w:val="00BB4803"/>
    <w:rsid w:val="00BB59FC"/>
    <w:rsid w:val="00BB6E3D"/>
    <w:rsid w:val="00BB6F75"/>
    <w:rsid w:val="00BB7396"/>
    <w:rsid w:val="00BC226C"/>
    <w:rsid w:val="00BC4059"/>
    <w:rsid w:val="00BC5629"/>
    <w:rsid w:val="00BC5AD4"/>
    <w:rsid w:val="00BC619A"/>
    <w:rsid w:val="00BC674B"/>
    <w:rsid w:val="00BD125E"/>
    <w:rsid w:val="00BD1CA7"/>
    <w:rsid w:val="00BD2161"/>
    <w:rsid w:val="00BD326D"/>
    <w:rsid w:val="00BD3AA9"/>
    <w:rsid w:val="00BD62DC"/>
    <w:rsid w:val="00BD7088"/>
    <w:rsid w:val="00BE067C"/>
    <w:rsid w:val="00BE0B05"/>
    <w:rsid w:val="00BE1828"/>
    <w:rsid w:val="00BE2650"/>
    <w:rsid w:val="00BE4B9B"/>
    <w:rsid w:val="00BE551D"/>
    <w:rsid w:val="00BE5724"/>
    <w:rsid w:val="00BE586E"/>
    <w:rsid w:val="00BE6C95"/>
    <w:rsid w:val="00BE717C"/>
    <w:rsid w:val="00BF0DB4"/>
    <w:rsid w:val="00BF1077"/>
    <w:rsid w:val="00BF2394"/>
    <w:rsid w:val="00BF2484"/>
    <w:rsid w:val="00BF2628"/>
    <w:rsid w:val="00BF2636"/>
    <w:rsid w:val="00BF5217"/>
    <w:rsid w:val="00BF6CE4"/>
    <w:rsid w:val="00BF7052"/>
    <w:rsid w:val="00BF7903"/>
    <w:rsid w:val="00C00CB1"/>
    <w:rsid w:val="00C02B35"/>
    <w:rsid w:val="00C03A0B"/>
    <w:rsid w:val="00C041E0"/>
    <w:rsid w:val="00C04A27"/>
    <w:rsid w:val="00C067AB"/>
    <w:rsid w:val="00C07B74"/>
    <w:rsid w:val="00C13349"/>
    <w:rsid w:val="00C14A53"/>
    <w:rsid w:val="00C15D7C"/>
    <w:rsid w:val="00C16047"/>
    <w:rsid w:val="00C164BC"/>
    <w:rsid w:val="00C16AA8"/>
    <w:rsid w:val="00C17294"/>
    <w:rsid w:val="00C20CEB"/>
    <w:rsid w:val="00C23785"/>
    <w:rsid w:val="00C24512"/>
    <w:rsid w:val="00C253E0"/>
    <w:rsid w:val="00C2573F"/>
    <w:rsid w:val="00C264A7"/>
    <w:rsid w:val="00C27991"/>
    <w:rsid w:val="00C30604"/>
    <w:rsid w:val="00C32C56"/>
    <w:rsid w:val="00C32DFF"/>
    <w:rsid w:val="00C34B18"/>
    <w:rsid w:val="00C3500A"/>
    <w:rsid w:val="00C375BF"/>
    <w:rsid w:val="00C378D7"/>
    <w:rsid w:val="00C40F92"/>
    <w:rsid w:val="00C41DA0"/>
    <w:rsid w:val="00C42439"/>
    <w:rsid w:val="00C42914"/>
    <w:rsid w:val="00C42EA3"/>
    <w:rsid w:val="00C43D67"/>
    <w:rsid w:val="00C44E0B"/>
    <w:rsid w:val="00C47FA5"/>
    <w:rsid w:val="00C50972"/>
    <w:rsid w:val="00C51972"/>
    <w:rsid w:val="00C51FC8"/>
    <w:rsid w:val="00C52568"/>
    <w:rsid w:val="00C53352"/>
    <w:rsid w:val="00C53443"/>
    <w:rsid w:val="00C53575"/>
    <w:rsid w:val="00C539CA"/>
    <w:rsid w:val="00C53A7C"/>
    <w:rsid w:val="00C53D42"/>
    <w:rsid w:val="00C54BF1"/>
    <w:rsid w:val="00C54F62"/>
    <w:rsid w:val="00C56305"/>
    <w:rsid w:val="00C57354"/>
    <w:rsid w:val="00C57E20"/>
    <w:rsid w:val="00C600C8"/>
    <w:rsid w:val="00C60D89"/>
    <w:rsid w:val="00C61488"/>
    <w:rsid w:val="00C6184E"/>
    <w:rsid w:val="00C619EA"/>
    <w:rsid w:val="00C628BC"/>
    <w:rsid w:val="00C63532"/>
    <w:rsid w:val="00C63ED9"/>
    <w:rsid w:val="00C645B5"/>
    <w:rsid w:val="00C64FCF"/>
    <w:rsid w:val="00C64FE5"/>
    <w:rsid w:val="00C65693"/>
    <w:rsid w:val="00C674DA"/>
    <w:rsid w:val="00C6763B"/>
    <w:rsid w:val="00C70C5C"/>
    <w:rsid w:val="00C71F63"/>
    <w:rsid w:val="00C75FBB"/>
    <w:rsid w:val="00C77360"/>
    <w:rsid w:val="00C7787B"/>
    <w:rsid w:val="00C803FE"/>
    <w:rsid w:val="00C804A8"/>
    <w:rsid w:val="00C813B6"/>
    <w:rsid w:val="00C81709"/>
    <w:rsid w:val="00C81743"/>
    <w:rsid w:val="00C81D96"/>
    <w:rsid w:val="00C82F83"/>
    <w:rsid w:val="00C832CD"/>
    <w:rsid w:val="00C847E4"/>
    <w:rsid w:val="00C852DC"/>
    <w:rsid w:val="00C85DCF"/>
    <w:rsid w:val="00C86C71"/>
    <w:rsid w:val="00C87708"/>
    <w:rsid w:val="00C922B9"/>
    <w:rsid w:val="00C93F0A"/>
    <w:rsid w:val="00C948CB"/>
    <w:rsid w:val="00C959AC"/>
    <w:rsid w:val="00C95ADC"/>
    <w:rsid w:val="00C96593"/>
    <w:rsid w:val="00CA01AF"/>
    <w:rsid w:val="00CA0547"/>
    <w:rsid w:val="00CA0EDB"/>
    <w:rsid w:val="00CA3821"/>
    <w:rsid w:val="00CA7C7F"/>
    <w:rsid w:val="00CB0BFD"/>
    <w:rsid w:val="00CB0E73"/>
    <w:rsid w:val="00CB1C57"/>
    <w:rsid w:val="00CB25DF"/>
    <w:rsid w:val="00CB3C82"/>
    <w:rsid w:val="00CB4296"/>
    <w:rsid w:val="00CB42C8"/>
    <w:rsid w:val="00CB467D"/>
    <w:rsid w:val="00CB46C7"/>
    <w:rsid w:val="00CB5935"/>
    <w:rsid w:val="00CB5E7D"/>
    <w:rsid w:val="00CB5F92"/>
    <w:rsid w:val="00CB691F"/>
    <w:rsid w:val="00CB77EB"/>
    <w:rsid w:val="00CC0DF1"/>
    <w:rsid w:val="00CC3730"/>
    <w:rsid w:val="00CC3D05"/>
    <w:rsid w:val="00CC4BE6"/>
    <w:rsid w:val="00CC5303"/>
    <w:rsid w:val="00CC7757"/>
    <w:rsid w:val="00CD20AA"/>
    <w:rsid w:val="00CD243A"/>
    <w:rsid w:val="00CD45FE"/>
    <w:rsid w:val="00CD5691"/>
    <w:rsid w:val="00CD709B"/>
    <w:rsid w:val="00CD7847"/>
    <w:rsid w:val="00CE03A9"/>
    <w:rsid w:val="00CE03DC"/>
    <w:rsid w:val="00CE1051"/>
    <w:rsid w:val="00CE3B2F"/>
    <w:rsid w:val="00CE3BBE"/>
    <w:rsid w:val="00CE438B"/>
    <w:rsid w:val="00CE446D"/>
    <w:rsid w:val="00CE5CBF"/>
    <w:rsid w:val="00CE66D7"/>
    <w:rsid w:val="00CE6AC5"/>
    <w:rsid w:val="00CE706E"/>
    <w:rsid w:val="00CE755E"/>
    <w:rsid w:val="00CE76B5"/>
    <w:rsid w:val="00CE7C67"/>
    <w:rsid w:val="00CE7C71"/>
    <w:rsid w:val="00CF0249"/>
    <w:rsid w:val="00CF03A9"/>
    <w:rsid w:val="00CF07E8"/>
    <w:rsid w:val="00CF0FC0"/>
    <w:rsid w:val="00CF1254"/>
    <w:rsid w:val="00CF1304"/>
    <w:rsid w:val="00CF1858"/>
    <w:rsid w:val="00CF3284"/>
    <w:rsid w:val="00CF3658"/>
    <w:rsid w:val="00CF49EE"/>
    <w:rsid w:val="00CF530B"/>
    <w:rsid w:val="00CF5CF8"/>
    <w:rsid w:val="00CF6291"/>
    <w:rsid w:val="00CF7908"/>
    <w:rsid w:val="00D00096"/>
    <w:rsid w:val="00D011D0"/>
    <w:rsid w:val="00D01865"/>
    <w:rsid w:val="00D02BCC"/>
    <w:rsid w:val="00D03AB6"/>
    <w:rsid w:val="00D03F65"/>
    <w:rsid w:val="00D04172"/>
    <w:rsid w:val="00D0560D"/>
    <w:rsid w:val="00D05B10"/>
    <w:rsid w:val="00D05FEC"/>
    <w:rsid w:val="00D1018F"/>
    <w:rsid w:val="00D10553"/>
    <w:rsid w:val="00D109D1"/>
    <w:rsid w:val="00D144FB"/>
    <w:rsid w:val="00D15A82"/>
    <w:rsid w:val="00D15D7F"/>
    <w:rsid w:val="00D1604F"/>
    <w:rsid w:val="00D16545"/>
    <w:rsid w:val="00D16643"/>
    <w:rsid w:val="00D1740B"/>
    <w:rsid w:val="00D17B73"/>
    <w:rsid w:val="00D20472"/>
    <w:rsid w:val="00D22082"/>
    <w:rsid w:val="00D22F95"/>
    <w:rsid w:val="00D23909"/>
    <w:rsid w:val="00D246BD"/>
    <w:rsid w:val="00D24995"/>
    <w:rsid w:val="00D24BA9"/>
    <w:rsid w:val="00D26606"/>
    <w:rsid w:val="00D33364"/>
    <w:rsid w:val="00D335BF"/>
    <w:rsid w:val="00D336A7"/>
    <w:rsid w:val="00D342DD"/>
    <w:rsid w:val="00D34762"/>
    <w:rsid w:val="00D35022"/>
    <w:rsid w:val="00D35194"/>
    <w:rsid w:val="00D35B5D"/>
    <w:rsid w:val="00D368D2"/>
    <w:rsid w:val="00D36B0B"/>
    <w:rsid w:val="00D36C0C"/>
    <w:rsid w:val="00D36D3E"/>
    <w:rsid w:val="00D36D8B"/>
    <w:rsid w:val="00D37D0D"/>
    <w:rsid w:val="00D37FD5"/>
    <w:rsid w:val="00D4014A"/>
    <w:rsid w:val="00D40DAD"/>
    <w:rsid w:val="00D41367"/>
    <w:rsid w:val="00D4151E"/>
    <w:rsid w:val="00D42217"/>
    <w:rsid w:val="00D43B1B"/>
    <w:rsid w:val="00D45342"/>
    <w:rsid w:val="00D4536A"/>
    <w:rsid w:val="00D45905"/>
    <w:rsid w:val="00D45A17"/>
    <w:rsid w:val="00D46914"/>
    <w:rsid w:val="00D469CD"/>
    <w:rsid w:val="00D503F5"/>
    <w:rsid w:val="00D50C6C"/>
    <w:rsid w:val="00D514A0"/>
    <w:rsid w:val="00D518B5"/>
    <w:rsid w:val="00D53090"/>
    <w:rsid w:val="00D54705"/>
    <w:rsid w:val="00D55442"/>
    <w:rsid w:val="00D56CA0"/>
    <w:rsid w:val="00D60000"/>
    <w:rsid w:val="00D605FF"/>
    <w:rsid w:val="00D60E53"/>
    <w:rsid w:val="00D60F85"/>
    <w:rsid w:val="00D6117F"/>
    <w:rsid w:val="00D620D9"/>
    <w:rsid w:val="00D63392"/>
    <w:rsid w:val="00D633C1"/>
    <w:rsid w:val="00D63857"/>
    <w:rsid w:val="00D638AD"/>
    <w:rsid w:val="00D63ECF"/>
    <w:rsid w:val="00D65CE3"/>
    <w:rsid w:val="00D65E42"/>
    <w:rsid w:val="00D67C87"/>
    <w:rsid w:val="00D70EBF"/>
    <w:rsid w:val="00D716A9"/>
    <w:rsid w:val="00D718D3"/>
    <w:rsid w:val="00D71E84"/>
    <w:rsid w:val="00D71F8A"/>
    <w:rsid w:val="00D72394"/>
    <w:rsid w:val="00D72DAF"/>
    <w:rsid w:val="00D73D38"/>
    <w:rsid w:val="00D73F6B"/>
    <w:rsid w:val="00D74EF0"/>
    <w:rsid w:val="00D75445"/>
    <w:rsid w:val="00D75A4E"/>
    <w:rsid w:val="00D75BF9"/>
    <w:rsid w:val="00D76619"/>
    <w:rsid w:val="00D77616"/>
    <w:rsid w:val="00D8034C"/>
    <w:rsid w:val="00D82B87"/>
    <w:rsid w:val="00D82C4B"/>
    <w:rsid w:val="00D84D44"/>
    <w:rsid w:val="00D85301"/>
    <w:rsid w:val="00D868BA"/>
    <w:rsid w:val="00D874DA"/>
    <w:rsid w:val="00D87F51"/>
    <w:rsid w:val="00D90331"/>
    <w:rsid w:val="00D90421"/>
    <w:rsid w:val="00D90842"/>
    <w:rsid w:val="00D91872"/>
    <w:rsid w:val="00D9196D"/>
    <w:rsid w:val="00D919A9"/>
    <w:rsid w:val="00D92A0E"/>
    <w:rsid w:val="00D92B64"/>
    <w:rsid w:val="00D92FC4"/>
    <w:rsid w:val="00D93607"/>
    <w:rsid w:val="00D93AA7"/>
    <w:rsid w:val="00D947AF"/>
    <w:rsid w:val="00D94F80"/>
    <w:rsid w:val="00D95F80"/>
    <w:rsid w:val="00D960AD"/>
    <w:rsid w:val="00D96F05"/>
    <w:rsid w:val="00D9753A"/>
    <w:rsid w:val="00DA00AD"/>
    <w:rsid w:val="00DA0326"/>
    <w:rsid w:val="00DA1BF2"/>
    <w:rsid w:val="00DA2D2A"/>
    <w:rsid w:val="00DA306E"/>
    <w:rsid w:val="00DA3F44"/>
    <w:rsid w:val="00DA6BC9"/>
    <w:rsid w:val="00DA6BF6"/>
    <w:rsid w:val="00DA6F0D"/>
    <w:rsid w:val="00DA6FDA"/>
    <w:rsid w:val="00DB2165"/>
    <w:rsid w:val="00DB2D08"/>
    <w:rsid w:val="00DB2EEF"/>
    <w:rsid w:val="00DB5442"/>
    <w:rsid w:val="00DB5F78"/>
    <w:rsid w:val="00DB754C"/>
    <w:rsid w:val="00DB7A34"/>
    <w:rsid w:val="00DB7A36"/>
    <w:rsid w:val="00DC0BBA"/>
    <w:rsid w:val="00DC31A4"/>
    <w:rsid w:val="00DC5446"/>
    <w:rsid w:val="00DC6A6C"/>
    <w:rsid w:val="00DC78AD"/>
    <w:rsid w:val="00DC7C63"/>
    <w:rsid w:val="00DD0A6F"/>
    <w:rsid w:val="00DD0AC2"/>
    <w:rsid w:val="00DD11E1"/>
    <w:rsid w:val="00DD3335"/>
    <w:rsid w:val="00DD390D"/>
    <w:rsid w:val="00DD47A2"/>
    <w:rsid w:val="00DD4A66"/>
    <w:rsid w:val="00DD693E"/>
    <w:rsid w:val="00DE1E22"/>
    <w:rsid w:val="00DE48EB"/>
    <w:rsid w:val="00DE4F7E"/>
    <w:rsid w:val="00DE6043"/>
    <w:rsid w:val="00DE6A96"/>
    <w:rsid w:val="00DE75DD"/>
    <w:rsid w:val="00DE7ABE"/>
    <w:rsid w:val="00DE7DE5"/>
    <w:rsid w:val="00DE7F45"/>
    <w:rsid w:val="00DF0D0E"/>
    <w:rsid w:val="00DF1190"/>
    <w:rsid w:val="00DF3039"/>
    <w:rsid w:val="00DF34B5"/>
    <w:rsid w:val="00DF35FC"/>
    <w:rsid w:val="00DF48F7"/>
    <w:rsid w:val="00DF4FFA"/>
    <w:rsid w:val="00DF5FF9"/>
    <w:rsid w:val="00DF7D44"/>
    <w:rsid w:val="00E00C06"/>
    <w:rsid w:val="00E01BAB"/>
    <w:rsid w:val="00E048DB"/>
    <w:rsid w:val="00E049E3"/>
    <w:rsid w:val="00E0551D"/>
    <w:rsid w:val="00E0608B"/>
    <w:rsid w:val="00E073C6"/>
    <w:rsid w:val="00E07AE1"/>
    <w:rsid w:val="00E10A43"/>
    <w:rsid w:val="00E10AEF"/>
    <w:rsid w:val="00E11596"/>
    <w:rsid w:val="00E15DEE"/>
    <w:rsid w:val="00E16279"/>
    <w:rsid w:val="00E16966"/>
    <w:rsid w:val="00E172E0"/>
    <w:rsid w:val="00E20350"/>
    <w:rsid w:val="00E20A98"/>
    <w:rsid w:val="00E212C6"/>
    <w:rsid w:val="00E21ABD"/>
    <w:rsid w:val="00E21C23"/>
    <w:rsid w:val="00E21EAD"/>
    <w:rsid w:val="00E22875"/>
    <w:rsid w:val="00E22909"/>
    <w:rsid w:val="00E2386D"/>
    <w:rsid w:val="00E268CD"/>
    <w:rsid w:val="00E26CF3"/>
    <w:rsid w:val="00E27E4E"/>
    <w:rsid w:val="00E31995"/>
    <w:rsid w:val="00E32AB4"/>
    <w:rsid w:val="00E333D6"/>
    <w:rsid w:val="00E346B8"/>
    <w:rsid w:val="00E362D8"/>
    <w:rsid w:val="00E3718A"/>
    <w:rsid w:val="00E37625"/>
    <w:rsid w:val="00E411DE"/>
    <w:rsid w:val="00E41526"/>
    <w:rsid w:val="00E421CD"/>
    <w:rsid w:val="00E42AD2"/>
    <w:rsid w:val="00E42B6B"/>
    <w:rsid w:val="00E45CEF"/>
    <w:rsid w:val="00E45FA3"/>
    <w:rsid w:val="00E467A0"/>
    <w:rsid w:val="00E47271"/>
    <w:rsid w:val="00E474D7"/>
    <w:rsid w:val="00E5022C"/>
    <w:rsid w:val="00E5188D"/>
    <w:rsid w:val="00E53E24"/>
    <w:rsid w:val="00E541EE"/>
    <w:rsid w:val="00E54795"/>
    <w:rsid w:val="00E55E2E"/>
    <w:rsid w:val="00E57C30"/>
    <w:rsid w:val="00E57CD5"/>
    <w:rsid w:val="00E60283"/>
    <w:rsid w:val="00E648F4"/>
    <w:rsid w:val="00E66405"/>
    <w:rsid w:val="00E6670E"/>
    <w:rsid w:val="00E668A2"/>
    <w:rsid w:val="00E66BFE"/>
    <w:rsid w:val="00E70441"/>
    <w:rsid w:val="00E70C03"/>
    <w:rsid w:val="00E72105"/>
    <w:rsid w:val="00E72447"/>
    <w:rsid w:val="00E72BAD"/>
    <w:rsid w:val="00E7317C"/>
    <w:rsid w:val="00E736B2"/>
    <w:rsid w:val="00E75509"/>
    <w:rsid w:val="00E75C38"/>
    <w:rsid w:val="00E76CA5"/>
    <w:rsid w:val="00E82118"/>
    <w:rsid w:val="00E82382"/>
    <w:rsid w:val="00E84B1B"/>
    <w:rsid w:val="00E84BC2"/>
    <w:rsid w:val="00E84CCA"/>
    <w:rsid w:val="00E86AA1"/>
    <w:rsid w:val="00E917AC"/>
    <w:rsid w:val="00E91BAE"/>
    <w:rsid w:val="00E925DA"/>
    <w:rsid w:val="00E93BF2"/>
    <w:rsid w:val="00E95C6C"/>
    <w:rsid w:val="00E96319"/>
    <w:rsid w:val="00E97A09"/>
    <w:rsid w:val="00E97AC3"/>
    <w:rsid w:val="00EA0D92"/>
    <w:rsid w:val="00EA0E1B"/>
    <w:rsid w:val="00EA280C"/>
    <w:rsid w:val="00EA2B4A"/>
    <w:rsid w:val="00EA2CEB"/>
    <w:rsid w:val="00EA2DD9"/>
    <w:rsid w:val="00EA446B"/>
    <w:rsid w:val="00EA455F"/>
    <w:rsid w:val="00EA4E5D"/>
    <w:rsid w:val="00EA7D81"/>
    <w:rsid w:val="00EB0151"/>
    <w:rsid w:val="00EB1F5D"/>
    <w:rsid w:val="00EB2C7F"/>
    <w:rsid w:val="00EB3C15"/>
    <w:rsid w:val="00EB5544"/>
    <w:rsid w:val="00EB5D66"/>
    <w:rsid w:val="00EB6482"/>
    <w:rsid w:val="00EB6761"/>
    <w:rsid w:val="00EB6ACC"/>
    <w:rsid w:val="00EC1BE6"/>
    <w:rsid w:val="00EC2374"/>
    <w:rsid w:val="00EC2BE3"/>
    <w:rsid w:val="00EC2DDA"/>
    <w:rsid w:val="00EC3060"/>
    <w:rsid w:val="00EC580D"/>
    <w:rsid w:val="00EC66C2"/>
    <w:rsid w:val="00EC6A1A"/>
    <w:rsid w:val="00EC6E03"/>
    <w:rsid w:val="00EC7D39"/>
    <w:rsid w:val="00EC7F73"/>
    <w:rsid w:val="00ED0545"/>
    <w:rsid w:val="00ED074C"/>
    <w:rsid w:val="00ED1519"/>
    <w:rsid w:val="00ED29A2"/>
    <w:rsid w:val="00ED4A0E"/>
    <w:rsid w:val="00ED4FA4"/>
    <w:rsid w:val="00ED610D"/>
    <w:rsid w:val="00ED6E90"/>
    <w:rsid w:val="00EE3A94"/>
    <w:rsid w:val="00EE3E12"/>
    <w:rsid w:val="00EE570B"/>
    <w:rsid w:val="00EE75C5"/>
    <w:rsid w:val="00EF0012"/>
    <w:rsid w:val="00EF1B4E"/>
    <w:rsid w:val="00EF21F2"/>
    <w:rsid w:val="00EF2516"/>
    <w:rsid w:val="00EF2672"/>
    <w:rsid w:val="00EF3FB6"/>
    <w:rsid w:val="00EF5439"/>
    <w:rsid w:val="00EF615D"/>
    <w:rsid w:val="00EF77DF"/>
    <w:rsid w:val="00EF7E77"/>
    <w:rsid w:val="00EF7F4F"/>
    <w:rsid w:val="00F0149F"/>
    <w:rsid w:val="00F01F1C"/>
    <w:rsid w:val="00F02D7E"/>
    <w:rsid w:val="00F03786"/>
    <w:rsid w:val="00F046AB"/>
    <w:rsid w:val="00F05DD0"/>
    <w:rsid w:val="00F06EEC"/>
    <w:rsid w:val="00F07802"/>
    <w:rsid w:val="00F10749"/>
    <w:rsid w:val="00F10D7F"/>
    <w:rsid w:val="00F10DF4"/>
    <w:rsid w:val="00F12398"/>
    <w:rsid w:val="00F13194"/>
    <w:rsid w:val="00F14250"/>
    <w:rsid w:val="00F159AE"/>
    <w:rsid w:val="00F17209"/>
    <w:rsid w:val="00F21FC8"/>
    <w:rsid w:val="00F230C6"/>
    <w:rsid w:val="00F2397D"/>
    <w:rsid w:val="00F23DC0"/>
    <w:rsid w:val="00F23E14"/>
    <w:rsid w:val="00F24571"/>
    <w:rsid w:val="00F24BC6"/>
    <w:rsid w:val="00F24F78"/>
    <w:rsid w:val="00F25106"/>
    <w:rsid w:val="00F25BCE"/>
    <w:rsid w:val="00F33B22"/>
    <w:rsid w:val="00F33F80"/>
    <w:rsid w:val="00F35529"/>
    <w:rsid w:val="00F35DD6"/>
    <w:rsid w:val="00F36EFB"/>
    <w:rsid w:val="00F374E4"/>
    <w:rsid w:val="00F40C76"/>
    <w:rsid w:val="00F41C9B"/>
    <w:rsid w:val="00F43719"/>
    <w:rsid w:val="00F444E2"/>
    <w:rsid w:val="00F4574A"/>
    <w:rsid w:val="00F45765"/>
    <w:rsid w:val="00F457BD"/>
    <w:rsid w:val="00F4586A"/>
    <w:rsid w:val="00F47752"/>
    <w:rsid w:val="00F47A10"/>
    <w:rsid w:val="00F523C3"/>
    <w:rsid w:val="00F5251D"/>
    <w:rsid w:val="00F55774"/>
    <w:rsid w:val="00F56AE1"/>
    <w:rsid w:val="00F57490"/>
    <w:rsid w:val="00F5752A"/>
    <w:rsid w:val="00F57BCC"/>
    <w:rsid w:val="00F57D44"/>
    <w:rsid w:val="00F60CC5"/>
    <w:rsid w:val="00F6178F"/>
    <w:rsid w:val="00F62906"/>
    <w:rsid w:val="00F62A47"/>
    <w:rsid w:val="00F65480"/>
    <w:rsid w:val="00F6557D"/>
    <w:rsid w:val="00F65A29"/>
    <w:rsid w:val="00F66AAC"/>
    <w:rsid w:val="00F71904"/>
    <w:rsid w:val="00F7258D"/>
    <w:rsid w:val="00F7391B"/>
    <w:rsid w:val="00F758D8"/>
    <w:rsid w:val="00F75A0D"/>
    <w:rsid w:val="00F8120E"/>
    <w:rsid w:val="00F8219C"/>
    <w:rsid w:val="00F82317"/>
    <w:rsid w:val="00F82B1E"/>
    <w:rsid w:val="00F83E40"/>
    <w:rsid w:val="00F845EC"/>
    <w:rsid w:val="00F85195"/>
    <w:rsid w:val="00F85B71"/>
    <w:rsid w:val="00F86A90"/>
    <w:rsid w:val="00F87F72"/>
    <w:rsid w:val="00F9112E"/>
    <w:rsid w:val="00F91FCD"/>
    <w:rsid w:val="00F92BEF"/>
    <w:rsid w:val="00F94068"/>
    <w:rsid w:val="00F94768"/>
    <w:rsid w:val="00F96D68"/>
    <w:rsid w:val="00F97992"/>
    <w:rsid w:val="00FA1AAE"/>
    <w:rsid w:val="00FA2E3C"/>
    <w:rsid w:val="00FA4801"/>
    <w:rsid w:val="00FA787A"/>
    <w:rsid w:val="00FA7CD6"/>
    <w:rsid w:val="00FB02DC"/>
    <w:rsid w:val="00FB06C3"/>
    <w:rsid w:val="00FB083C"/>
    <w:rsid w:val="00FB14E5"/>
    <w:rsid w:val="00FB1DB2"/>
    <w:rsid w:val="00FB220A"/>
    <w:rsid w:val="00FB2356"/>
    <w:rsid w:val="00FB23BA"/>
    <w:rsid w:val="00FB2577"/>
    <w:rsid w:val="00FB4A52"/>
    <w:rsid w:val="00FB69FF"/>
    <w:rsid w:val="00FB6A51"/>
    <w:rsid w:val="00FB7C7F"/>
    <w:rsid w:val="00FC031F"/>
    <w:rsid w:val="00FC0761"/>
    <w:rsid w:val="00FC12A4"/>
    <w:rsid w:val="00FC16F7"/>
    <w:rsid w:val="00FC2FBB"/>
    <w:rsid w:val="00FC323D"/>
    <w:rsid w:val="00FC435F"/>
    <w:rsid w:val="00FC469A"/>
    <w:rsid w:val="00FC540B"/>
    <w:rsid w:val="00FC5971"/>
    <w:rsid w:val="00FC5A23"/>
    <w:rsid w:val="00FC7A3E"/>
    <w:rsid w:val="00FD131A"/>
    <w:rsid w:val="00FD177F"/>
    <w:rsid w:val="00FD19BA"/>
    <w:rsid w:val="00FD272A"/>
    <w:rsid w:val="00FD3F90"/>
    <w:rsid w:val="00FD47DD"/>
    <w:rsid w:val="00FD50EF"/>
    <w:rsid w:val="00FD52CE"/>
    <w:rsid w:val="00FD5959"/>
    <w:rsid w:val="00FD657D"/>
    <w:rsid w:val="00FD715C"/>
    <w:rsid w:val="00FD785E"/>
    <w:rsid w:val="00FD78F8"/>
    <w:rsid w:val="00FE37F4"/>
    <w:rsid w:val="00FE3A2B"/>
    <w:rsid w:val="00FE49E3"/>
    <w:rsid w:val="00FE53CD"/>
    <w:rsid w:val="00FE5DFF"/>
    <w:rsid w:val="00FE7E20"/>
    <w:rsid w:val="00FF0C3B"/>
    <w:rsid w:val="00FF12C0"/>
    <w:rsid w:val="00FF1F5E"/>
    <w:rsid w:val="00FF1FBD"/>
    <w:rsid w:val="00FF2114"/>
    <w:rsid w:val="00FF486C"/>
    <w:rsid w:val="00FF4B23"/>
    <w:rsid w:val="00FF5B06"/>
    <w:rsid w:val="00FF6AB3"/>
    <w:rsid w:val="4DA4AB82"/>
    <w:rsid w:val="5FD1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4C97"/>
  <w15:chartTrackingRefBased/>
  <w15:docId w15:val="{B501B1C5-CA00-446B-910B-900232A5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95F"/>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8009A5"/>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09A5"/>
    <w:rPr>
      <w:rFonts w:ascii="Arial" w:eastAsia="Times New Roman" w:hAnsi="Arial" w:cs="Times New Roman"/>
      <w:b/>
      <w:szCs w:val="20"/>
    </w:rPr>
  </w:style>
  <w:style w:type="paragraph" w:styleId="ListParagraph">
    <w:name w:val="List Paragraph"/>
    <w:basedOn w:val="Normal"/>
    <w:uiPriority w:val="34"/>
    <w:qFormat/>
    <w:rsid w:val="008009A5"/>
    <w:pPr>
      <w:spacing w:after="200" w:line="276" w:lineRule="auto"/>
      <w:ind w:left="720"/>
      <w:contextualSpacing/>
    </w:pPr>
    <w:rPr>
      <w:rFonts w:ascii="Calibri" w:eastAsia="Calibri" w:hAnsi="Calibri"/>
      <w:sz w:val="22"/>
      <w:szCs w:val="22"/>
    </w:rPr>
  </w:style>
  <w:style w:type="character" w:customStyle="1" w:styleId="normaltextrun">
    <w:name w:val="normaltextrun"/>
    <w:basedOn w:val="DefaultParagraphFont"/>
    <w:rsid w:val="008009A5"/>
  </w:style>
  <w:style w:type="character" w:customStyle="1" w:styleId="eop">
    <w:name w:val="eop"/>
    <w:basedOn w:val="DefaultParagraphFont"/>
    <w:rsid w:val="008009A5"/>
  </w:style>
  <w:style w:type="table" w:styleId="TableGrid">
    <w:name w:val="Table Grid"/>
    <w:basedOn w:val="TableNormal"/>
    <w:uiPriority w:val="39"/>
    <w:rsid w:val="0080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66BFE"/>
    <w:pPr>
      <w:tabs>
        <w:tab w:val="center" w:pos="4153"/>
        <w:tab w:val="right" w:pos="8306"/>
      </w:tabs>
    </w:pPr>
  </w:style>
  <w:style w:type="character" w:customStyle="1" w:styleId="FooterChar">
    <w:name w:val="Footer Char"/>
    <w:basedOn w:val="DefaultParagraphFont"/>
    <w:link w:val="Footer"/>
    <w:uiPriority w:val="99"/>
    <w:rsid w:val="00E66BF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E0B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A6"/>
    <w:rPr>
      <w:rFonts w:ascii="Segoe UI" w:eastAsia="Times New Roman" w:hAnsi="Segoe UI" w:cs="Segoe UI"/>
      <w:sz w:val="18"/>
      <w:szCs w:val="18"/>
    </w:rPr>
  </w:style>
  <w:style w:type="character" w:styleId="Hyperlink">
    <w:name w:val="Hyperlink"/>
    <w:basedOn w:val="DefaultParagraphFont"/>
    <w:uiPriority w:val="99"/>
    <w:semiHidden/>
    <w:unhideWhenUsed/>
    <w:rsid w:val="00C53A7C"/>
    <w:rPr>
      <w:color w:val="0000FF"/>
      <w:u w:val="single"/>
    </w:rPr>
  </w:style>
  <w:style w:type="paragraph" w:styleId="Header">
    <w:name w:val="header"/>
    <w:basedOn w:val="Normal"/>
    <w:link w:val="HeaderChar"/>
    <w:uiPriority w:val="99"/>
    <w:unhideWhenUsed/>
    <w:rsid w:val="001A4CF2"/>
    <w:pPr>
      <w:tabs>
        <w:tab w:val="center" w:pos="4513"/>
        <w:tab w:val="right" w:pos="9026"/>
      </w:tabs>
    </w:pPr>
  </w:style>
  <w:style w:type="character" w:customStyle="1" w:styleId="HeaderChar">
    <w:name w:val="Header Char"/>
    <w:basedOn w:val="DefaultParagraphFont"/>
    <w:link w:val="Header"/>
    <w:uiPriority w:val="99"/>
    <w:rsid w:val="001A4CF2"/>
    <w:rPr>
      <w:rFonts w:ascii="Arial" w:eastAsia="Times New Roman" w:hAnsi="Arial" w:cs="Times New Roman"/>
      <w:sz w:val="24"/>
      <w:szCs w:val="20"/>
    </w:rPr>
  </w:style>
  <w:style w:type="paragraph" w:styleId="NoSpacing">
    <w:name w:val="No Spacing"/>
    <w:basedOn w:val="Normal"/>
    <w:uiPriority w:val="1"/>
    <w:qFormat/>
    <w:rsid w:val="00E55E2E"/>
    <w:rPr>
      <w:rFonts w:ascii="Times New Roman" w:eastAsiaTheme="minorHAnsi" w:hAnsi="Times New Roman"/>
      <w:szCs w:val="24"/>
      <w:lang w:eastAsia="en-GB"/>
    </w:rPr>
  </w:style>
  <w:style w:type="character" w:styleId="CommentReference">
    <w:name w:val="annotation reference"/>
    <w:basedOn w:val="DefaultParagraphFont"/>
    <w:uiPriority w:val="99"/>
    <w:semiHidden/>
    <w:unhideWhenUsed/>
    <w:rsid w:val="00D71F8A"/>
    <w:rPr>
      <w:sz w:val="16"/>
      <w:szCs w:val="16"/>
    </w:rPr>
  </w:style>
  <w:style w:type="paragraph" w:styleId="CommentText">
    <w:name w:val="annotation text"/>
    <w:basedOn w:val="Normal"/>
    <w:link w:val="CommentTextChar"/>
    <w:uiPriority w:val="99"/>
    <w:semiHidden/>
    <w:unhideWhenUsed/>
    <w:rsid w:val="00D71F8A"/>
    <w:rPr>
      <w:sz w:val="20"/>
    </w:rPr>
  </w:style>
  <w:style w:type="character" w:customStyle="1" w:styleId="CommentTextChar">
    <w:name w:val="Comment Text Char"/>
    <w:basedOn w:val="DefaultParagraphFont"/>
    <w:link w:val="CommentText"/>
    <w:uiPriority w:val="99"/>
    <w:semiHidden/>
    <w:rsid w:val="00D71F8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71F8A"/>
    <w:rPr>
      <w:b/>
      <w:bCs/>
    </w:rPr>
  </w:style>
  <w:style w:type="character" w:customStyle="1" w:styleId="CommentSubjectChar">
    <w:name w:val="Comment Subject Char"/>
    <w:basedOn w:val="CommentTextChar"/>
    <w:link w:val="CommentSubject"/>
    <w:uiPriority w:val="99"/>
    <w:semiHidden/>
    <w:rsid w:val="00D71F8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2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882D6029223449A0E47EEC1D63146E" ma:contentTypeVersion="10" ma:contentTypeDescription="Create a new document." ma:contentTypeScope="" ma:versionID="906b80de92c2e7681f5b204917f24161">
  <xsd:schema xmlns:xsd="http://www.w3.org/2001/XMLSchema" xmlns:xs="http://www.w3.org/2001/XMLSchema" xmlns:p="http://schemas.microsoft.com/office/2006/metadata/properties" xmlns:ns2="16ba6bac-1e39-495d-b578-1e169fd93a67" xmlns:ns3="95f2a80a-6820-45fc-85eb-b71c06b75112" targetNamespace="http://schemas.microsoft.com/office/2006/metadata/properties" ma:root="true" ma:fieldsID="b898500f37c0013b673f8f6c13e40007" ns2:_="" ns3:_="">
    <xsd:import namespace="16ba6bac-1e39-495d-b578-1e169fd93a67"/>
    <xsd:import namespace="95f2a80a-6820-45fc-85eb-b71c06b751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a6bac-1e39-495d-b578-1e169fd93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2a80a-6820-45fc-85eb-b71c06b751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FE5C7-B7CC-42AD-9F3D-45A4FDEA50FC}">
  <ds:schemaRefs>
    <ds:schemaRef ds:uri="http://schemas.microsoft.com/office/infopath/2007/PartnerControls"/>
    <ds:schemaRef ds:uri="http://purl.org/dc/terms/"/>
    <ds:schemaRef ds:uri="http://schemas.microsoft.com/office/2006/metadata/properties"/>
    <ds:schemaRef ds:uri="16ba6bac-1e39-495d-b578-1e169fd93a67"/>
    <ds:schemaRef ds:uri="http://schemas.microsoft.com/office/2006/documentManagement/types"/>
    <ds:schemaRef ds:uri="http://purl.org/dc/elements/1.1/"/>
    <ds:schemaRef ds:uri="http://www.w3.org/XML/1998/namespace"/>
    <ds:schemaRef ds:uri="http://schemas.openxmlformats.org/package/2006/metadata/core-properties"/>
    <ds:schemaRef ds:uri="95f2a80a-6820-45fc-85eb-b71c06b75112"/>
    <ds:schemaRef ds:uri="http://purl.org/dc/dcmitype/"/>
  </ds:schemaRefs>
</ds:datastoreItem>
</file>

<file path=customXml/itemProps2.xml><?xml version="1.0" encoding="utf-8"?>
<ds:datastoreItem xmlns:ds="http://schemas.openxmlformats.org/officeDocument/2006/customXml" ds:itemID="{0822151E-017E-4B4A-843A-7AB6F96E6E3F}">
  <ds:schemaRefs>
    <ds:schemaRef ds:uri="http://schemas.microsoft.com/sharepoint/v3/contenttype/forms"/>
  </ds:schemaRefs>
</ds:datastoreItem>
</file>

<file path=customXml/itemProps3.xml><?xml version="1.0" encoding="utf-8"?>
<ds:datastoreItem xmlns:ds="http://schemas.openxmlformats.org/officeDocument/2006/customXml" ds:itemID="{A4F0C6F9-B266-4E61-B892-8A164A921D3B}">
  <ds:schemaRefs>
    <ds:schemaRef ds:uri="http://schemas.openxmlformats.org/officeDocument/2006/bibliography"/>
  </ds:schemaRefs>
</ds:datastoreItem>
</file>

<file path=customXml/itemProps4.xml><?xml version="1.0" encoding="utf-8"?>
<ds:datastoreItem xmlns:ds="http://schemas.openxmlformats.org/officeDocument/2006/customXml" ds:itemID="{F6E98FA9-9A59-4E87-8BA2-A562673BF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a6bac-1e39-495d-b578-1e169fd93a67"/>
    <ds:schemaRef ds:uri="95f2a80a-6820-45fc-85eb-b71c06b75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Simpson</dc:creator>
  <cp:keywords/>
  <dc:description/>
  <cp:lastModifiedBy>Michelle Cochlan</cp:lastModifiedBy>
  <cp:revision>2</cp:revision>
  <dcterms:created xsi:type="dcterms:W3CDTF">2021-09-14T12:33:00Z</dcterms:created>
  <dcterms:modified xsi:type="dcterms:W3CDTF">2021-09-14T12:33:00Z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0x010100E6882D6029223449A0E47EEC1D63146E</vt:lpwstr>
  </property>
</Properties>
</file>