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A664" w14:textId="1D5108D1" w:rsidR="00ED3DFA" w:rsidRDefault="00ED3DFA"/>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4919D6E" w14:textId="77777777" w:rsidR="00B45F21" w:rsidRDefault="008C653A">
      <w:pPr>
        <w:jc w:val="center"/>
        <w:rPr>
          <w:rFonts w:ascii="Arial" w:eastAsia="Arial" w:hAnsi="Arial" w:cs="Arial"/>
          <w:b/>
          <w:color w:val="1F497D"/>
          <w:sz w:val="28"/>
        </w:rPr>
      </w:pPr>
      <w:r>
        <w:rPr>
          <w:rFonts w:ascii="Arial" w:eastAsia="Arial" w:hAnsi="Arial" w:cs="Arial"/>
          <w:b/>
          <w:color w:val="1F497D"/>
          <w:sz w:val="28"/>
        </w:rPr>
        <w:t>North</w:t>
      </w:r>
      <w:r w:rsidR="00B45F21">
        <w:rPr>
          <w:rFonts w:ascii="Arial" w:eastAsia="Arial" w:hAnsi="Arial" w:cs="Arial"/>
          <w:b/>
          <w:color w:val="1F497D"/>
          <w:sz w:val="28"/>
        </w:rPr>
        <w:t xml:space="preserve"> </w:t>
      </w:r>
    </w:p>
    <w:p w14:paraId="6E1597E7" w14:textId="399AD95D" w:rsidR="00ED3DFA" w:rsidRDefault="00B45F21">
      <w:pPr>
        <w:jc w:val="center"/>
      </w:pPr>
      <w:r>
        <w:rPr>
          <w:rFonts w:ascii="Arial" w:eastAsia="Arial" w:hAnsi="Arial" w:cs="Arial"/>
          <w:b/>
          <w:color w:val="1F497D"/>
          <w:sz w:val="28"/>
        </w:rPr>
        <w:t xml:space="preserve">Priority Neighbourhood Partnership </w:t>
      </w:r>
    </w:p>
    <w:p w14:paraId="14ADD288" w14:textId="09FFBA9C" w:rsidR="00ED3DFA" w:rsidRDefault="00B45F21" w:rsidP="00B45F21">
      <w:pPr>
        <w:jc w:val="center"/>
      </w:pPr>
      <w:r>
        <w:rPr>
          <w:rFonts w:ascii="Arial" w:eastAsia="Arial" w:hAnsi="Arial" w:cs="Arial"/>
          <w:color w:val="1F497D"/>
          <w:sz w:val="24"/>
        </w:rPr>
        <w:t xml:space="preserve">Virtual Meeting </w:t>
      </w:r>
    </w:p>
    <w:p w14:paraId="6B7270CA" w14:textId="7D29DC99" w:rsidR="00ED3DFA" w:rsidRDefault="008C653A">
      <w:pPr>
        <w:jc w:val="cente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5D561D">
        <w:rPr>
          <w:rFonts w:ascii="Arial" w:eastAsia="Arial" w:hAnsi="Arial" w:cs="Arial"/>
          <w:b/>
          <w:bCs/>
          <w:color w:val="1F497D"/>
        </w:rPr>
        <w:t xml:space="preserve">8 September </w:t>
      </w:r>
      <w:r>
        <w:rPr>
          <w:rFonts w:ascii="Arial" w:eastAsia="Arial" w:hAnsi="Arial" w:cs="Arial"/>
          <w:b/>
          <w:color w:val="1F497D"/>
        </w:rPr>
        <w:t>20</w:t>
      </w:r>
      <w:r w:rsidR="00245D5A">
        <w:rPr>
          <w:rFonts w:ascii="Arial" w:eastAsia="Arial" w:hAnsi="Arial" w:cs="Arial"/>
          <w:b/>
          <w:color w:val="1F497D"/>
        </w:rPr>
        <w:t>2</w:t>
      </w:r>
      <w:r w:rsidR="00B45F21">
        <w:rPr>
          <w:rFonts w:ascii="Arial" w:eastAsia="Arial" w:hAnsi="Arial" w:cs="Arial"/>
          <w:b/>
          <w:color w:val="1F497D"/>
        </w:rPr>
        <w:t>1</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0671A825" w:rsidR="009662A4" w:rsidRDefault="009662A4" w:rsidP="009662A4">
      <w:pPr>
        <w:pStyle w:val="ListParagraph"/>
        <w:numPr>
          <w:ilvl w:val="0"/>
          <w:numId w:val="4"/>
        </w:numPr>
        <w:spacing w:line="480" w:lineRule="auto"/>
      </w:pPr>
      <w:r>
        <w:t xml:space="preserve">Minutes of </w:t>
      </w:r>
      <w:r w:rsidR="00B45F21">
        <w:t xml:space="preserve">Previous Meeting        </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032BA758" w14:textId="4F1CCB19" w:rsidR="009662A4" w:rsidRDefault="009662A4" w:rsidP="00C833FD">
      <w:pPr>
        <w:pStyle w:val="NoSpacing"/>
        <w:numPr>
          <w:ilvl w:val="0"/>
          <w:numId w:val="7"/>
        </w:numPr>
      </w:pPr>
      <w:r>
        <w:t>Matters arising</w:t>
      </w:r>
    </w:p>
    <w:p w14:paraId="2916DE20" w14:textId="77777777" w:rsidR="00B45F21" w:rsidRDefault="00B45F21" w:rsidP="00B45F21">
      <w:pPr>
        <w:pStyle w:val="NoSpacing"/>
        <w:ind w:left="720"/>
      </w:pPr>
    </w:p>
    <w:p w14:paraId="3C0CC2CC" w14:textId="77777777" w:rsidR="00804694" w:rsidRDefault="00571F8E" w:rsidP="009662A4">
      <w:pPr>
        <w:pStyle w:val="NoSpacing"/>
        <w:numPr>
          <w:ilvl w:val="0"/>
          <w:numId w:val="4"/>
        </w:numPr>
        <w:spacing w:line="480" w:lineRule="auto"/>
      </w:pPr>
      <w:r>
        <w:t>Farrans – update on road</w:t>
      </w:r>
      <w:r w:rsidR="009F30DF">
        <w:t>/community networking</w:t>
      </w:r>
    </w:p>
    <w:p w14:paraId="6ADA748E" w14:textId="481BFF73" w:rsidR="00571F8E" w:rsidRDefault="00804694" w:rsidP="009662A4">
      <w:pPr>
        <w:pStyle w:val="NoSpacing"/>
        <w:numPr>
          <w:ilvl w:val="0"/>
          <w:numId w:val="4"/>
        </w:numPr>
        <w:spacing w:line="480" w:lineRule="auto"/>
      </w:pPr>
      <w:r>
        <w:t>Membership review</w:t>
      </w:r>
      <w:r>
        <w:tab/>
      </w:r>
      <w:r>
        <w:tab/>
      </w:r>
      <w:r>
        <w:tab/>
      </w:r>
      <w:r>
        <w:tab/>
      </w:r>
      <w:r w:rsidR="009F30DF">
        <w:tab/>
      </w:r>
      <w:r w:rsidR="009F30DF">
        <w:tab/>
      </w:r>
      <w:r w:rsidR="009F30DF">
        <w:tab/>
      </w:r>
      <w:r>
        <w:t>MS/FG</w:t>
      </w:r>
    </w:p>
    <w:p w14:paraId="6AB10996" w14:textId="33234352" w:rsidR="009662A4" w:rsidRDefault="00EB1379" w:rsidP="009662A4">
      <w:pPr>
        <w:pStyle w:val="NoSpacing"/>
        <w:numPr>
          <w:ilvl w:val="0"/>
          <w:numId w:val="4"/>
        </w:numPr>
        <w:spacing w:line="480" w:lineRule="auto"/>
      </w:pPr>
      <w:r>
        <w:t>Locality Plan Update/Community Connectors</w:t>
      </w:r>
      <w:r w:rsidR="00B45F21">
        <w:tab/>
      </w:r>
      <w:r w:rsidR="00B45F21">
        <w:tab/>
      </w:r>
      <w:r w:rsidR="00B45F21">
        <w:tab/>
      </w:r>
      <w:r w:rsidR="00B45F21">
        <w:tab/>
      </w:r>
      <w:r w:rsidR="009A0E92">
        <w:t>MS</w:t>
      </w:r>
      <w:r>
        <w:t>/AG</w:t>
      </w:r>
    </w:p>
    <w:p w14:paraId="2E574875" w14:textId="55337BDA" w:rsidR="009662A4" w:rsidRDefault="00571F8E" w:rsidP="009662A4">
      <w:pPr>
        <w:pStyle w:val="NoSpacing"/>
        <w:numPr>
          <w:ilvl w:val="0"/>
          <w:numId w:val="4"/>
        </w:numPr>
        <w:spacing w:line="480" w:lineRule="auto"/>
      </w:pPr>
      <w:r>
        <w:t>Locality Recovery Plan update</w:t>
      </w:r>
      <w:r>
        <w:tab/>
      </w:r>
      <w:r>
        <w:tab/>
      </w:r>
      <w:r w:rsidR="009662A4">
        <w:tab/>
      </w:r>
      <w:r w:rsidR="009662A4">
        <w:tab/>
      </w:r>
      <w:r w:rsidR="009662A4">
        <w:tab/>
      </w:r>
      <w:r w:rsidR="009662A4">
        <w:tab/>
      </w:r>
      <w:r>
        <w:t>MS</w:t>
      </w:r>
    </w:p>
    <w:p w14:paraId="41E25AA9" w14:textId="208D1268" w:rsidR="009662A4" w:rsidRDefault="00B45F21" w:rsidP="009662A4">
      <w:pPr>
        <w:pStyle w:val="NoSpacing"/>
        <w:numPr>
          <w:ilvl w:val="0"/>
          <w:numId w:val="4"/>
        </w:numPr>
        <w:spacing w:line="480" w:lineRule="auto"/>
      </w:pPr>
      <w:r>
        <w:t>Locality Empowerment Group</w:t>
      </w:r>
      <w:r w:rsidR="00C833FD">
        <w:t xml:space="preserve"> Update</w:t>
      </w:r>
      <w:r w:rsidR="009A0E92">
        <w:t>/Vaccination Programme</w:t>
      </w:r>
      <w:r w:rsidR="009662A4">
        <w:tab/>
      </w:r>
      <w:r w:rsidR="009662A4">
        <w:tab/>
      </w:r>
      <w:r>
        <w:t>AG</w:t>
      </w:r>
    </w:p>
    <w:p w14:paraId="4D2C0473" w14:textId="76FD0460" w:rsidR="009662A4" w:rsidRDefault="009F30DF" w:rsidP="009662A4">
      <w:pPr>
        <w:pStyle w:val="NoSpacing"/>
        <w:numPr>
          <w:ilvl w:val="0"/>
          <w:numId w:val="4"/>
        </w:numPr>
        <w:spacing w:line="480" w:lineRule="auto"/>
      </w:pPr>
      <w:r>
        <w:t>Tesco Project update</w:t>
      </w:r>
      <w:r>
        <w:tab/>
      </w:r>
      <w:r>
        <w:tab/>
      </w:r>
      <w:r w:rsidR="009662A4">
        <w:tab/>
      </w:r>
      <w:r w:rsidR="009662A4">
        <w:tab/>
      </w:r>
      <w:r w:rsidR="009662A4">
        <w:tab/>
      </w:r>
      <w:r w:rsidR="009662A4">
        <w:tab/>
      </w:r>
      <w:r w:rsidR="009662A4">
        <w:tab/>
      </w:r>
      <w:r>
        <w:t>All</w:t>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6D1FA86A" w:rsidR="009662A4" w:rsidRDefault="009662A4" w:rsidP="00C833FD">
      <w:pPr>
        <w:pStyle w:val="NoSpacing"/>
        <w:spacing w:line="480" w:lineRule="auto"/>
        <w:ind w:firstLine="720"/>
      </w:pPr>
      <w:r>
        <w:t>Police Update</w:t>
      </w:r>
      <w:r>
        <w:tab/>
      </w:r>
      <w:r>
        <w:tab/>
      </w:r>
      <w:r>
        <w:tab/>
      </w:r>
      <w:r>
        <w:tab/>
      </w:r>
      <w:r>
        <w:tab/>
      </w:r>
      <w:r>
        <w:tab/>
      </w:r>
      <w:r w:rsidR="00C833FD">
        <w:tab/>
      </w:r>
      <w:r w:rsidR="00C833FD">
        <w:tab/>
      </w:r>
      <w:r>
        <w:t>Police Scotland</w:t>
      </w:r>
    </w:p>
    <w:p w14:paraId="2D76267F" w14:textId="207EC010" w:rsidR="009662A4" w:rsidRDefault="009662A4" w:rsidP="00C833FD">
      <w:pPr>
        <w:pStyle w:val="NoSpacing"/>
        <w:spacing w:line="480" w:lineRule="auto"/>
        <w:ind w:firstLine="720"/>
      </w:pPr>
      <w:r>
        <w:t>Partnership Forum</w:t>
      </w:r>
      <w:r>
        <w:tab/>
      </w:r>
      <w:r>
        <w:tab/>
      </w:r>
      <w:r>
        <w:tab/>
      </w:r>
      <w:r>
        <w:tab/>
      </w:r>
      <w:r>
        <w:tab/>
      </w:r>
      <w:r>
        <w:tab/>
      </w:r>
      <w:r>
        <w:tab/>
        <w:t>FG</w:t>
      </w:r>
    </w:p>
    <w:p w14:paraId="5CD6BF2C" w14:textId="76A45F1F" w:rsidR="009662A4" w:rsidRDefault="009662A4" w:rsidP="009662A4">
      <w:pPr>
        <w:pStyle w:val="NoSpacing"/>
        <w:numPr>
          <w:ilvl w:val="0"/>
          <w:numId w:val="4"/>
        </w:numPr>
        <w:spacing w:line="480" w:lineRule="auto"/>
      </w:pPr>
      <w:r>
        <w:t>Community Council Updates</w:t>
      </w:r>
    </w:p>
    <w:p w14:paraId="1AE21EE0" w14:textId="284AEA05" w:rsidR="00830551" w:rsidRDefault="00830551" w:rsidP="00830551">
      <w:pPr>
        <w:pStyle w:val="NoSpacing"/>
        <w:numPr>
          <w:ilvl w:val="0"/>
          <w:numId w:val="8"/>
        </w:numPr>
        <w:spacing w:line="480" w:lineRule="auto"/>
      </w:pPr>
      <w:r>
        <w:t xml:space="preserve">Mastrick, </w:t>
      </w:r>
      <w:proofErr w:type="spellStart"/>
      <w:r>
        <w:t>Sheddocksley</w:t>
      </w:r>
      <w:proofErr w:type="spellEnd"/>
      <w:r>
        <w:t xml:space="preserve"> and Summerhill</w:t>
      </w:r>
    </w:p>
    <w:p w14:paraId="5D008D45" w14:textId="048926E5" w:rsidR="00830551" w:rsidRDefault="00830551" w:rsidP="00830551">
      <w:pPr>
        <w:pStyle w:val="NoSpacing"/>
        <w:numPr>
          <w:ilvl w:val="0"/>
          <w:numId w:val="8"/>
        </w:numPr>
        <w:spacing w:line="480" w:lineRule="auto"/>
      </w:pPr>
      <w:r>
        <w:t>Northfield</w:t>
      </w:r>
    </w:p>
    <w:p w14:paraId="141D63FE" w14:textId="0A9335C3" w:rsidR="009662A4" w:rsidRDefault="009662A4" w:rsidP="009662A4">
      <w:pPr>
        <w:pStyle w:val="NoSpacing"/>
        <w:numPr>
          <w:ilvl w:val="0"/>
          <w:numId w:val="4"/>
        </w:numPr>
        <w:spacing w:line="480" w:lineRule="auto"/>
      </w:pPr>
      <w:r>
        <w:t>AOCB</w:t>
      </w:r>
      <w:r>
        <w:tab/>
      </w:r>
      <w:r>
        <w:tab/>
      </w:r>
      <w:r>
        <w:tab/>
      </w:r>
      <w:r>
        <w:tab/>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FFA" w14:textId="77777777" w:rsidR="00766AE2" w:rsidRDefault="00766AE2">
      <w:r>
        <w:separator/>
      </w:r>
    </w:p>
  </w:endnote>
  <w:endnote w:type="continuationSeparator" w:id="0">
    <w:p w14:paraId="20691E2D" w14:textId="77777777" w:rsidR="00766AE2" w:rsidRDefault="007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503A" w14:textId="77777777" w:rsidR="00766AE2" w:rsidRDefault="00766AE2">
      <w:r>
        <w:rPr>
          <w:color w:val="000000"/>
        </w:rPr>
        <w:separator/>
      </w:r>
    </w:p>
  </w:footnote>
  <w:footnote w:type="continuationSeparator" w:id="0">
    <w:p w14:paraId="58F0C937" w14:textId="77777777" w:rsidR="00766AE2" w:rsidRDefault="0076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851DC"/>
    <w:multiLevelType w:val="hybridMultilevel"/>
    <w:tmpl w:val="68BE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2"/>
  </w:num>
  <w:num w:numId="5">
    <w:abstractNumId w:val="8"/>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1743B5"/>
    <w:rsid w:val="00245D5A"/>
    <w:rsid w:val="00507624"/>
    <w:rsid w:val="00571F8E"/>
    <w:rsid w:val="005D561D"/>
    <w:rsid w:val="00766AE2"/>
    <w:rsid w:val="00804694"/>
    <w:rsid w:val="00830551"/>
    <w:rsid w:val="008C653A"/>
    <w:rsid w:val="009662A4"/>
    <w:rsid w:val="009A0E92"/>
    <w:rsid w:val="009C468D"/>
    <w:rsid w:val="009F30DF"/>
    <w:rsid w:val="00B45F21"/>
    <w:rsid w:val="00C153C4"/>
    <w:rsid w:val="00C833FD"/>
    <w:rsid w:val="00C91A02"/>
    <w:rsid w:val="00E40696"/>
    <w:rsid w:val="00EA10E8"/>
    <w:rsid w:val="00EB1379"/>
    <w:rsid w:val="00ED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3714877077647B9D75AED5B130B92" ma:contentTypeVersion="13" ma:contentTypeDescription="Create a new document." ma:contentTypeScope="" ma:versionID="acd10ff3744677eedf20e8ca4faa4e2a">
  <xsd:schema xmlns:xsd="http://www.w3.org/2001/XMLSchema" xmlns:xs="http://www.w3.org/2001/XMLSchema" xmlns:p="http://schemas.microsoft.com/office/2006/metadata/properties" xmlns:ns2="5a0e1274-c205-41a3-b9a1-54774c8b7269" xmlns:ns3="02bba03f-9cc4-43f4-b51c-ed2d7c21fd9b" targetNamespace="http://schemas.microsoft.com/office/2006/metadata/properties" ma:root="true" ma:fieldsID="9980e4f67c3e67f342505c54d52fbef7" ns2:_="" ns3:_="">
    <xsd:import namespace="5a0e1274-c205-41a3-b9a1-54774c8b7269"/>
    <xsd:import namespace="02bba03f-9cc4-43f4-b51c-ed2d7c21f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1274-c205-41a3-b9a1-54774c8b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a03f-9cc4-43f4-b51c-ed2d7c21f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bba03f-9cc4-43f4-b51c-ed2d7c21fd9b">
      <UserInfo>
        <DisplayName/>
        <AccountId xsi:nil="true"/>
        <AccountType/>
      </UserInfo>
    </SharedWithUsers>
  </documentManagement>
</p:properties>
</file>

<file path=customXml/itemProps1.xml><?xml version="1.0" encoding="utf-8"?>
<ds:datastoreItem xmlns:ds="http://schemas.openxmlformats.org/officeDocument/2006/customXml" ds:itemID="{562EBA4C-2C46-41B4-9847-78D7302B8794}"/>
</file>

<file path=customXml/itemProps2.xml><?xml version="1.0" encoding="utf-8"?>
<ds:datastoreItem xmlns:ds="http://schemas.openxmlformats.org/officeDocument/2006/customXml" ds:itemID="{D9FADD91-29B5-4EF2-B13E-6664F2053E78}">
  <ds:schemaRefs>
    <ds:schemaRef ds:uri="http://schemas.microsoft.com/sharepoint/v3/contenttype/forms"/>
  </ds:schemaRefs>
</ds:datastoreItem>
</file>

<file path=customXml/itemProps3.xml><?xml version="1.0" encoding="utf-8"?>
<ds:datastoreItem xmlns:ds="http://schemas.openxmlformats.org/officeDocument/2006/customXml" ds:itemID="{FC169396-C125-45B9-BEAF-22EDCDBE0D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 Wardrope</dc:creator>
  <cp:lastModifiedBy>Jeni Wardrope</cp:lastModifiedBy>
  <cp:revision>2</cp:revision>
  <dcterms:created xsi:type="dcterms:W3CDTF">2021-09-02T13:50:00Z</dcterms:created>
  <dcterms:modified xsi:type="dcterms:W3CDTF">2021-09-02T13:50:00Z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0x0101003A93714877077647B9D75AED5B130B92</vt:lpwstr>
  </property>
  <property fmtid="{D5CDD505-2E9C-101B-9397-08002B2CF9AE}" pid="3" name="Order">
    <vt:r8>795700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