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4B336" w14:textId="77777777" w:rsidR="00EF2FE2" w:rsidRPr="00996071" w:rsidRDefault="00EF2FE2" w:rsidP="00EF2FE2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996071">
        <w:rPr>
          <w:rFonts w:ascii="Segoe UI" w:hAnsi="Segoe UI" w:cs="Segoe UI"/>
          <w:b/>
          <w:sz w:val="28"/>
          <w:szCs w:val="28"/>
        </w:rPr>
        <w:t>Community Planning Aberdeen</w:t>
      </w:r>
    </w:p>
    <w:p w14:paraId="382C12E8" w14:textId="77777777" w:rsidR="001C7BA4" w:rsidRPr="00A35467" w:rsidRDefault="00EF2FE2" w:rsidP="00EF2FE2">
      <w:pPr>
        <w:spacing w:after="0"/>
        <w:jc w:val="center"/>
        <w:rPr>
          <w:rFonts w:ascii="Segoe UI" w:hAnsi="Segoe UI" w:cs="Segoe UI"/>
          <w:b/>
          <w:sz w:val="28"/>
        </w:rPr>
      </w:pPr>
      <w:r w:rsidRPr="00A35467">
        <w:rPr>
          <w:rFonts w:ascii="Segoe UI" w:hAnsi="Segoe UI" w:cs="Segoe UI"/>
          <w:b/>
          <w:sz w:val="28"/>
        </w:rPr>
        <w:t>Sustainable City Outcome Improvement Group</w:t>
      </w:r>
    </w:p>
    <w:p w14:paraId="0DDE2487" w14:textId="20518C9E" w:rsidR="00EF2FE2" w:rsidRPr="00DA3051" w:rsidRDefault="00A35467" w:rsidP="00EF2FE2">
      <w:pPr>
        <w:spacing w:after="0"/>
        <w:jc w:val="center"/>
        <w:rPr>
          <w:rFonts w:ascii="Segoe UI" w:hAnsi="Segoe UI" w:cs="Segoe UI"/>
        </w:rPr>
      </w:pPr>
      <w:r w:rsidRPr="00DA3051">
        <w:rPr>
          <w:rFonts w:ascii="Segoe UI" w:hAnsi="Segoe UI" w:cs="Segoe UI"/>
        </w:rPr>
        <w:t>M</w:t>
      </w:r>
      <w:r w:rsidR="00E67C95" w:rsidRPr="00DA3051">
        <w:rPr>
          <w:rFonts w:ascii="Segoe UI" w:hAnsi="Segoe UI" w:cs="Segoe UI"/>
        </w:rPr>
        <w:t xml:space="preserve">eeting </w:t>
      </w:r>
      <w:r w:rsidRPr="00DA3051">
        <w:rPr>
          <w:rFonts w:ascii="Segoe UI" w:hAnsi="Segoe UI" w:cs="Segoe UI"/>
        </w:rPr>
        <w:t xml:space="preserve">on </w:t>
      </w:r>
      <w:r w:rsidR="0026605E">
        <w:rPr>
          <w:rFonts w:ascii="Segoe UI" w:hAnsi="Segoe UI" w:cs="Segoe UI"/>
        </w:rPr>
        <w:t xml:space="preserve">Teams </w:t>
      </w:r>
      <w:r w:rsidR="00474353">
        <w:rPr>
          <w:rFonts w:ascii="Segoe UI" w:hAnsi="Segoe UI" w:cs="Segoe UI"/>
        </w:rPr>
        <w:t>24</w:t>
      </w:r>
      <w:r w:rsidR="00673BA1" w:rsidRPr="00673BA1">
        <w:rPr>
          <w:rFonts w:ascii="Segoe UI" w:hAnsi="Segoe UI" w:cs="Segoe UI"/>
          <w:vertAlign w:val="superscript"/>
        </w:rPr>
        <w:t>th</w:t>
      </w:r>
      <w:r w:rsidR="00673BA1">
        <w:rPr>
          <w:rFonts w:ascii="Segoe UI" w:hAnsi="Segoe UI" w:cs="Segoe UI"/>
        </w:rPr>
        <w:t xml:space="preserve"> </w:t>
      </w:r>
      <w:r w:rsidR="00474353">
        <w:rPr>
          <w:rFonts w:ascii="Segoe UI" w:hAnsi="Segoe UI" w:cs="Segoe UI"/>
        </w:rPr>
        <w:t>June</w:t>
      </w:r>
      <w:r w:rsidR="007533BC" w:rsidRPr="00DA3051">
        <w:rPr>
          <w:rFonts w:ascii="Segoe UI" w:hAnsi="Segoe UI" w:cs="Segoe UI"/>
        </w:rPr>
        <w:t xml:space="preserve"> </w:t>
      </w:r>
      <w:r w:rsidR="00D938BC" w:rsidRPr="00DA3051">
        <w:rPr>
          <w:rFonts w:ascii="Segoe UI" w:hAnsi="Segoe UI" w:cs="Segoe UI"/>
        </w:rPr>
        <w:t>202</w:t>
      </w:r>
      <w:r w:rsidR="007B42BB">
        <w:rPr>
          <w:rFonts w:ascii="Segoe UI" w:hAnsi="Segoe UI" w:cs="Segoe UI"/>
        </w:rPr>
        <w:t>1</w:t>
      </w:r>
    </w:p>
    <w:p w14:paraId="265612EB" w14:textId="2063822A" w:rsidR="00494D77" w:rsidRDefault="001C7BA4" w:rsidP="00DA3051">
      <w:pPr>
        <w:spacing w:before="120" w:after="120"/>
        <w:rPr>
          <w:rFonts w:ascii="Segoe UI" w:hAnsi="Segoe UI" w:cs="Segoe UI"/>
        </w:rPr>
      </w:pPr>
      <w:r w:rsidRPr="001E4462">
        <w:rPr>
          <w:rFonts w:ascii="Segoe UI" w:hAnsi="Segoe UI" w:cs="Segoe UI"/>
          <w:b/>
        </w:rPr>
        <w:t>Present</w:t>
      </w:r>
      <w:r w:rsidRPr="00A35467">
        <w:rPr>
          <w:rFonts w:ascii="Segoe UI" w:hAnsi="Segoe UI" w:cs="Segoe UI"/>
        </w:rPr>
        <w:t xml:space="preserve">: </w:t>
      </w:r>
      <w:r w:rsidR="00494D77">
        <w:rPr>
          <w:rFonts w:ascii="Segoe UI" w:hAnsi="Segoe UI" w:cs="Segoe UI"/>
        </w:rPr>
        <w:t xml:space="preserve">Allison Swanson, </w:t>
      </w:r>
      <w:r w:rsidR="001A3943" w:rsidRPr="00A35467">
        <w:rPr>
          <w:rFonts w:ascii="Segoe UI" w:hAnsi="Segoe UI" w:cs="Segoe UI"/>
        </w:rPr>
        <w:t>Ann Wakefield</w:t>
      </w:r>
      <w:r w:rsidR="001A3943">
        <w:rPr>
          <w:rFonts w:ascii="Segoe UI" w:hAnsi="Segoe UI" w:cs="Segoe UI"/>
        </w:rPr>
        <w:t xml:space="preserve">, </w:t>
      </w:r>
      <w:r w:rsidR="00494D77">
        <w:rPr>
          <w:rFonts w:ascii="Segoe UI" w:hAnsi="Segoe UI" w:cs="Segoe UI"/>
        </w:rPr>
        <w:t>Emma Christie, Jill Franks,</w:t>
      </w:r>
      <w:r w:rsidR="00494D77" w:rsidRPr="00494D77">
        <w:rPr>
          <w:rFonts w:ascii="Segoe UI" w:hAnsi="Segoe UI" w:cs="Segoe UI"/>
        </w:rPr>
        <w:t xml:space="preserve"> </w:t>
      </w:r>
      <w:r w:rsidR="0048429B">
        <w:rPr>
          <w:rFonts w:ascii="Segoe UI" w:hAnsi="Segoe UI" w:cs="Segoe UI"/>
        </w:rPr>
        <w:t xml:space="preserve">Joanne Riach, </w:t>
      </w:r>
      <w:r w:rsidR="00494D77">
        <w:rPr>
          <w:rFonts w:ascii="Segoe UI" w:hAnsi="Segoe UI" w:cs="Segoe UI"/>
        </w:rPr>
        <w:t xml:space="preserve">John Ashton, </w:t>
      </w:r>
      <w:r w:rsidR="001A3943" w:rsidRPr="00A35467">
        <w:rPr>
          <w:rFonts w:ascii="Segoe UI" w:hAnsi="Segoe UI" w:cs="Segoe UI"/>
        </w:rPr>
        <w:t>Kelly Wiltshire</w:t>
      </w:r>
      <w:r w:rsidR="00494D77">
        <w:rPr>
          <w:rFonts w:ascii="Segoe UI" w:hAnsi="Segoe UI" w:cs="Segoe UI"/>
        </w:rPr>
        <w:t>,</w:t>
      </w:r>
      <w:r w:rsidR="000F19F1">
        <w:rPr>
          <w:rFonts w:ascii="Segoe UI" w:hAnsi="Segoe UI" w:cs="Segoe UI"/>
        </w:rPr>
        <w:t xml:space="preserve"> </w:t>
      </w:r>
      <w:r w:rsidR="00494D77">
        <w:rPr>
          <w:rFonts w:ascii="Segoe UI" w:hAnsi="Segoe UI" w:cs="Segoe UI"/>
        </w:rPr>
        <w:t xml:space="preserve">Lavina Massie, Nicky McKay, </w:t>
      </w:r>
      <w:r w:rsidR="006270EC">
        <w:rPr>
          <w:rFonts w:ascii="Segoe UI" w:hAnsi="Segoe UI" w:cs="Segoe UI"/>
        </w:rPr>
        <w:t>Sinclair La</w:t>
      </w:r>
      <w:r w:rsidR="00494D77">
        <w:rPr>
          <w:rFonts w:ascii="Segoe UI" w:hAnsi="Segoe UI" w:cs="Segoe UI"/>
        </w:rPr>
        <w:t xml:space="preserve">ing, </w:t>
      </w:r>
      <w:r w:rsidR="00673BA1">
        <w:rPr>
          <w:rFonts w:ascii="Segoe UI" w:hAnsi="Segoe UI" w:cs="Segoe UI"/>
        </w:rPr>
        <w:t xml:space="preserve">Steven Shaw, </w:t>
      </w:r>
      <w:r w:rsidR="00494D77">
        <w:rPr>
          <w:rFonts w:ascii="Segoe UI" w:hAnsi="Segoe UI" w:cs="Segoe UI"/>
        </w:rPr>
        <w:t xml:space="preserve">Sue Lawrence, </w:t>
      </w:r>
      <w:r w:rsidR="001A3943">
        <w:rPr>
          <w:rFonts w:ascii="Segoe UI" w:hAnsi="Segoe UI" w:cs="Segoe UI"/>
        </w:rPr>
        <w:t xml:space="preserve">Jacqui Bell and </w:t>
      </w:r>
      <w:r w:rsidR="001A3943" w:rsidRPr="00A35467">
        <w:rPr>
          <w:rFonts w:ascii="Segoe UI" w:hAnsi="Segoe UI" w:cs="Segoe UI"/>
        </w:rPr>
        <w:t>Jillian Evans</w:t>
      </w:r>
      <w:r w:rsidR="001A3943">
        <w:rPr>
          <w:rFonts w:ascii="Segoe UI" w:hAnsi="Segoe UI" w:cs="Segoe UI"/>
        </w:rPr>
        <w:t>.</w:t>
      </w:r>
      <w:r w:rsidR="007359C0">
        <w:rPr>
          <w:rFonts w:ascii="Segoe UI" w:hAnsi="Segoe UI" w:cs="Segoe UI"/>
        </w:rPr>
        <w:t xml:space="preserve"> </w:t>
      </w:r>
    </w:p>
    <w:p w14:paraId="7A5E90D1" w14:textId="1BCF98FA" w:rsidR="005E7373" w:rsidRPr="00474353" w:rsidRDefault="00474353" w:rsidP="007B42BB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Apologies: </w:t>
      </w:r>
      <w:r>
        <w:rPr>
          <w:rFonts w:ascii="Segoe UI" w:hAnsi="Segoe UI" w:cs="Segoe UI"/>
        </w:rPr>
        <w:t>Gale Beatty, Richard Findlay, David Mackay, Emma Williams</w:t>
      </w:r>
    </w:p>
    <w:p w14:paraId="18E69C49" w14:textId="2AC4A410" w:rsidR="005E7373" w:rsidRDefault="005E7373" w:rsidP="0026605E">
      <w:pPr>
        <w:spacing w:after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Actions</w:t>
      </w:r>
    </w:p>
    <w:p w14:paraId="7FE48274" w14:textId="493B6E0D" w:rsidR="002D0EFC" w:rsidRPr="00EC26D4" w:rsidRDefault="00792761" w:rsidP="002D0EFC">
      <w:pPr>
        <w:pStyle w:val="ListParagraph"/>
        <w:numPr>
          <w:ilvl w:val="0"/>
          <w:numId w:val="31"/>
        </w:num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Review membership of group </w:t>
      </w:r>
      <w:r w:rsidRPr="00792761">
        <w:rPr>
          <w:rFonts w:ascii="Segoe UI" w:hAnsi="Segoe UI" w:cs="Segoe UI"/>
        </w:rPr>
        <w:t>(after Board meeting on 7</w:t>
      </w:r>
      <w:r w:rsidRPr="00792761">
        <w:rPr>
          <w:rFonts w:ascii="Segoe UI" w:hAnsi="Segoe UI" w:cs="Segoe UI"/>
          <w:vertAlign w:val="superscript"/>
        </w:rPr>
        <w:t>th</w:t>
      </w:r>
      <w:r w:rsidRPr="00792761">
        <w:rPr>
          <w:rFonts w:ascii="Segoe UI" w:hAnsi="Segoe UI" w:cs="Segoe UI"/>
        </w:rPr>
        <w:t xml:space="preserve"> July</w:t>
      </w:r>
      <w:r>
        <w:rPr>
          <w:rFonts w:ascii="Segoe UI" w:hAnsi="Segoe UI" w:cs="Segoe UI"/>
        </w:rPr>
        <w:t>)</w:t>
      </w:r>
    </w:p>
    <w:p w14:paraId="0C58DF96" w14:textId="4BFC3D1A" w:rsidR="00EC26D4" w:rsidRDefault="00EC26D4" w:rsidP="002D0EFC">
      <w:pPr>
        <w:pStyle w:val="ListParagraph"/>
        <w:numPr>
          <w:ilvl w:val="0"/>
          <w:numId w:val="31"/>
        </w:num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AS to liaise with CPP on placement of food-growing project</w:t>
      </w:r>
    </w:p>
    <w:p w14:paraId="6E2EF6D1" w14:textId="7DFAAD16" w:rsidR="00707456" w:rsidRDefault="00707456" w:rsidP="002D0EFC">
      <w:pPr>
        <w:pStyle w:val="ListParagraph"/>
        <w:numPr>
          <w:ilvl w:val="0"/>
          <w:numId w:val="31"/>
        </w:num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KW to consider new stretch outcome – </w:t>
      </w:r>
      <w:r w:rsidR="00545BDA">
        <w:rPr>
          <w:rFonts w:ascii="Segoe UI" w:hAnsi="Segoe UI" w:cs="Segoe UI"/>
          <w:b/>
        </w:rPr>
        <w:t>C</w:t>
      </w:r>
      <w:r>
        <w:rPr>
          <w:rFonts w:ascii="Segoe UI" w:hAnsi="Segoe UI" w:cs="Segoe UI"/>
          <w:b/>
        </w:rPr>
        <w:t xml:space="preserve">ity </w:t>
      </w:r>
      <w:r w:rsidR="00545BDA">
        <w:rPr>
          <w:rFonts w:ascii="Segoe UI" w:hAnsi="Segoe UI" w:cs="Segoe UI"/>
          <w:b/>
        </w:rPr>
        <w:t>V</w:t>
      </w:r>
      <w:r>
        <w:rPr>
          <w:rFonts w:ascii="Segoe UI" w:hAnsi="Segoe UI" w:cs="Segoe UI"/>
          <w:b/>
        </w:rPr>
        <w:t xml:space="preserve">oice questions </w:t>
      </w:r>
    </w:p>
    <w:p w14:paraId="7854DE69" w14:textId="7EB37BD5" w:rsidR="008074A9" w:rsidRDefault="008074A9" w:rsidP="002D0EFC">
      <w:pPr>
        <w:pStyle w:val="ListParagraph"/>
        <w:numPr>
          <w:ilvl w:val="0"/>
          <w:numId w:val="31"/>
        </w:num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AS to send </w:t>
      </w:r>
      <w:r w:rsidR="005C134E">
        <w:rPr>
          <w:rFonts w:ascii="Segoe UI" w:hAnsi="Segoe UI" w:cs="Segoe UI"/>
          <w:b/>
        </w:rPr>
        <w:t xml:space="preserve">draft </w:t>
      </w:r>
      <w:r>
        <w:rPr>
          <w:rFonts w:ascii="Segoe UI" w:hAnsi="Segoe UI" w:cs="Segoe UI"/>
          <w:b/>
        </w:rPr>
        <w:t>community asset map</w:t>
      </w:r>
      <w:r w:rsidR="005C134E">
        <w:rPr>
          <w:rFonts w:ascii="Segoe UI" w:hAnsi="Segoe UI" w:cs="Segoe UI"/>
          <w:b/>
        </w:rPr>
        <w:t xml:space="preserve"> </w:t>
      </w:r>
    </w:p>
    <w:p w14:paraId="2245DF8E" w14:textId="2E4D335D" w:rsidR="00B27A3C" w:rsidRDefault="00B27A3C" w:rsidP="002D0EFC">
      <w:pPr>
        <w:pStyle w:val="ListParagraph"/>
        <w:numPr>
          <w:ilvl w:val="0"/>
          <w:numId w:val="31"/>
        </w:num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AS to check/update climate indicators in LOIP</w:t>
      </w:r>
    </w:p>
    <w:p w14:paraId="2EF47276" w14:textId="4F810C8E" w:rsidR="00B27A3C" w:rsidRDefault="00545BDA" w:rsidP="002D0EFC">
      <w:pPr>
        <w:pStyle w:val="ListParagraph"/>
        <w:numPr>
          <w:ilvl w:val="0"/>
          <w:numId w:val="31"/>
        </w:num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All c</w:t>
      </w:r>
      <w:r w:rsidR="00B27A3C">
        <w:rPr>
          <w:rFonts w:ascii="Segoe UI" w:hAnsi="Segoe UI" w:cs="Segoe UI"/>
          <w:b/>
        </w:rPr>
        <w:t>onsider new way of working with locality groups</w:t>
      </w:r>
    </w:p>
    <w:p w14:paraId="11425F48" w14:textId="50F46908" w:rsidR="00545BDA" w:rsidRPr="002D0EFC" w:rsidRDefault="00545BDA" w:rsidP="002D0EFC">
      <w:pPr>
        <w:pStyle w:val="ListParagraph"/>
        <w:numPr>
          <w:ilvl w:val="0"/>
          <w:numId w:val="31"/>
        </w:numPr>
        <w:spacing w:after="1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All consider questions for City Voice (</w:t>
      </w:r>
      <w:r w:rsidR="00857C0A">
        <w:rPr>
          <w:rFonts w:ascii="Segoe UI" w:hAnsi="Segoe UI" w:cs="Segoe UI"/>
          <w:b/>
        </w:rPr>
        <w:t xml:space="preserve">before </w:t>
      </w:r>
      <w:r>
        <w:rPr>
          <w:rFonts w:ascii="Segoe UI" w:hAnsi="Segoe UI" w:cs="Segoe UI"/>
          <w:b/>
        </w:rPr>
        <w:t>end of next week</w:t>
      </w:r>
      <w:r w:rsidR="00857C0A">
        <w:rPr>
          <w:rFonts w:ascii="Segoe UI" w:hAnsi="Segoe UI" w:cs="Segoe UI"/>
          <w:b/>
        </w:rPr>
        <w:t xml:space="preserve"> 2</w:t>
      </w:r>
      <w:r w:rsidR="00857C0A" w:rsidRPr="00857C0A">
        <w:rPr>
          <w:rFonts w:ascii="Segoe UI" w:hAnsi="Segoe UI" w:cs="Segoe UI"/>
          <w:b/>
          <w:vertAlign w:val="superscript"/>
        </w:rPr>
        <w:t>nd</w:t>
      </w:r>
      <w:r w:rsidR="00857C0A">
        <w:rPr>
          <w:rFonts w:ascii="Segoe UI" w:hAnsi="Segoe UI" w:cs="Segoe UI"/>
          <w:b/>
        </w:rPr>
        <w:t xml:space="preserve"> July</w:t>
      </w:r>
      <w:r>
        <w:rPr>
          <w:rFonts w:ascii="Segoe UI" w:hAnsi="Segoe UI" w:cs="Segoe UI"/>
          <w:b/>
        </w:rPr>
        <w:t>)</w:t>
      </w:r>
    </w:p>
    <w:p w14:paraId="14DA04B8" w14:textId="02D6A282" w:rsidR="002D0EFC" w:rsidRDefault="00806DC7" w:rsidP="007B42BB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Draft </w:t>
      </w:r>
      <w:r w:rsidR="00BB01C4">
        <w:rPr>
          <w:rFonts w:ascii="Segoe UI" w:hAnsi="Segoe UI" w:cs="Segoe UI"/>
        </w:rPr>
        <w:t xml:space="preserve">LOIP approved by management group and </w:t>
      </w:r>
      <w:r>
        <w:rPr>
          <w:rFonts w:ascii="Segoe UI" w:hAnsi="Segoe UI" w:cs="Segoe UI"/>
        </w:rPr>
        <w:t xml:space="preserve">the </w:t>
      </w:r>
      <w:r w:rsidR="00BB01C4">
        <w:rPr>
          <w:rFonts w:ascii="Segoe UI" w:hAnsi="Segoe UI" w:cs="Segoe UI"/>
        </w:rPr>
        <w:t xml:space="preserve">public consultation report </w:t>
      </w:r>
      <w:r>
        <w:rPr>
          <w:rFonts w:ascii="Segoe UI" w:hAnsi="Segoe UI" w:cs="Segoe UI"/>
        </w:rPr>
        <w:t xml:space="preserve">circulated for group to </w:t>
      </w:r>
      <w:r w:rsidR="00BB01C4">
        <w:rPr>
          <w:rFonts w:ascii="Segoe UI" w:hAnsi="Segoe UI" w:cs="Segoe UI"/>
        </w:rPr>
        <w:t xml:space="preserve">review – </w:t>
      </w:r>
      <w:r>
        <w:rPr>
          <w:rFonts w:ascii="Segoe UI" w:hAnsi="Segoe UI" w:cs="Segoe UI"/>
        </w:rPr>
        <w:t xml:space="preserve">any changes for </w:t>
      </w:r>
      <w:r w:rsidR="00BB01C4">
        <w:rPr>
          <w:rFonts w:ascii="Segoe UI" w:hAnsi="Segoe UI" w:cs="Segoe UI"/>
        </w:rPr>
        <w:t>submi</w:t>
      </w:r>
      <w:r>
        <w:rPr>
          <w:rFonts w:ascii="Segoe UI" w:hAnsi="Segoe UI" w:cs="Segoe UI"/>
        </w:rPr>
        <w:t>ssion</w:t>
      </w:r>
      <w:r w:rsidR="00BB01C4">
        <w:rPr>
          <w:rFonts w:ascii="Segoe UI" w:hAnsi="Segoe UI" w:cs="Segoe UI"/>
        </w:rPr>
        <w:t xml:space="preserve"> tomorrow</w:t>
      </w:r>
      <w:r>
        <w:rPr>
          <w:rFonts w:ascii="Segoe UI" w:hAnsi="Segoe UI" w:cs="Segoe UI"/>
        </w:rPr>
        <w:t xml:space="preserve"> (25/6/2021)</w:t>
      </w:r>
      <w:r w:rsidR="00BB01C4">
        <w:rPr>
          <w:rFonts w:ascii="Segoe UI" w:hAnsi="Segoe UI" w:cs="Segoe UI"/>
        </w:rPr>
        <w:t>.</w:t>
      </w:r>
    </w:p>
    <w:p w14:paraId="36EE6F86" w14:textId="720E4770" w:rsidR="00BB01C4" w:rsidRDefault="00792761" w:rsidP="007B42BB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Establishment of </w:t>
      </w:r>
      <w:r w:rsidR="00BB01C4">
        <w:rPr>
          <w:rFonts w:ascii="Segoe UI" w:hAnsi="Segoe UI" w:cs="Segoe UI"/>
        </w:rPr>
        <w:t>Anti-Poverty group</w:t>
      </w:r>
      <w:r>
        <w:rPr>
          <w:rFonts w:ascii="Segoe UI" w:hAnsi="Segoe UI" w:cs="Segoe UI"/>
        </w:rPr>
        <w:t xml:space="preserve"> - </w:t>
      </w:r>
      <w:r w:rsidR="00BB01C4">
        <w:rPr>
          <w:rFonts w:ascii="Segoe UI" w:hAnsi="Segoe UI" w:cs="Segoe UI"/>
        </w:rPr>
        <w:t xml:space="preserve">proposal is that 2 groups </w:t>
      </w:r>
      <w:r>
        <w:rPr>
          <w:rFonts w:ascii="Segoe UI" w:hAnsi="Segoe UI" w:cs="Segoe UI"/>
        </w:rPr>
        <w:t>(community pantries</w:t>
      </w:r>
      <w:r w:rsidR="00EC26D4">
        <w:rPr>
          <w:rFonts w:ascii="Segoe UI" w:hAnsi="Segoe UI" w:cs="Segoe UI"/>
        </w:rPr>
        <w:t xml:space="preserve"> </w:t>
      </w:r>
      <w:r w:rsidR="00806DC7">
        <w:rPr>
          <w:rFonts w:ascii="Segoe UI" w:hAnsi="Segoe UI" w:cs="Segoe UI"/>
        </w:rPr>
        <w:t>i</w:t>
      </w:r>
      <w:r w:rsidR="00EC26D4">
        <w:rPr>
          <w:rFonts w:ascii="Segoe UI" w:hAnsi="Segoe UI" w:cs="Segoe UI"/>
        </w:rPr>
        <w:t>ncl. fuel and</w:t>
      </w:r>
      <w:r>
        <w:rPr>
          <w:rFonts w:ascii="Segoe UI" w:hAnsi="Segoe UI" w:cs="Segoe UI"/>
        </w:rPr>
        <w:t xml:space="preserve"> community food-growing) </w:t>
      </w:r>
      <w:r w:rsidR="00BB01C4">
        <w:rPr>
          <w:rFonts w:ascii="Segoe UI" w:hAnsi="Segoe UI" w:cs="Segoe UI"/>
        </w:rPr>
        <w:t xml:space="preserve">move </w:t>
      </w:r>
      <w:r w:rsidR="00806DC7">
        <w:rPr>
          <w:rFonts w:ascii="Segoe UI" w:hAnsi="Segoe UI" w:cs="Segoe UI"/>
        </w:rPr>
        <w:t>out of the</w:t>
      </w:r>
      <w:r w:rsidR="00BB01C4">
        <w:rPr>
          <w:rFonts w:ascii="Segoe UI" w:hAnsi="Segoe UI" w:cs="Segoe UI"/>
        </w:rPr>
        <w:t xml:space="preserve"> SC </w:t>
      </w:r>
      <w:r w:rsidR="00806DC7">
        <w:rPr>
          <w:rFonts w:ascii="Segoe UI" w:hAnsi="Segoe UI" w:cs="Segoe UI"/>
        </w:rPr>
        <w:t xml:space="preserve">group </w:t>
      </w:r>
      <w:r w:rsidR="00BB01C4">
        <w:rPr>
          <w:rFonts w:ascii="Segoe UI" w:hAnsi="Segoe UI" w:cs="Segoe UI"/>
        </w:rPr>
        <w:t xml:space="preserve">–– </w:t>
      </w:r>
      <w:r w:rsidR="00806DC7">
        <w:rPr>
          <w:rFonts w:ascii="Segoe UI" w:hAnsi="Segoe UI" w:cs="Segoe UI"/>
        </w:rPr>
        <w:t>while</w:t>
      </w:r>
      <w:r w:rsidR="00BB01C4">
        <w:rPr>
          <w:rFonts w:ascii="Segoe UI" w:hAnsi="Segoe UI" w:cs="Segoe UI"/>
        </w:rPr>
        <w:t xml:space="preserve"> maintain</w:t>
      </w:r>
      <w:r w:rsidR="00806DC7">
        <w:rPr>
          <w:rFonts w:ascii="Segoe UI" w:hAnsi="Segoe UI" w:cs="Segoe UI"/>
        </w:rPr>
        <w:t>ing</w:t>
      </w:r>
      <w:r w:rsidR="00BB01C4">
        <w:rPr>
          <w:rFonts w:ascii="Segoe UI" w:hAnsi="Segoe UI" w:cs="Segoe UI"/>
        </w:rPr>
        <w:t xml:space="preserve"> connection esp</w:t>
      </w:r>
      <w:r>
        <w:rPr>
          <w:rFonts w:ascii="Segoe UI" w:hAnsi="Segoe UI" w:cs="Segoe UI"/>
        </w:rPr>
        <w:t>.</w:t>
      </w:r>
      <w:r w:rsidR="00BB01C4">
        <w:rPr>
          <w:rFonts w:ascii="Segoe UI" w:hAnsi="Segoe UI" w:cs="Segoe UI"/>
        </w:rPr>
        <w:t xml:space="preserve"> wi</w:t>
      </w:r>
      <w:r>
        <w:rPr>
          <w:rFonts w:ascii="Segoe UI" w:hAnsi="Segoe UI" w:cs="Segoe UI"/>
        </w:rPr>
        <w:t xml:space="preserve">th food-growing links to green-space. </w:t>
      </w:r>
    </w:p>
    <w:p w14:paraId="7E8F9D3D" w14:textId="6E3C985D" w:rsidR="00792761" w:rsidRDefault="002424BA" w:rsidP="007B42BB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EC26D4">
        <w:rPr>
          <w:rFonts w:ascii="Segoe UI" w:hAnsi="Segoe UI" w:cs="Segoe UI"/>
        </w:rPr>
        <w:t>trong s</w:t>
      </w:r>
      <w:r>
        <w:rPr>
          <w:rFonts w:ascii="Segoe UI" w:hAnsi="Segoe UI" w:cs="Segoe UI"/>
        </w:rPr>
        <w:t>upport expressed for</w:t>
      </w:r>
      <w:r w:rsidR="00792761">
        <w:rPr>
          <w:rFonts w:ascii="Segoe UI" w:hAnsi="Segoe UI" w:cs="Segoe UI"/>
        </w:rPr>
        <w:t xml:space="preserve"> </w:t>
      </w:r>
      <w:r w:rsidR="00EC26D4">
        <w:rPr>
          <w:rFonts w:ascii="Segoe UI" w:hAnsi="Segoe UI" w:cs="Segoe UI"/>
        </w:rPr>
        <w:t>retaining</w:t>
      </w:r>
      <w:r w:rsidR="00792761">
        <w:rPr>
          <w:rFonts w:ascii="Segoe UI" w:hAnsi="Segoe UI" w:cs="Segoe UI"/>
        </w:rPr>
        <w:t xml:space="preserve"> food growing </w:t>
      </w:r>
      <w:r w:rsidR="00EC26D4">
        <w:rPr>
          <w:rFonts w:ascii="Segoe UI" w:hAnsi="Segoe UI" w:cs="Segoe UI"/>
        </w:rPr>
        <w:t xml:space="preserve">project </w:t>
      </w:r>
      <w:r w:rsidR="00792761">
        <w:rPr>
          <w:rFonts w:ascii="Segoe UI" w:hAnsi="Segoe UI" w:cs="Segoe UI"/>
        </w:rPr>
        <w:t>in SC.</w:t>
      </w:r>
      <w:r>
        <w:rPr>
          <w:rFonts w:ascii="Segoe UI" w:hAnsi="Segoe UI" w:cs="Segoe UI"/>
        </w:rPr>
        <w:t xml:space="preserve"> Multi-faceted nature of poverty – difficult to split out aspects.</w:t>
      </w:r>
      <w:r w:rsidR="00EC26D4">
        <w:rPr>
          <w:rFonts w:ascii="Segoe UI" w:hAnsi="Segoe UI" w:cs="Segoe UI"/>
        </w:rPr>
        <w:t xml:space="preserve"> </w:t>
      </w:r>
    </w:p>
    <w:p w14:paraId="6A9705A9" w14:textId="57148B0F" w:rsidR="00792761" w:rsidRDefault="00792761" w:rsidP="007B42BB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Governance arrangement. JE suggest get involved in localities so governance doesn’t overtake what we’re trying to do. So we can support community with them driving process.</w:t>
      </w:r>
      <w:r w:rsidR="008074A9">
        <w:rPr>
          <w:rFonts w:ascii="Segoe UI" w:hAnsi="Segoe UI" w:cs="Segoe UI"/>
        </w:rPr>
        <w:t xml:space="preserve"> Meet as SC every few months?</w:t>
      </w:r>
      <w:r w:rsidR="00806DC7" w:rsidRPr="00806DC7">
        <w:rPr>
          <w:rFonts w:ascii="Segoe UI" w:hAnsi="Segoe UI" w:cs="Segoe UI"/>
        </w:rPr>
        <w:t xml:space="preserve"> </w:t>
      </w:r>
      <w:r w:rsidR="00806DC7">
        <w:rPr>
          <w:rFonts w:ascii="Segoe UI" w:hAnsi="Segoe UI" w:cs="Segoe UI"/>
        </w:rPr>
        <w:t>Preference expressed for not generating more meetings.</w:t>
      </w:r>
    </w:p>
    <w:p w14:paraId="02CAF2B9" w14:textId="0693699F" w:rsidR="00BB01C4" w:rsidRDefault="00806DC7" w:rsidP="007B42BB">
      <w:p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Review of the p</w:t>
      </w:r>
      <w:r w:rsidR="00BA197F">
        <w:rPr>
          <w:rFonts w:ascii="Segoe UI" w:hAnsi="Segoe UI" w:cs="Segoe UI"/>
        </w:rPr>
        <w:t>ublic consultation</w:t>
      </w:r>
      <w:r>
        <w:rPr>
          <w:rFonts w:ascii="Segoe UI" w:hAnsi="Segoe UI" w:cs="Segoe UI"/>
        </w:rPr>
        <w:t>:</w:t>
      </w:r>
    </w:p>
    <w:p w14:paraId="44F016A5" w14:textId="77777777" w:rsidR="00BA197F" w:rsidRDefault="00BA197F" w:rsidP="0026605E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Travel </w:t>
      </w:r>
    </w:p>
    <w:p w14:paraId="79D5A785" w14:textId="7CF96D69" w:rsidR="00BA197F" w:rsidRDefault="00BA197F" w:rsidP="00BA197F">
      <w:pPr>
        <w:pStyle w:val="ListParagraph"/>
        <w:numPr>
          <w:ilvl w:val="0"/>
          <w:numId w:val="32"/>
        </w:numPr>
        <w:spacing w:after="120"/>
        <w:rPr>
          <w:rFonts w:ascii="Segoe UI" w:hAnsi="Segoe UI" w:cs="Segoe UI"/>
        </w:rPr>
      </w:pPr>
      <w:r w:rsidRPr="00BA197F">
        <w:rPr>
          <w:rFonts w:ascii="Segoe UI" w:hAnsi="Segoe UI" w:cs="Segoe UI"/>
        </w:rPr>
        <w:t>poor stretch outcome – determined by what can be measured</w:t>
      </w:r>
    </w:p>
    <w:p w14:paraId="2215036F" w14:textId="2A4D7D2A" w:rsidR="00BA197F" w:rsidRDefault="00BA197F" w:rsidP="007B42BB">
      <w:pPr>
        <w:pStyle w:val="ListParagraph"/>
        <w:numPr>
          <w:ilvl w:val="0"/>
          <w:numId w:val="32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Pr="00BA197F">
        <w:rPr>
          <w:rFonts w:ascii="Segoe UI" w:hAnsi="Segoe UI" w:cs="Segoe UI"/>
        </w:rPr>
        <w:t>paces for people contentious in Aberdeen</w:t>
      </w:r>
    </w:p>
    <w:p w14:paraId="64943035" w14:textId="3596EAE5" w:rsidR="00707456" w:rsidRDefault="00707456" w:rsidP="007B42BB">
      <w:pPr>
        <w:pStyle w:val="ListParagraph"/>
        <w:numPr>
          <w:ilvl w:val="0"/>
          <w:numId w:val="32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local bid on free bikes initiative – would amend aims </w:t>
      </w:r>
    </w:p>
    <w:p w14:paraId="79BE28AE" w14:textId="73D4EF00" w:rsidR="00707456" w:rsidRDefault="00707456" w:rsidP="007B42BB">
      <w:pPr>
        <w:pStyle w:val="ListParagraph"/>
        <w:numPr>
          <w:ilvl w:val="0"/>
          <w:numId w:val="32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infrastructure is main focus of comments </w:t>
      </w:r>
      <w:r w:rsidR="00E16ACF">
        <w:rPr>
          <w:rFonts w:ascii="Segoe UI" w:hAnsi="Segoe UI" w:cs="Segoe UI"/>
        </w:rPr>
        <w:t xml:space="preserve">(e.g. separating bikes &amp; pedestrians from cars) </w:t>
      </w:r>
      <w:r>
        <w:rPr>
          <w:rFonts w:ascii="Segoe UI" w:hAnsi="Segoe UI" w:cs="Segoe UI"/>
        </w:rPr>
        <w:t xml:space="preserve">– beyond our scope </w:t>
      </w:r>
      <w:r w:rsidR="00E16ACF">
        <w:rPr>
          <w:rFonts w:ascii="Segoe UI" w:hAnsi="Segoe UI" w:cs="Segoe UI"/>
        </w:rPr>
        <w:t xml:space="preserve">(single authority decision – not collaboration) </w:t>
      </w:r>
      <w:r>
        <w:rPr>
          <w:rFonts w:ascii="Segoe UI" w:hAnsi="Segoe UI" w:cs="Segoe UI"/>
        </w:rPr>
        <w:t xml:space="preserve">– what else could we do to improve safety concerns? Locality plans have ideas for this – can make new proposal based on public comments – </w:t>
      </w:r>
      <w:r w:rsidR="00806DC7">
        <w:rPr>
          <w:rFonts w:ascii="Segoe UI" w:hAnsi="Segoe UI" w:cs="Segoe UI"/>
        </w:rPr>
        <w:t>City V</w:t>
      </w:r>
      <w:r>
        <w:rPr>
          <w:rFonts w:ascii="Segoe UI" w:hAnsi="Segoe UI" w:cs="Segoe UI"/>
        </w:rPr>
        <w:t>oice may help with data</w:t>
      </w:r>
    </w:p>
    <w:p w14:paraId="7B5C7408" w14:textId="35A1AC80" w:rsidR="00E16ACF" w:rsidRDefault="00E16ACF" w:rsidP="0026605E">
      <w:pPr>
        <w:pStyle w:val="ListParagraph"/>
        <w:spacing w:before="120" w:after="0"/>
        <w:ind w:left="0"/>
        <w:rPr>
          <w:rFonts w:ascii="Segoe UI" w:hAnsi="Segoe UI" w:cs="Segoe UI"/>
        </w:rPr>
      </w:pPr>
      <w:r>
        <w:rPr>
          <w:rFonts w:ascii="Segoe UI" w:hAnsi="Segoe UI" w:cs="Segoe UI"/>
        </w:rPr>
        <w:t>Environment</w:t>
      </w:r>
    </w:p>
    <w:p w14:paraId="33EBCAAB" w14:textId="0855F031" w:rsidR="008074A9" w:rsidRDefault="008074A9" w:rsidP="00E16ACF">
      <w:pPr>
        <w:pStyle w:val="ListParagraph"/>
        <w:numPr>
          <w:ilvl w:val="0"/>
          <w:numId w:val="34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good to see feedback on environment – public consultations and locality plans</w:t>
      </w:r>
    </w:p>
    <w:p w14:paraId="24DC61D3" w14:textId="09894138" w:rsidR="00E16ACF" w:rsidRDefault="008074A9" w:rsidP="00E16ACF">
      <w:pPr>
        <w:pStyle w:val="ListParagraph"/>
        <w:numPr>
          <w:ilvl w:val="0"/>
          <w:numId w:val="34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disagree that we’re not aiming high enough </w:t>
      </w:r>
      <w:r w:rsidR="00806DC7">
        <w:rPr>
          <w:rFonts w:ascii="Segoe UI" w:hAnsi="Segoe UI" w:cs="Segoe UI"/>
        </w:rPr>
        <w:t xml:space="preserve">- </w:t>
      </w:r>
      <w:r w:rsidR="00E16ACF">
        <w:rPr>
          <w:rFonts w:ascii="Segoe UI" w:hAnsi="Segoe UI" w:cs="Segoe UI"/>
        </w:rPr>
        <w:t xml:space="preserve">first time natural environment has featured </w:t>
      </w:r>
      <w:r>
        <w:rPr>
          <w:rFonts w:ascii="Segoe UI" w:hAnsi="Segoe UI" w:cs="Segoe UI"/>
        </w:rPr>
        <w:t xml:space="preserve">in LOIP </w:t>
      </w:r>
      <w:r w:rsidR="00E16ACF">
        <w:rPr>
          <w:rFonts w:ascii="Segoe UI" w:hAnsi="Segoe UI" w:cs="Segoe UI"/>
        </w:rPr>
        <w:t>– matches global ambition</w:t>
      </w:r>
      <w:r w:rsidR="002C55CD">
        <w:rPr>
          <w:rFonts w:ascii="Segoe UI" w:hAnsi="Segoe UI" w:cs="Segoe UI"/>
        </w:rPr>
        <w:t xml:space="preserve"> –</w:t>
      </w:r>
      <w:r w:rsidR="00806DC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no need to change anything</w:t>
      </w:r>
    </w:p>
    <w:p w14:paraId="35E602A9" w14:textId="75760BB9" w:rsidR="00E16ACF" w:rsidRDefault="00E16ACF" w:rsidP="00E16ACF">
      <w:pPr>
        <w:pStyle w:val="ListParagraph"/>
        <w:numPr>
          <w:ilvl w:val="0"/>
          <w:numId w:val="34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rivers and sea </w:t>
      </w:r>
      <w:r w:rsidR="008074A9">
        <w:rPr>
          <w:rFonts w:ascii="Segoe UI" w:hAnsi="Segoe UI" w:cs="Segoe UI"/>
        </w:rPr>
        <w:t xml:space="preserve">will be </w:t>
      </w:r>
      <w:r>
        <w:rPr>
          <w:rFonts w:ascii="Segoe UI" w:hAnsi="Segoe UI" w:cs="Segoe UI"/>
        </w:rPr>
        <w:t>brought under managing spaces for environment</w:t>
      </w:r>
      <w:r w:rsidR="002C55CD">
        <w:rPr>
          <w:rFonts w:ascii="Segoe UI" w:hAnsi="Segoe UI" w:cs="Segoe UI"/>
        </w:rPr>
        <w:t xml:space="preserve"> </w:t>
      </w:r>
    </w:p>
    <w:p w14:paraId="31081F95" w14:textId="66B84EA9" w:rsidR="008074A9" w:rsidRDefault="008074A9" w:rsidP="00E16ACF">
      <w:pPr>
        <w:pStyle w:val="ListParagraph"/>
        <w:numPr>
          <w:ilvl w:val="0"/>
          <w:numId w:val="34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natural environment </w:t>
      </w:r>
      <w:r w:rsidR="00806DC7">
        <w:rPr>
          <w:rFonts w:ascii="Segoe UI" w:hAnsi="Segoe UI" w:cs="Segoe UI"/>
        </w:rPr>
        <w:t xml:space="preserve">interventions </w:t>
      </w:r>
      <w:r>
        <w:rPr>
          <w:rFonts w:ascii="Segoe UI" w:hAnsi="Segoe UI" w:cs="Segoe UI"/>
        </w:rPr>
        <w:t>can happen anywhere – parks is people-centred</w:t>
      </w:r>
    </w:p>
    <w:p w14:paraId="16120997" w14:textId="6BC58291" w:rsidR="008074A9" w:rsidRDefault="00806DC7" w:rsidP="00E16ACF">
      <w:pPr>
        <w:pStyle w:val="ListParagraph"/>
        <w:numPr>
          <w:ilvl w:val="0"/>
          <w:numId w:val="34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ACC has signed up to </w:t>
      </w:r>
      <w:r w:rsidR="008074A9">
        <w:rPr>
          <w:rFonts w:ascii="Segoe UI" w:hAnsi="Segoe UI" w:cs="Segoe UI"/>
        </w:rPr>
        <w:t>Edin</w:t>
      </w:r>
      <w:r>
        <w:rPr>
          <w:rFonts w:ascii="Segoe UI" w:hAnsi="Segoe UI" w:cs="Segoe UI"/>
        </w:rPr>
        <w:t xml:space="preserve">burgh biodiversity declaration </w:t>
      </w:r>
    </w:p>
    <w:p w14:paraId="0F1A72C7" w14:textId="47B48821" w:rsidR="008074A9" w:rsidRDefault="008074A9" w:rsidP="008074A9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Climate</w:t>
      </w:r>
    </w:p>
    <w:p w14:paraId="1DDEF005" w14:textId="431D4CE6" w:rsidR="00B27A3C" w:rsidRPr="00806DC7" w:rsidRDefault="00B27A3C" w:rsidP="00FA6AD0">
      <w:pPr>
        <w:pStyle w:val="ListParagraph"/>
        <w:numPr>
          <w:ilvl w:val="0"/>
          <w:numId w:val="35"/>
        </w:numPr>
        <w:spacing w:after="120"/>
        <w:rPr>
          <w:rFonts w:ascii="Segoe UI" w:hAnsi="Segoe UI" w:cs="Segoe UI"/>
        </w:rPr>
      </w:pPr>
      <w:r w:rsidRPr="00806DC7">
        <w:rPr>
          <w:rFonts w:ascii="Segoe UI" w:hAnsi="Segoe UI" w:cs="Segoe UI"/>
        </w:rPr>
        <w:t>Need to clarify on aims figures</w:t>
      </w:r>
      <w:r w:rsidR="00806DC7" w:rsidRPr="00806DC7">
        <w:rPr>
          <w:rFonts w:ascii="Segoe UI" w:hAnsi="Segoe UI" w:cs="Segoe UI"/>
        </w:rPr>
        <w:t xml:space="preserve">, otherwise </w:t>
      </w:r>
      <w:r w:rsidR="00806DC7">
        <w:rPr>
          <w:rFonts w:ascii="Segoe UI" w:hAnsi="Segoe UI" w:cs="Segoe UI"/>
        </w:rPr>
        <w:t>c</w:t>
      </w:r>
      <w:r w:rsidRPr="00806DC7">
        <w:rPr>
          <w:rFonts w:ascii="Segoe UI" w:hAnsi="Segoe UI" w:cs="Segoe UI"/>
        </w:rPr>
        <w:t xml:space="preserve">omfortable with where we are </w:t>
      </w:r>
    </w:p>
    <w:p w14:paraId="0BFB97DD" w14:textId="132EDB1B" w:rsidR="008074A9" w:rsidRDefault="00B27A3C" w:rsidP="008074A9">
      <w:pPr>
        <w:pStyle w:val="ListParagraph"/>
        <w:numPr>
          <w:ilvl w:val="0"/>
          <w:numId w:val="35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Not much </w:t>
      </w:r>
      <w:r w:rsidR="00806DC7">
        <w:rPr>
          <w:rFonts w:ascii="Segoe UI" w:hAnsi="Segoe UI" w:cs="Segoe UI"/>
        </w:rPr>
        <w:t xml:space="preserve">mention </w:t>
      </w:r>
      <w:r>
        <w:rPr>
          <w:rFonts w:ascii="Segoe UI" w:hAnsi="Segoe UI" w:cs="Segoe UI"/>
        </w:rPr>
        <w:t xml:space="preserve">in locality plans – we need to take initiative on this </w:t>
      </w:r>
    </w:p>
    <w:p w14:paraId="5DB7EF85" w14:textId="4DDCE971" w:rsidR="00B27A3C" w:rsidRPr="008074A9" w:rsidRDefault="00B27A3C" w:rsidP="008074A9">
      <w:pPr>
        <w:pStyle w:val="ListParagraph"/>
        <w:numPr>
          <w:ilvl w:val="0"/>
          <w:numId w:val="35"/>
        </w:numPr>
        <w:spacing w:after="120"/>
        <w:rPr>
          <w:rFonts w:ascii="Segoe UI" w:hAnsi="Segoe UI" w:cs="Segoe UI"/>
        </w:rPr>
      </w:pPr>
      <w:r>
        <w:rPr>
          <w:rFonts w:ascii="Segoe UI" w:hAnsi="Segoe UI" w:cs="Segoe UI"/>
        </w:rPr>
        <w:t>Green jobs – sits with economy group</w:t>
      </w:r>
    </w:p>
    <w:p w14:paraId="0BAF96F6" w14:textId="77777777" w:rsidR="00BB01C4" w:rsidRDefault="00BB01C4" w:rsidP="007B42BB">
      <w:pPr>
        <w:spacing w:after="120"/>
        <w:rPr>
          <w:rFonts w:ascii="Segoe UI" w:hAnsi="Segoe UI" w:cs="Segoe UI"/>
        </w:rPr>
      </w:pPr>
    </w:p>
    <w:p w14:paraId="33F54356" w14:textId="20D9574B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Copy of Teams chat:</w:t>
      </w:r>
    </w:p>
    <w:p w14:paraId="63251667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bookmarkStart w:id="0" w:name="_GoBack"/>
      <w:bookmarkEnd w:id="0"/>
    </w:p>
    <w:p w14:paraId="21D0578A" w14:textId="77777777" w:rsidR="001100E6" w:rsidRPr="00771E94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71E94">
        <w:rPr>
          <w:rFonts w:ascii="Segoe UI" w:eastAsia="Times New Roman" w:hAnsi="Segoe UI" w:cs="Segoe UI"/>
          <w:sz w:val="21"/>
          <w:szCs w:val="21"/>
          <w:lang w:eastAsia="en-GB"/>
        </w:rPr>
        <w:t>[24/06 14:20] John Ashton (NHS Grampian)</w:t>
      </w:r>
    </w:p>
    <w:p w14:paraId="50BB0D77" w14:textId="77777777" w:rsidR="001100E6" w:rsidRPr="00771E94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71E94">
        <w:rPr>
          <w:rFonts w:ascii="Segoe UI" w:eastAsia="Times New Roman" w:hAnsi="Segoe UI" w:cs="Segoe UI"/>
          <w:sz w:val="21"/>
          <w:szCs w:val="21"/>
          <w:lang w:eastAsia="en-GB"/>
        </w:rPr>
        <w:t>The challenge is to operationalise the ambition and make it tangible</w:t>
      </w:r>
    </w:p>
    <w:p w14:paraId="3300813F" w14:textId="77777777" w:rsidR="001100E6" w:rsidRPr="00771E94" w:rsidRDefault="001100E6" w:rsidP="0011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E94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356B20C2" w14:textId="77777777" w:rsidR="001100E6" w:rsidRPr="00771E94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71E94">
        <w:rPr>
          <w:rFonts w:ascii="Segoe UI" w:eastAsia="Times New Roman" w:hAnsi="Segoe UI" w:cs="Segoe UI"/>
          <w:sz w:val="21"/>
          <w:szCs w:val="21"/>
          <w:lang w:eastAsia="en-GB"/>
        </w:rPr>
        <w:t>[24/06 14:22] John Ashton (NHS Grampian)</w:t>
      </w:r>
    </w:p>
    <w:p w14:paraId="69D48844" w14:textId="77777777" w:rsidR="001100E6" w:rsidRPr="00771E94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71E94">
        <w:rPr>
          <w:rFonts w:ascii="Segoe UI" w:eastAsia="Times New Roman" w:hAnsi="Segoe UI" w:cs="Segoe UI"/>
          <w:sz w:val="21"/>
          <w:szCs w:val="21"/>
          <w:lang w:eastAsia="en-GB"/>
        </w:rPr>
        <w:t xml:space="preserve">Richard Titmuss used to speak of 'Control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over resources through time ' (</w:t>
      </w:r>
      <w:r w:rsidRPr="00771E94">
        <w:rPr>
          <w:rFonts w:ascii="Segoe UI" w:eastAsia="Times New Roman" w:hAnsi="Segoe UI" w:cs="Segoe UI"/>
          <w:sz w:val="21"/>
          <w:szCs w:val="21"/>
          <w:lang w:eastAsia="en-GB"/>
        </w:rPr>
        <w:t>Not just money), which is why food growing is a good example</w:t>
      </w:r>
    </w:p>
    <w:p w14:paraId="197C9815" w14:textId="77777777" w:rsidR="001100E6" w:rsidRPr="00771E94" w:rsidRDefault="001100E6" w:rsidP="0011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71E94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5BE32F60" w14:textId="77777777" w:rsidR="001100E6" w:rsidRPr="00771E94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71E94">
        <w:rPr>
          <w:rFonts w:ascii="Segoe UI" w:eastAsia="Times New Roman" w:hAnsi="Segoe UI" w:cs="Segoe UI"/>
          <w:sz w:val="21"/>
          <w:szCs w:val="21"/>
          <w:lang w:eastAsia="en-GB"/>
        </w:rPr>
        <w:t>[24/06 14:22] John Ashton (NHS Grampian)</w:t>
      </w:r>
    </w:p>
    <w:p w14:paraId="359D563C" w14:textId="77777777" w:rsidR="001100E6" w:rsidRPr="00771E94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771E94">
        <w:rPr>
          <w:rFonts w:ascii="Segoe UI" w:eastAsia="Times New Roman" w:hAnsi="Segoe UI" w:cs="Segoe UI"/>
          <w:sz w:val="21"/>
          <w:szCs w:val="21"/>
          <w:lang w:eastAsia="en-GB"/>
        </w:rPr>
        <w:t>Opportunity is a siamese twin</w:t>
      </w:r>
    </w:p>
    <w:p w14:paraId="700205E6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18A93B0C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14:24] Kelly Wiltshire (Guest)</w:t>
      </w:r>
    </w:p>
    <w:p w14:paraId="2F4B03D1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Yes, transport poverty is a real issue and our cycling and walking project charters are staying here</w:t>
      </w:r>
    </w:p>
    <w:p w14:paraId="6BDE3533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46ABE248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14:26] John Ashton (NHS Grampian)</w:t>
      </w:r>
    </w:p>
    <w:p w14:paraId="4B14CEA1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in Toronto allotments are the glue that brings the Caribbean immigrant communities together.</w:t>
      </w:r>
    </w:p>
    <w:p w14:paraId="7847D498" w14:textId="77777777" w:rsidR="001100E6" w:rsidRPr="00831C9B" w:rsidRDefault="001100E6" w:rsidP="0011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C9B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76B3D0D0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14:27] John Ashton (NHS Grampian)</w:t>
      </w:r>
    </w:p>
    <w:p w14:paraId="6B5EB6AB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Different Caribbean island groups rotate the organisation of community meals</w:t>
      </w:r>
    </w:p>
    <w:p w14:paraId="2B92A8BF" w14:textId="77777777" w:rsidR="001100E6" w:rsidRPr="00831C9B" w:rsidRDefault="001100E6" w:rsidP="0011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C9B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34606D25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14:33] John Ashton (NHS Grampian)</w:t>
      </w:r>
    </w:p>
    <w:p w14:paraId="72480266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do you have salary sacrifice for purchasing bikes in Scotland?</w:t>
      </w:r>
    </w:p>
    <w:p w14:paraId="4F90FAB7" w14:textId="77777777" w:rsidR="001100E6" w:rsidRPr="00831C9B" w:rsidRDefault="001100E6" w:rsidP="0011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C9B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07EF1B78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14:34] Jacqueline Bell (NHS Grampian)</w:t>
      </w:r>
    </w:p>
    <w:p w14:paraId="7AFD8E07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yes I think so</w:t>
      </w:r>
    </w:p>
    <w:p w14:paraId="6C3E8EAA" w14:textId="77777777" w:rsidR="001100E6" w:rsidRPr="00831C9B" w:rsidRDefault="001100E6" w:rsidP="0011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C9B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36F3EDCB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14:34] Joanne Riach (NHS Grampian)</w:t>
      </w:r>
    </w:p>
    <w:p w14:paraId="46F65D16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Yes, NHS Grampian has Cycle To work</w:t>
      </w:r>
    </w:p>
    <w:p w14:paraId="745DF4BF" w14:textId="77777777" w:rsidR="001100E6" w:rsidRPr="00831C9B" w:rsidRDefault="001100E6" w:rsidP="0011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C9B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538348D5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14:34] Jillian Evans (NHS Grampian)</w:t>
      </w:r>
    </w:p>
    <w:p w14:paraId="6E8E008C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yes @john</w:t>
      </w:r>
    </w:p>
    <w:p w14:paraId="58B7EDA6" w14:textId="77777777" w:rsidR="001100E6" w:rsidRPr="00831C9B" w:rsidRDefault="001100E6" w:rsidP="0011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C9B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2324DDA3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14:34] John Ashton (NHS Grampian)</w:t>
      </w:r>
    </w:p>
    <w:p w14:paraId="58577202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I read this week of a new charity that recycles bikes to families so that they dont need to buy new bikes as they grow</w:t>
      </w:r>
    </w:p>
    <w:p w14:paraId="2DBD8E9E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5C151FB5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14:34] Sinclair Laing</w:t>
      </w:r>
    </w:p>
    <w:p w14:paraId="316E5A91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Yes</w:t>
      </w:r>
    </w:p>
    <w:p w14:paraId="71953128" w14:textId="77777777" w:rsidR="001100E6" w:rsidRPr="00831C9B" w:rsidRDefault="001100E6" w:rsidP="0011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C9B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038BCC7D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14:35] Kelly Wiltshire (Guest)</w:t>
      </w:r>
    </w:p>
    <w:p w14:paraId="25307BC1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Thats the idea, not necessarily new bikes. A bike library, where people are loaned a bike and can return them and exchange for another larger bike as they grow.</w:t>
      </w:r>
    </w:p>
    <w:p w14:paraId="50085243" w14:textId="77777777" w:rsidR="001100E6" w:rsidRPr="00831C9B" w:rsidRDefault="001100E6" w:rsidP="0011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C9B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6A48A230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14:36] John Ashton (NHS Grampian)</w:t>
      </w:r>
    </w:p>
    <w:p w14:paraId="7F830112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Is Sustrans in Scotland</w:t>
      </w:r>
    </w:p>
    <w:p w14:paraId="5FCD167C" w14:textId="77777777" w:rsidR="001100E6" w:rsidRPr="00831C9B" w:rsidRDefault="001100E6" w:rsidP="0011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C9B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59E47221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14:36] Sinclair Laing</w:t>
      </w:r>
    </w:p>
    <w:p w14:paraId="2BFB4916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UK wide</w:t>
      </w:r>
    </w:p>
    <w:p w14:paraId="622F9673" w14:textId="77777777" w:rsidR="001100E6" w:rsidRPr="00831C9B" w:rsidRDefault="001100E6" w:rsidP="0011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C9B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56ABA23A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14:36] Kelly Wiltshire (Guest)</w:t>
      </w:r>
    </w:p>
    <w:p w14:paraId="117B6CDB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Yes, we also have some embedded Sustrans officer. I beleive a Sustrans officer is about to start for NHSG</w:t>
      </w:r>
    </w:p>
    <w:p w14:paraId="470BC29C" w14:textId="77777777" w:rsidR="001100E6" w:rsidRPr="00831C9B" w:rsidRDefault="001100E6" w:rsidP="0011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C9B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2935A53A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14:36] Joanne Riach (NHS Grampian)</w:t>
      </w:r>
    </w:p>
    <w:p w14:paraId="0A1071A6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Yes, NHSG works with Sustrans and has just secured a post for NHS WOrkplace Engagement</w:t>
      </w:r>
    </w:p>
    <w:p w14:paraId="33E49D09" w14:textId="77777777" w:rsidR="001100E6" w:rsidRPr="00831C9B" w:rsidRDefault="001100E6" w:rsidP="0011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C9B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646930CB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14:37] John Ashton (NHS Grampian)</w:t>
      </w:r>
    </w:p>
    <w:p w14:paraId="3281C360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Do you have 'Safe routes to school'</w:t>
      </w:r>
    </w:p>
    <w:p w14:paraId="3730F55E" w14:textId="77777777" w:rsidR="001100E6" w:rsidRPr="00831C9B" w:rsidRDefault="001100E6" w:rsidP="0011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C9B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6C41F987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14:39] Kelly Wiltshire (Guest)</w:t>
      </w:r>
    </w:p>
    <w:p w14:paraId="3A0E9CD7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They are trialling these near two schools in Moray at the moment</w:t>
      </w:r>
    </w:p>
    <w:p w14:paraId="5DA3B40D" w14:textId="77777777" w:rsidR="001100E6" w:rsidRPr="00831C9B" w:rsidRDefault="001100E6" w:rsidP="00110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31C9B">
        <w:rPr>
          <w:rFonts w:ascii="Times New Roman" w:eastAsia="Times New Roman" w:hAnsi="Times New Roman" w:cs="Times New Roman"/>
          <w:sz w:val="24"/>
          <w:szCs w:val="24"/>
          <w:lang w:eastAsia="en-GB"/>
        </w:rPr>
        <w:t>​</w:t>
      </w:r>
    </w:p>
    <w:p w14:paraId="6C3F4FA8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14:42] John Ashton (NHS Grampian)</w:t>
      </w:r>
    </w:p>
    <w:p w14:paraId="53DFC050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low hanging fruit that create momentum</w:t>
      </w:r>
    </w:p>
    <w:p w14:paraId="49E1A6A3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bee keeping in schools?</w:t>
      </w:r>
    </w:p>
    <w:p w14:paraId="70C2926E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​</w:t>
      </w:r>
    </w:p>
    <w:p w14:paraId="73787048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14:44] Sue Lawrence (Guest)</w:t>
      </w:r>
    </w:p>
    <w:p w14:paraId="6E7870C4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Water quality is related to land use.  Litter is a community issue but not raised in the consultation responses?</w:t>
      </w:r>
    </w:p>
    <w:p w14:paraId="1D8AFDBA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​</w:t>
      </w:r>
    </w:p>
    <w:p w14:paraId="7834790C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14:46] John Ashton (NHS Grampian)</w:t>
      </w:r>
    </w:p>
    <w:p w14:paraId="1014AF35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check out 'The Reader' in Calderstones Park, Liverpool . Google it ?</w:t>
      </w:r>
    </w:p>
    <w:p w14:paraId="049242D3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7A1A3F76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​[24/06 14:47] John Ashton (NHS Grampian)</w:t>
      </w:r>
    </w:p>
    <w:p w14:paraId="5C019584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A Community Asset Map would be a good start</w:t>
      </w:r>
    </w:p>
    <w:p w14:paraId="43D1C856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61FF6DD9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​[24/06 14:49] John Ashton (NHS Grampian)</w:t>
      </w:r>
    </w:p>
    <w:p w14:paraId="1F25F92C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Do you have a programme of activities on Earth Day ?</w:t>
      </w:r>
    </w:p>
    <w:p w14:paraId="0ED4D093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​</w:t>
      </w:r>
    </w:p>
    <w:p w14:paraId="155244BD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14:50] Kelly Wiltshire (Guest)</w:t>
      </w:r>
    </w:p>
    <w:p w14:paraId="1023B605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We have a NE Scotland Climate Week in March which normally goes over Earth Day. </w:t>
      </w:r>
    </w:p>
    <w:p w14:paraId="450A8980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​</w:t>
      </w:r>
    </w:p>
    <w:p w14:paraId="4049C95E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14:51] Sue Lawrence (Guest)</w:t>
      </w:r>
    </w:p>
    <w:p w14:paraId="69BEFB21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Excellent news Sinclair, let's see it in practice!</w:t>
      </w:r>
    </w:p>
    <w:p w14:paraId="5EB514FA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​</w:t>
      </w:r>
    </w:p>
    <w:p w14:paraId="63F29B8D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14:54] John Ashton (NHS Grampian)</w:t>
      </w:r>
    </w:p>
    <w:p w14:paraId="6D465D2A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Assets take many forms </w:t>
      </w:r>
    </w:p>
    <w:p w14:paraId="3F711882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People and communities are half full not half empty</w:t>
      </w:r>
    </w:p>
    <w:p w14:paraId="70C5FDA1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​</w:t>
      </w:r>
    </w:p>
    <w:p w14:paraId="769FF17C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14:55] John Ashton (NHS Grampian)</w:t>
      </w:r>
    </w:p>
    <w:p w14:paraId="710026BE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You dont go to the shop til youve seen what is in the yard</w:t>
      </w:r>
    </w:p>
    <w:p w14:paraId="2DDB3B3D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​</w:t>
      </w:r>
    </w:p>
    <w:p w14:paraId="4E7C6282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14:59] Allison Swanson</w:t>
      </w:r>
    </w:p>
    <w:p w14:paraId="14DBFCC8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John Ashton (NHS Grampian)    would be great to catch up outwith the meeting, what day are you with us and I'll try and get something in the diaries. </w:t>
      </w:r>
    </w:p>
    <w:p w14:paraId="567D392E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1D078037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​[24/06 14:59] Jacqueline Bell (NHS Grampian)</w:t>
      </w:r>
    </w:p>
    <w:p w14:paraId="43CE840A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on climate change - eco schools initiatives mentioned in public consult</w:t>
      </w:r>
    </w:p>
    <w:p w14:paraId="64AC471A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4030979F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​[24/06 15:00] John Ashton (NHS Grampian)</w:t>
      </w:r>
    </w:p>
    <w:p w14:paraId="23358D2C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The NHS is huge for greening</w:t>
      </w:r>
    </w:p>
    <w:p w14:paraId="5875A5BA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​</w:t>
      </w:r>
    </w:p>
    <w:p w14:paraId="3463BB1F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15:00] Steven Shaw</w:t>
      </w:r>
    </w:p>
    <w:p w14:paraId="710E52F9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Many schools doing great stuff with their eco work.</w:t>
      </w:r>
    </w:p>
    <w:p w14:paraId="4D921BEF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794674DD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​[24/06 15:00] John Ashton (NHS Grampian)</w:t>
      </w:r>
    </w:p>
    <w:p w14:paraId="1EFE48B5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Its the biggest spend and massive contributor to global warming</w:t>
      </w:r>
    </w:p>
    <w:p w14:paraId="1C381C80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​</w:t>
      </w:r>
    </w:p>
    <w:p w14:paraId="2FAA1EB0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15:01] Jacqueline Bell (NHS Grampian)</w:t>
      </w:r>
    </w:p>
    <w:p w14:paraId="2C6804A7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project updates for 6th July (smile) any issues get in touch</w:t>
      </w:r>
    </w:p>
    <w:p w14:paraId="2D8755C8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​</w:t>
      </w:r>
    </w:p>
    <w:p w14:paraId="3BF2AEB3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[24/06 15:01] John Ashton (NHS Grampian)</w:t>
      </w:r>
    </w:p>
    <w:p w14:paraId="6824E915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see it as a healthy virus</w:t>
      </w:r>
    </w:p>
    <w:p w14:paraId="6B0EC595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 xml:space="preserve">   </w:t>
      </w: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sustainability should infect all else</w:t>
      </w:r>
    </w:p>
    <w:p w14:paraId="30BEE81B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26DB1AC4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>
        <w:rPr>
          <w:rFonts w:ascii="Segoe UI" w:eastAsia="Times New Roman" w:hAnsi="Segoe UI" w:cs="Segoe UI"/>
          <w:sz w:val="21"/>
          <w:szCs w:val="21"/>
          <w:lang w:eastAsia="en-GB"/>
        </w:rPr>
        <w:t>[</w:t>
      </w: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24/06 15:03] Kelly Wiltshire (Guest)</w:t>
      </w:r>
    </w:p>
    <w:p w14:paraId="3E9EAB91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I see boundary for Low Emission Zone in Aberdeen has just been agreed at Committee</w:t>
      </w:r>
    </w:p>
    <w:p w14:paraId="6828B5C3" w14:textId="77777777" w:rsidR="001100E6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7CD1DCBE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>​[24/06 15:03] John Ashton (NHS Grampian)</w:t>
      </w:r>
    </w:p>
    <w:p w14:paraId="1A0E5C3D" w14:textId="77777777" w:rsidR="001100E6" w:rsidRPr="00831C9B" w:rsidRDefault="001100E6" w:rsidP="001100E6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831C9B">
        <w:rPr>
          <w:rFonts w:ascii="Segoe UI" w:eastAsia="Times New Roman" w:hAnsi="Segoe UI" w:cs="Segoe UI"/>
          <w:sz w:val="21"/>
          <w:szCs w:val="21"/>
          <w:lang w:eastAsia="en-GB"/>
        </w:rPr>
        <w:t xml:space="preserve">    looking after the things that look after us</w:t>
      </w:r>
    </w:p>
    <w:p w14:paraId="42B9CFC1" w14:textId="77777777" w:rsidR="00100B95" w:rsidRDefault="00100B95" w:rsidP="007B42BB">
      <w:pPr>
        <w:spacing w:after="120"/>
        <w:rPr>
          <w:rFonts w:ascii="Segoe UI" w:hAnsi="Segoe UI" w:cs="Segoe UI"/>
        </w:rPr>
      </w:pPr>
    </w:p>
    <w:sectPr w:rsidR="00100B95" w:rsidSect="00A47668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A4140" w14:textId="77777777" w:rsidR="00E67C95" w:rsidRDefault="00E67C95" w:rsidP="00E67C95">
      <w:pPr>
        <w:spacing w:after="0" w:line="240" w:lineRule="auto"/>
      </w:pPr>
      <w:r>
        <w:separator/>
      </w:r>
    </w:p>
  </w:endnote>
  <w:endnote w:type="continuationSeparator" w:id="0">
    <w:p w14:paraId="5534CE66" w14:textId="77777777" w:rsidR="00E67C95" w:rsidRDefault="00E67C95" w:rsidP="00E6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A2C0C" w14:textId="77777777" w:rsidR="00E67C95" w:rsidRDefault="00E67C95" w:rsidP="00E67C95">
      <w:pPr>
        <w:spacing w:after="0" w:line="240" w:lineRule="auto"/>
      </w:pPr>
      <w:r>
        <w:separator/>
      </w:r>
    </w:p>
  </w:footnote>
  <w:footnote w:type="continuationSeparator" w:id="0">
    <w:p w14:paraId="7AFEFC32" w14:textId="77777777" w:rsidR="00E67C95" w:rsidRDefault="00E67C95" w:rsidP="00E6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6A8"/>
    <w:multiLevelType w:val="hybridMultilevel"/>
    <w:tmpl w:val="4614F91C"/>
    <w:lvl w:ilvl="0" w:tplc="6F30F2E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0757D"/>
    <w:multiLevelType w:val="multilevel"/>
    <w:tmpl w:val="FB8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423AF"/>
    <w:multiLevelType w:val="hybridMultilevel"/>
    <w:tmpl w:val="E1FAB6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010D"/>
    <w:multiLevelType w:val="hybridMultilevel"/>
    <w:tmpl w:val="BE70711E"/>
    <w:lvl w:ilvl="0" w:tplc="9AA0870E">
      <w:numFmt w:val="bullet"/>
      <w:lvlText w:val="–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34691"/>
    <w:multiLevelType w:val="hybridMultilevel"/>
    <w:tmpl w:val="B532B9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474F4"/>
    <w:multiLevelType w:val="hybridMultilevel"/>
    <w:tmpl w:val="EC40DD70"/>
    <w:lvl w:ilvl="0" w:tplc="B930E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00C5C"/>
    <w:multiLevelType w:val="hybridMultilevel"/>
    <w:tmpl w:val="978445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00D36"/>
    <w:multiLevelType w:val="hybridMultilevel"/>
    <w:tmpl w:val="0ADC0A0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44770B"/>
    <w:multiLevelType w:val="hybridMultilevel"/>
    <w:tmpl w:val="FE26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45FFD"/>
    <w:multiLevelType w:val="hybridMultilevel"/>
    <w:tmpl w:val="52862F3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6302CA"/>
    <w:multiLevelType w:val="hybridMultilevel"/>
    <w:tmpl w:val="7A98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C5DC8"/>
    <w:multiLevelType w:val="hybridMultilevel"/>
    <w:tmpl w:val="1780C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134AB"/>
    <w:multiLevelType w:val="hybridMultilevel"/>
    <w:tmpl w:val="C07CD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14E61"/>
    <w:multiLevelType w:val="hybridMultilevel"/>
    <w:tmpl w:val="81DA1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87C7F"/>
    <w:multiLevelType w:val="hybridMultilevel"/>
    <w:tmpl w:val="D71A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19B9"/>
    <w:multiLevelType w:val="hybridMultilevel"/>
    <w:tmpl w:val="125C97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990C5D"/>
    <w:multiLevelType w:val="hybridMultilevel"/>
    <w:tmpl w:val="EBCC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025E3"/>
    <w:multiLevelType w:val="hybridMultilevel"/>
    <w:tmpl w:val="45A4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17D86"/>
    <w:multiLevelType w:val="hybridMultilevel"/>
    <w:tmpl w:val="BFF0F4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762B2"/>
    <w:multiLevelType w:val="hybridMultilevel"/>
    <w:tmpl w:val="17BAA8E4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4414018D"/>
    <w:multiLevelType w:val="hybridMultilevel"/>
    <w:tmpl w:val="34C6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25B1F"/>
    <w:multiLevelType w:val="hybridMultilevel"/>
    <w:tmpl w:val="5694E0E8"/>
    <w:lvl w:ilvl="0" w:tplc="91EC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F76CB3"/>
    <w:multiLevelType w:val="hybridMultilevel"/>
    <w:tmpl w:val="AB3835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D190F"/>
    <w:multiLevelType w:val="hybridMultilevel"/>
    <w:tmpl w:val="297C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13F68"/>
    <w:multiLevelType w:val="hybridMultilevel"/>
    <w:tmpl w:val="34ACF8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00693E"/>
    <w:multiLevelType w:val="hybridMultilevel"/>
    <w:tmpl w:val="6CE6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F4D84"/>
    <w:multiLevelType w:val="hybridMultilevel"/>
    <w:tmpl w:val="2710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422FCF"/>
    <w:multiLevelType w:val="hybridMultilevel"/>
    <w:tmpl w:val="91A6F1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47436"/>
    <w:multiLevelType w:val="hybridMultilevel"/>
    <w:tmpl w:val="798EA3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580D1F"/>
    <w:multiLevelType w:val="hybridMultilevel"/>
    <w:tmpl w:val="36F8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E4B0A"/>
    <w:multiLevelType w:val="hybridMultilevel"/>
    <w:tmpl w:val="0DE8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A475B"/>
    <w:multiLevelType w:val="hybridMultilevel"/>
    <w:tmpl w:val="668CA5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B36D434">
      <w:numFmt w:val="bullet"/>
      <w:lvlText w:val="–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93F7E"/>
    <w:multiLevelType w:val="hybridMultilevel"/>
    <w:tmpl w:val="ED3CD372"/>
    <w:lvl w:ilvl="0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3">
    <w:nsid w:val="7BF41CA2"/>
    <w:multiLevelType w:val="hybridMultilevel"/>
    <w:tmpl w:val="56FA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A71"/>
    <w:multiLevelType w:val="hybridMultilevel"/>
    <w:tmpl w:val="EBFA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22"/>
  </w:num>
  <w:num w:numId="10">
    <w:abstractNumId w:val="2"/>
  </w:num>
  <w:num w:numId="11">
    <w:abstractNumId w:val="31"/>
  </w:num>
  <w:num w:numId="12">
    <w:abstractNumId w:val="33"/>
  </w:num>
  <w:num w:numId="13">
    <w:abstractNumId w:val="18"/>
  </w:num>
  <w:num w:numId="14">
    <w:abstractNumId w:val="19"/>
  </w:num>
  <w:num w:numId="15">
    <w:abstractNumId w:val="32"/>
  </w:num>
  <w:num w:numId="16">
    <w:abstractNumId w:val="30"/>
  </w:num>
  <w:num w:numId="17">
    <w:abstractNumId w:val="28"/>
  </w:num>
  <w:num w:numId="18">
    <w:abstractNumId w:val="13"/>
  </w:num>
  <w:num w:numId="19">
    <w:abstractNumId w:val="1"/>
  </w:num>
  <w:num w:numId="20">
    <w:abstractNumId w:val="29"/>
  </w:num>
  <w:num w:numId="21">
    <w:abstractNumId w:val="34"/>
  </w:num>
  <w:num w:numId="22">
    <w:abstractNumId w:val="8"/>
  </w:num>
  <w:num w:numId="23">
    <w:abstractNumId w:val="17"/>
  </w:num>
  <w:num w:numId="24">
    <w:abstractNumId w:val="26"/>
  </w:num>
  <w:num w:numId="25">
    <w:abstractNumId w:val="20"/>
  </w:num>
  <w:num w:numId="26">
    <w:abstractNumId w:val="25"/>
  </w:num>
  <w:num w:numId="27">
    <w:abstractNumId w:val="14"/>
  </w:num>
  <w:num w:numId="28">
    <w:abstractNumId w:val="16"/>
  </w:num>
  <w:num w:numId="29">
    <w:abstractNumId w:val="27"/>
  </w:num>
  <w:num w:numId="30">
    <w:abstractNumId w:val="15"/>
  </w:num>
  <w:num w:numId="31">
    <w:abstractNumId w:val="4"/>
  </w:num>
  <w:num w:numId="32">
    <w:abstractNumId w:val="11"/>
  </w:num>
  <w:num w:numId="33">
    <w:abstractNumId w:val="3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2"/>
    <w:rsid w:val="000145C4"/>
    <w:rsid w:val="00030306"/>
    <w:rsid w:val="0006119C"/>
    <w:rsid w:val="000634F6"/>
    <w:rsid w:val="00066ECA"/>
    <w:rsid w:val="0009033F"/>
    <w:rsid w:val="0009447C"/>
    <w:rsid w:val="000C62FB"/>
    <w:rsid w:val="000E229E"/>
    <w:rsid w:val="000F19F1"/>
    <w:rsid w:val="00100B95"/>
    <w:rsid w:val="001100E6"/>
    <w:rsid w:val="00120EC2"/>
    <w:rsid w:val="00170F85"/>
    <w:rsid w:val="0018786C"/>
    <w:rsid w:val="001956DE"/>
    <w:rsid w:val="001A1B9C"/>
    <w:rsid w:val="001A3943"/>
    <w:rsid w:val="001B3F4C"/>
    <w:rsid w:val="001B78A0"/>
    <w:rsid w:val="001C7BA4"/>
    <w:rsid w:val="001D4158"/>
    <w:rsid w:val="001E4462"/>
    <w:rsid w:val="001E665D"/>
    <w:rsid w:val="002424BA"/>
    <w:rsid w:val="00257897"/>
    <w:rsid w:val="0026605E"/>
    <w:rsid w:val="00293437"/>
    <w:rsid w:val="002B3569"/>
    <w:rsid w:val="002C55CD"/>
    <w:rsid w:val="002D0EFC"/>
    <w:rsid w:val="002D4A92"/>
    <w:rsid w:val="002D4B8B"/>
    <w:rsid w:val="002D5278"/>
    <w:rsid w:val="002E3979"/>
    <w:rsid w:val="00321CE4"/>
    <w:rsid w:val="00326EE2"/>
    <w:rsid w:val="003458E1"/>
    <w:rsid w:val="003C6580"/>
    <w:rsid w:val="00403518"/>
    <w:rsid w:val="004126CA"/>
    <w:rsid w:val="00415125"/>
    <w:rsid w:val="004415C4"/>
    <w:rsid w:val="00460CDA"/>
    <w:rsid w:val="00464D50"/>
    <w:rsid w:val="00471B5D"/>
    <w:rsid w:val="00474353"/>
    <w:rsid w:val="0048429B"/>
    <w:rsid w:val="00494D77"/>
    <w:rsid w:val="004A4407"/>
    <w:rsid w:val="004B1DC5"/>
    <w:rsid w:val="004B771E"/>
    <w:rsid w:val="004C75A0"/>
    <w:rsid w:val="00514755"/>
    <w:rsid w:val="00534B90"/>
    <w:rsid w:val="00543A1E"/>
    <w:rsid w:val="005443A4"/>
    <w:rsid w:val="00545BDA"/>
    <w:rsid w:val="00557CB2"/>
    <w:rsid w:val="005A5C5B"/>
    <w:rsid w:val="005C134E"/>
    <w:rsid w:val="005C45F0"/>
    <w:rsid w:val="005D2613"/>
    <w:rsid w:val="005D7379"/>
    <w:rsid w:val="005E7373"/>
    <w:rsid w:val="005F3DDD"/>
    <w:rsid w:val="00621A14"/>
    <w:rsid w:val="006270EC"/>
    <w:rsid w:val="00627148"/>
    <w:rsid w:val="006340D6"/>
    <w:rsid w:val="006549DB"/>
    <w:rsid w:val="00662FB0"/>
    <w:rsid w:val="00673BA1"/>
    <w:rsid w:val="006B6CC0"/>
    <w:rsid w:val="006C3BAE"/>
    <w:rsid w:val="006F6D0B"/>
    <w:rsid w:val="00707456"/>
    <w:rsid w:val="007359C0"/>
    <w:rsid w:val="007521C4"/>
    <w:rsid w:val="007533BC"/>
    <w:rsid w:val="0076027E"/>
    <w:rsid w:val="00783917"/>
    <w:rsid w:val="00790D0B"/>
    <w:rsid w:val="00792761"/>
    <w:rsid w:val="007B42BB"/>
    <w:rsid w:val="007D2EDD"/>
    <w:rsid w:val="007E239E"/>
    <w:rsid w:val="007E29A3"/>
    <w:rsid w:val="007F1088"/>
    <w:rsid w:val="00806DC7"/>
    <w:rsid w:val="008074A9"/>
    <w:rsid w:val="00812414"/>
    <w:rsid w:val="00816A58"/>
    <w:rsid w:val="00857C0A"/>
    <w:rsid w:val="00896EA4"/>
    <w:rsid w:val="008A4799"/>
    <w:rsid w:val="008C5708"/>
    <w:rsid w:val="008F0430"/>
    <w:rsid w:val="008F4154"/>
    <w:rsid w:val="00912E32"/>
    <w:rsid w:val="0091333B"/>
    <w:rsid w:val="00924DBB"/>
    <w:rsid w:val="00945693"/>
    <w:rsid w:val="00966948"/>
    <w:rsid w:val="00996071"/>
    <w:rsid w:val="0099716B"/>
    <w:rsid w:val="009A2760"/>
    <w:rsid w:val="009D7FB5"/>
    <w:rsid w:val="00A002FF"/>
    <w:rsid w:val="00A12A7E"/>
    <w:rsid w:val="00A301E8"/>
    <w:rsid w:val="00A35467"/>
    <w:rsid w:val="00A436FF"/>
    <w:rsid w:val="00A47668"/>
    <w:rsid w:val="00A7393E"/>
    <w:rsid w:val="00AA59AC"/>
    <w:rsid w:val="00AB4A00"/>
    <w:rsid w:val="00AE2F2E"/>
    <w:rsid w:val="00B27A3C"/>
    <w:rsid w:val="00B41753"/>
    <w:rsid w:val="00B73C3B"/>
    <w:rsid w:val="00B76374"/>
    <w:rsid w:val="00B92857"/>
    <w:rsid w:val="00BA197F"/>
    <w:rsid w:val="00BB01C4"/>
    <w:rsid w:val="00BD686A"/>
    <w:rsid w:val="00BE05D5"/>
    <w:rsid w:val="00C17118"/>
    <w:rsid w:val="00C50C1F"/>
    <w:rsid w:val="00CB0AC8"/>
    <w:rsid w:val="00CB1DD9"/>
    <w:rsid w:val="00CD3FF8"/>
    <w:rsid w:val="00CF35D4"/>
    <w:rsid w:val="00CF4847"/>
    <w:rsid w:val="00CF70D2"/>
    <w:rsid w:val="00D469BA"/>
    <w:rsid w:val="00D6793E"/>
    <w:rsid w:val="00D8656B"/>
    <w:rsid w:val="00D90540"/>
    <w:rsid w:val="00D91F6E"/>
    <w:rsid w:val="00D938BC"/>
    <w:rsid w:val="00D97746"/>
    <w:rsid w:val="00DA0D18"/>
    <w:rsid w:val="00DA3051"/>
    <w:rsid w:val="00DB3A75"/>
    <w:rsid w:val="00DD71A0"/>
    <w:rsid w:val="00E16ACF"/>
    <w:rsid w:val="00E26515"/>
    <w:rsid w:val="00E47754"/>
    <w:rsid w:val="00E67C95"/>
    <w:rsid w:val="00E92FC1"/>
    <w:rsid w:val="00EC1D44"/>
    <w:rsid w:val="00EC26D4"/>
    <w:rsid w:val="00EF2FE2"/>
    <w:rsid w:val="00F40B97"/>
    <w:rsid w:val="00F4518D"/>
    <w:rsid w:val="00F51922"/>
    <w:rsid w:val="00F93D1E"/>
    <w:rsid w:val="00FC1A1A"/>
    <w:rsid w:val="00FC3CF2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E82EB"/>
  <w15:chartTrackingRefBased/>
  <w15:docId w15:val="{C91844B5-13CD-445A-9F60-FFEA94FC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C95"/>
  </w:style>
  <w:style w:type="paragraph" w:styleId="Footer">
    <w:name w:val="footer"/>
    <w:basedOn w:val="Normal"/>
    <w:link w:val="FooterChar"/>
    <w:uiPriority w:val="99"/>
    <w:unhideWhenUsed/>
    <w:rsid w:val="00E67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Evans</dc:creator>
  <cp:keywords/>
  <dc:description/>
  <cp:lastModifiedBy>Jacqueline Bell</cp:lastModifiedBy>
  <cp:revision>17</cp:revision>
  <dcterms:created xsi:type="dcterms:W3CDTF">2021-06-24T09:42:00Z</dcterms:created>
  <dcterms:modified xsi:type="dcterms:W3CDTF">2021-07-23T10:48:00Z</dcterms:modified>
</cp:coreProperties>
</file>