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0C160" w14:textId="1641C82D" w:rsidR="00414B9E" w:rsidRPr="0011329C" w:rsidRDefault="00414B9E" w:rsidP="00066B66">
      <w:pPr>
        <w:pStyle w:val="Default"/>
        <w:jc w:val="center"/>
      </w:pPr>
      <w:bookmarkStart w:id="0" w:name="_Hlk67495140"/>
      <w:r w:rsidRPr="0011329C">
        <w:rPr>
          <w:b/>
          <w:bCs/>
        </w:rPr>
        <w:t>CHILDREN</w:t>
      </w:r>
      <w:r w:rsidR="003D08ED">
        <w:rPr>
          <w:b/>
          <w:bCs/>
        </w:rPr>
        <w:t>’</w:t>
      </w:r>
      <w:r w:rsidRPr="0011329C">
        <w:rPr>
          <w:b/>
          <w:bCs/>
        </w:rPr>
        <w:t>S SERVICES BOARD</w:t>
      </w:r>
      <w:r w:rsidR="00D04770" w:rsidRPr="0011329C">
        <w:rPr>
          <w:b/>
          <w:bCs/>
        </w:rPr>
        <w:t xml:space="preserve"> </w:t>
      </w:r>
    </w:p>
    <w:p w14:paraId="12AF82C4" w14:textId="3E16CF48" w:rsidR="00414B9E" w:rsidRPr="0011329C" w:rsidRDefault="00414B9E" w:rsidP="1C437572">
      <w:pPr>
        <w:pStyle w:val="Default"/>
        <w:jc w:val="center"/>
        <w:rPr>
          <w:b/>
          <w:bCs/>
        </w:rPr>
      </w:pPr>
    </w:p>
    <w:p w14:paraId="2B08FB96" w14:textId="2F60A805" w:rsidR="00414B9E" w:rsidRPr="0011329C" w:rsidRDefault="00511AD3" w:rsidP="00066B66">
      <w:pPr>
        <w:pStyle w:val="Default"/>
        <w:jc w:val="center"/>
        <w:rPr>
          <w:b/>
          <w:bCs/>
        </w:rPr>
      </w:pPr>
      <w:r>
        <w:rPr>
          <w:b/>
          <w:bCs/>
        </w:rPr>
        <w:t>Note of Meeting</w:t>
      </w:r>
    </w:p>
    <w:p w14:paraId="252D6A5C" w14:textId="0F4379BE" w:rsidR="438F89D4" w:rsidRPr="0011329C" w:rsidRDefault="438F89D4" w:rsidP="438F89D4">
      <w:pPr>
        <w:pStyle w:val="Default"/>
        <w:jc w:val="center"/>
        <w:rPr>
          <w:b/>
          <w:bCs/>
        </w:rPr>
      </w:pPr>
    </w:p>
    <w:p w14:paraId="672B091E" w14:textId="00639126" w:rsidR="00BA33C4" w:rsidRPr="0011329C" w:rsidRDefault="00B72257" w:rsidP="31E31FBF">
      <w:pPr>
        <w:pStyle w:val="Default"/>
        <w:jc w:val="center"/>
        <w:textAlignment w:val="baseline"/>
        <w:rPr>
          <w:b/>
          <w:bCs/>
        </w:rPr>
      </w:pPr>
      <w:r>
        <w:rPr>
          <w:b/>
          <w:bCs/>
        </w:rPr>
        <w:t>1</w:t>
      </w:r>
      <w:r w:rsidRPr="00B72257">
        <w:rPr>
          <w:b/>
          <w:bCs/>
          <w:vertAlign w:val="superscript"/>
        </w:rPr>
        <w:t>st</w:t>
      </w:r>
      <w:r>
        <w:rPr>
          <w:b/>
          <w:bCs/>
        </w:rPr>
        <w:t xml:space="preserve"> June</w:t>
      </w:r>
      <w:r w:rsidR="003D6052" w:rsidRPr="0011329C">
        <w:rPr>
          <w:b/>
          <w:bCs/>
        </w:rPr>
        <w:t xml:space="preserve"> </w:t>
      </w:r>
      <w:r w:rsidR="00E93B97" w:rsidRPr="0011329C">
        <w:rPr>
          <w:b/>
          <w:bCs/>
        </w:rPr>
        <w:t>202</w:t>
      </w:r>
      <w:r w:rsidR="00595CE5">
        <w:rPr>
          <w:b/>
          <w:bCs/>
        </w:rPr>
        <w:t>6</w:t>
      </w:r>
    </w:p>
    <w:p w14:paraId="519CD820" w14:textId="77777777" w:rsidR="005A4458" w:rsidRPr="0011329C" w:rsidRDefault="005A4458" w:rsidP="31E31FBF">
      <w:pPr>
        <w:pStyle w:val="Default"/>
        <w:jc w:val="center"/>
        <w:textAlignment w:val="baseline"/>
        <w:rPr>
          <w:b/>
          <w:bCs/>
        </w:rPr>
      </w:pPr>
    </w:p>
    <w:p w14:paraId="7909ADB2" w14:textId="49F86801" w:rsidR="00BA33C4" w:rsidRPr="0011329C" w:rsidRDefault="00BA33C4" w:rsidP="005C528E">
      <w:pPr>
        <w:pStyle w:val="paragraph"/>
        <w:spacing w:before="0" w:beforeAutospacing="0" w:after="0" w:afterAutospacing="0"/>
        <w:ind w:left="1125" w:hanging="1155"/>
        <w:textAlignment w:val="baseline"/>
        <w:rPr>
          <w:rFonts w:ascii="Arial" w:hAnsi="Arial" w:cs="Arial"/>
          <w:bCs/>
          <w:lang w:val="en-US"/>
        </w:rPr>
      </w:pPr>
      <w:r w:rsidRPr="0011329C">
        <w:rPr>
          <w:rStyle w:val="normaltextrun"/>
          <w:rFonts w:ascii="Arial" w:hAnsi="Arial" w:cs="Arial"/>
          <w:b/>
          <w:color w:val="000000" w:themeColor="text1"/>
          <w:lang w:val="en-US"/>
        </w:rPr>
        <w:t xml:space="preserve">Present: </w:t>
      </w:r>
      <w:r w:rsidRPr="0011329C">
        <w:rPr>
          <w:rStyle w:val="normaltextrun"/>
          <w:rFonts w:ascii="Arial" w:hAnsi="Arial" w:cs="Arial"/>
          <w:bCs/>
          <w:color w:val="000000" w:themeColor="text1"/>
          <w:lang w:val="en-US"/>
        </w:rPr>
        <w:t>-</w:t>
      </w:r>
      <w:r w:rsidR="00631859" w:rsidRPr="0011329C">
        <w:rPr>
          <w:rStyle w:val="normaltextrun"/>
          <w:rFonts w:ascii="Arial" w:hAnsi="Arial" w:cs="Arial"/>
          <w:bCs/>
          <w:color w:val="000000" w:themeColor="text1"/>
          <w:lang w:val="en-US"/>
        </w:rPr>
        <w:t xml:space="preserve"> </w:t>
      </w:r>
      <w:r w:rsidR="00060F00">
        <w:rPr>
          <w:rStyle w:val="normaltextrun"/>
          <w:rFonts w:ascii="Arial" w:hAnsi="Arial" w:cs="Arial"/>
          <w:bCs/>
          <w:color w:val="000000" w:themeColor="text1"/>
          <w:lang w:val="en-US"/>
        </w:rPr>
        <w:t>Graeme Simpson</w:t>
      </w:r>
      <w:r w:rsidR="00127050">
        <w:rPr>
          <w:rStyle w:val="normaltextrun"/>
          <w:rFonts w:ascii="Arial" w:hAnsi="Arial" w:cs="Arial"/>
          <w:bCs/>
          <w:color w:val="000000" w:themeColor="text1"/>
          <w:lang w:val="en-US"/>
        </w:rPr>
        <w:t xml:space="preserve"> (GS)</w:t>
      </w:r>
      <w:r w:rsidR="0028279D">
        <w:rPr>
          <w:rStyle w:val="normaltextrun"/>
          <w:rFonts w:ascii="Arial" w:hAnsi="Arial" w:cs="Arial"/>
          <w:bCs/>
          <w:color w:val="000000" w:themeColor="text1"/>
          <w:lang w:val="en-US"/>
        </w:rPr>
        <w:t>;</w:t>
      </w:r>
      <w:r w:rsidR="0028279D" w:rsidRPr="0028279D">
        <w:rPr>
          <w:rStyle w:val="normaltextrun"/>
          <w:rFonts w:ascii="Arial" w:hAnsi="Arial" w:cs="Arial"/>
          <w:bCs/>
          <w:color w:val="000000" w:themeColor="text1"/>
          <w:lang w:val="en-US"/>
        </w:rPr>
        <w:t xml:space="preserve"> </w:t>
      </w:r>
      <w:r w:rsidR="0028279D">
        <w:rPr>
          <w:rStyle w:val="normaltextrun"/>
          <w:rFonts w:ascii="Arial" w:hAnsi="Arial" w:cs="Arial"/>
          <w:bCs/>
          <w:color w:val="000000" w:themeColor="text1"/>
          <w:lang w:val="en-US"/>
        </w:rPr>
        <w:t>Chris Smilie</w:t>
      </w:r>
      <w:r w:rsidR="00127050">
        <w:rPr>
          <w:rStyle w:val="normaltextrun"/>
          <w:rFonts w:ascii="Arial" w:hAnsi="Arial" w:cs="Arial"/>
          <w:bCs/>
          <w:color w:val="000000" w:themeColor="text1"/>
          <w:lang w:val="en-US"/>
        </w:rPr>
        <w:t xml:space="preserve"> (CS)</w:t>
      </w:r>
      <w:r w:rsidR="00060F00">
        <w:rPr>
          <w:rStyle w:val="normaltextrun"/>
          <w:rFonts w:ascii="Arial" w:hAnsi="Arial" w:cs="Arial"/>
          <w:bCs/>
          <w:color w:val="000000" w:themeColor="text1"/>
          <w:lang w:val="en-US"/>
        </w:rPr>
        <w:t xml:space="preserve">; </w:t>
      </w:r>
      <w:r w:rsidR="00127050">
        <w:rPr>
          <w:rStyle w:val="normaltextrun"/>
          <w:rFonts w:ascii="Arial" w:hAnsi="Arial" w:cs="Arial"/>
          <w:bCs/>
          <w:color w:val="000000" w:themeColor="text1"/>
          <w:lang w:val="en-US"/>
        </w:rPr>
        <w:t>Graeme Dale</w:t>
      </w:r>
      <w:r w:rsidR="005C528E">
        <w:rPr>
          <w:rStyle w:val="normaltextrun"/>
          <w:rFonts w:ascii="Arial" w:hAnsi="Arial" w:cs="Arial"/>
          <w:bCs/>
          <w:color w:val="000000" w:themeColor="text1"/>
          <w:lang w:val="en-US"/>
        </w:rPr>
        <w:t xml:space="preserve"> </w:t>
      </w:r>
      <w:r w:rsidR="00127050">
        <w:rPr>
          <w:rStyle w:val="normaltextrun"/>
          <w:rFonts w:ascii="Arial" w:hAnsi="Arial" w:cs="Arial"/>
          <w:bCs/>
          <w:color w:val="000000" w:themeColor="text1"/>
          <w:lang w:val="en-US"/>
        </w:rPr>
        <w:t xml:space="preserve">(GD); </w:t>
      </w:r>
      <w:r w:rsidR="00060F00">
        <w:rPr>
          <w:rStyle w:val="normaltextrun"/>
          <w:rFonts w:ascii="Arial" w:hAnsi="Arial" w:cs="Arial"/>
          <w:bCs/>
          <w:color w:val="000000" w:themeColor="text1"/>
          <w:lang w:val="en-US"/>
        </w:rPr>
        <w:t>Julie Warrender</w:t>
      </w:r>
      <w:r w:rsidR="005C528E">
        <w:rPr>
          <w:rStyle w:val="normaltextrun"/>
          <w:rFonts w:ascii="Arial" w:hAnsi="Arial" w:cs="Arial"/>
          <w:bCs/>
          <w:color w:val="000000" w:themeColor="text1"/>
          <w:lang w:val="en-US"/>
        </w:rPr>
        <w:t xml:space="preserve"> </w:t>
      </w:r>
      <w:r w:rsidR="00127050">
        <w:rPr>
          <w:rStyle w:val="normaltextrun"/>
          <w:rFonts w:ascii="Arial" w:hAnsi="Arial" w:cs="Arial"/>
          <w:bCs/>
          <w:color w:val="000000" w:themeColor="text1"/>
          <w:lang w:val="en-US"/>
        </w:rPr>
        <w:t>(</w:t>
      </w:r>
      <w:proofErr w:type="spellStart"/>
      <w:r w:rsidR="00127050">
        <w:rPr>
          <w:rStyle w:val="normaltextrun"/>
          <w:rFonts w:ascii="Arial" w:hAnsi="Arial" w:cs="Arial"/>
          <w:bCs/>
          <w:color w:val="000000" w:themeColor="text1"/>
          <w:lang w:val="en-US"/>
        </w:rPr>
        <w:t>JW</w:t>
      </w:r>
      <w:proofErr w:type="spellEnd"/>
      <w:r w:rsidR="00127050">
        <w:rPr>
          <w:rStyle w:val="normaltextrun"/>
          <w:rFonts w:ascii="Arial" w:hAnsi="Arial" w:cs="Arial"/>
          <w:bCs/>
          <w:color w:val="000000" w:themeColor="text1"/>
          <w:lang w:val="en-US"/>
        </w:rPr>
        <w:t>)</w:t>
      </w:r>
      <w:r w:rsidR="00060F00">
        <w:rPr>
          <w:rStyle w:val="normaltextrun"/>
          <w:rFonts w:ascii="Arial" w:hAnsi="Arial" w:cs="Arial"/>
          <w:bCs/>
          <w:color w:val="000000" w:themeColor="text1"/>
          <w:lang w:val="en-US"/>
        </w:rPr>
        <w:t xml:space="preserve">; </w:t>
      </w:r>
      <w:r w:rsidR="00CF4F7E">
        <w:rPr>
          <w:rStyle w:val="normaltextrun"/>
          <w:rFonts w:ascii="Arial" w:hAnsi="Arial" w:cs="Arial"/>
          <w:bCs/>
          <w:color w:val="000000" w:themeColor="text1"/>
          <w:lang w:val="en-US"/>
        </w:rPr>
        <w:t>Margaret Strewart</w:t>
      </w:r>
      <w:r w:rsidR="00127050">
        <w:rPr>
          <w:rStyle w:val="normaltextrun"/>
          <w:rFonts w:ascii="Arial" w:hAnsi="Arial" w:cs="Arial"/>
          <w:bCs/>
          <w:color w:val="000000" w:themeColor="text1"/>
          <w:lang w:val="en-US"/>
        </w:rPr>
        <w:t xml:space="preserve"> (MS)</w:t>
      </w:r>
      <w:r w:rsidR="00CF4F7E">
        <w:rPr>
          <w:rStyle w:val="normaltextrun"/>
          <w:rFonts w:ascii="Arial" w:hAnsi="Arial" w:cs="Arial"/>
          <w:bCs/>
          <w:color w:val="000000" w:themeColor="text1"/>
          <w:lang w:val="en-US"/>
        </w:rPr>
        <w:t>;</w:t>
      </w:r>
      <w:r w:rsidR="00127050" w:rsidRPr="00127050">
        <w:rPr>
          <w:rStyle w:val="normaltextrun"/>
          <w:rFonts w:ascii="Arial" w:hAnsi="Arial" w:cs="Arial"/>
          <w:bCs/>
          <w:color w:val="000000" w:themeColor="text1"/>
          <w:lang w:val="en-US"/>
        </w:rPr>
        <w:t xml:space="preserve"> </w:t>
      </w:r>
      <w:r w:rsidR="00127050">
        <w:rPr>
          <w:rStyle w:val="normaltextrun"/>
          <w:rFonts w:ascii="Arial" w:hAnsi="Arial" w:cs="Arial"/>
          <w:bCs/>
          <w:color w:val="000000" w:themeColor="text1"/>
          <w:lang w:val="en-US"/>
        </w:rPr>
        <w:t>Nicola Graham (NG)</w:t>
      </w:r>
      <w:r w:rsidR="00F7621E">
        <w:rPr>
          <w:rStyle w:val="normaltextrun"/>
          <w:rFonts w:ascii="Arial" w:hAnsi="Arial" w:cs="Arial"/>
          <w:bCs/>
          <w:color w:val="000000" w:themeColor="text1"/>
          <w:lang w:val="en-US"/>
        </w:rPr>
        <w:t xml:space="preserve">; </w:t>
      </w:r>
      <w:r w:rsidR="004E78E8">
        <w:rPr>
          <w:rStyle w:val="normaltextrun"/>
          <w:rFonts w:ascii="Arial" w:hAnsi="Arial" w:cs="Arial"/>
          <w:bCs/>
          <w:color w:val="000000" w:themeColor="text1"/>
          <w:lang w:val="en-US"/>
        </w:rPr>
        <w:t>Phil Mackie</w:t>
      </w:r>
      <w:r w:rsidR="00127050">
        <w:rPr>
          <w:rStyle w:val="normaltextrun"/>
          <w:rFonts w:ascii="Arial" w:hAnsi="Arial" w:cs="Arial"/>
          <w:bCs/>
          <w:color w:val="000000" w:themeColor="text1"/>
          <w:lang w:val="en-US"/>
        </w:rPr>
        <w:t xml:space="preserve"> (PM)</w:t>
      </w:r>
      <w:r w:rsidR="004E78E8">
        <w:rPr>
          <w:rStyle w:val="normaltextrun"/>
          <w:rFonts w:ascii="Arial" w:hAnsi="Arial" w:cs="Arial"/>
          <w:bCs/>
          <w:color w:val="000000" w:themeColor="text1"/>
          <w:lang w:val="en-US"/>
        </w:rPr>
        <w:t xml:space="preserve">; </w:t>
      </w:r>
      <w:r w:rsidR="00127050">
        <w:rPr>
          <w:rStyle w:val="normaltextrun"/>
          <w:rFonts w:ascii="Arial" w:hAnsi="Arial" w:cs="Arial"/>
          <w:bCs/>
          <w:color w:val="000000" w:themeColor="text1"/>
          <w:lang w:val="en-US"/>
        </w:rPr>
        <w:t xml:space="preserve">Shona Milne (SM); </w:t>
      </w:r>
      <w:r w:rsidR="004E78E8">
        <w:rPr>
          <w:rStyle w:val="normaltextrun"/>
          <w:rFonts w:ascii="Arial" w:hAnsi="Arial" w:cs="Arial"/>
          <w:bCs/>
          <w:color w:val="000000" w:themeColor="text1"/>
          <w:lang w:val="en-US"/>
        </w:rPr>
        <w:t>Tracy Davis</w:t>
      </w:r>
      <w:r w:rsidR="0019660D">
        <w:rPr>
          <w:rStyle w:val="normaltextrun"/>
          <w:rFonts w:ascii="Arial" w:hAnsi="Arial" w:cs="Arial"/>
          <w:bCs/>
          <w:color w:val="000000" w:themeColor="text1"/>
          <w:lang w:val="en-US"/>
        </w:rPr>
        <w:t xml:space="preserve"> (TD)</w:t>
      </w:r>
      <w:r w:rsidR="004E78E8">
        <w:rPr>
          <w:rStyle w:val="normaltextrun"/>
          <w:rFonts w:ascii="Arial" w:hAnsi="Arial" w:cs="Arial"/>
          <w:bCs/>
          <w:color w:val="000000" w:themeColor="text1"/>
          <w:lang w:val="en-US"/>
        </w:rPr>
        <w:t xml:space="preserve">; </w:t>
      </w:r>
    </w:p>
    <w:p w14:paraId="035971CA" w14:textId="77777777" w:rsidR="00BA33C4" w:rsidRPr="0011329C" w:rsidRDefault="00BA33C4" w:rsidP="005C528E">
      <w:pPr>
        <w:pStyle w:val="paragraph"/>
        <w:spacing w:before="0" w:beforeAutospacing="0" w:after="0" w:afterAutospacing="0"/>
        <w:textAlignment w:val="baseline"/>
        <w:rPr>
          <w:rFonts w:ascii="Arial" w:hAnsi="Arial" w:cs="Arial"/>
        </w:rPr>
      </w:pPr>
      <w:r w:rsidRPr="0011329C">
        <w:rPr>
          <w:rStyle w:val="normaltextrun"/>
          <w:rFonts w:ascii="Arial" w:hAnsi="Arial" w:cs="Arial"/>
          <w:color w:val="000000"/>
        </w:rPr>
        <w:t> </w:t>
      </w:r>
      <w:r w:rsidRPr="0011329C">
        <w:rPr>
          <w:rStyle w:val="eop"/>
          <w:rFonts w:ascii="Arial" w:hAnsi="Arial" w:cs="Arial"/>
          <w:color w:val="000000"/>
        </w:rPr>
        <w:t> </w:t>
      </w:r>
    </w:p>
    <w:p w14:paraId="196F0A0F" w14:textId="4EBEAC88" w:rsidR="00BA33C4" w:rsidRDefault="00BA33C4" w:rsidP="005C528E">
      <w:pPr>
        <w:pStyle w:val="paragraph"/>
        <w:spacing w:before="0" w:beforeAutospacing="0" w:after="0" w:afterAutospacing="0"/>
        <w:ind w:left="2160" w:hanging="2160"/>
        <w:textAlignment w:val="baseline"/>
        <w:rPr>
          <w:rStyle w:val="normaltextrun"/>
          <w:rFonts w:ascii="Arial" w:hAnsi="Arial" w:cs="Arial"/>
          <w:color w:val="000000" w:themeColor="text1"/>
        </w:rPr>
      </w:pPr>
      <w:r w:rsidRPr="0011329C">
        <w:rPr>
          <w:rStyle w:val="normaltextrun"/>
          <w:rFonts w:ascii="Arial" w:hAnsi="Arial" w:cs="Arial"/>
          <w:b/>
          <w:bCs/>
          <w:color w:val="000000" w:themeColor="text1"/>
        </w:rPr>
        <w:t>Apologies</w:t>
      </w:r>
      <w:r w:rsidRPr="0011329C">
        <w:rPr>
          <w:rStyle w:val="normaltextrun"/>
          <w:rFonts w:ascii="Arial" w:hAnsi="Arial" w:cs="Arial"/>
          <w:color w:val="000000" w:themeColor="text1"/>
        </w:rPr>
        <w:t xml:space="preserve">:- </w:t>
      </w:r>
      <w:r w:rsidR="006B5B17">
        <w:rPr>
          <w:rStyle w:val="normaltextrun"/>
          <w:rFonts w:ascii="Arial" w:hAnsi="Arial" w:cs="Arial"/>
          <w:color w:val="000000" w:themeColor="text1"/>
        </w:rPr>
        <w:t>Cathryn Lorimer</w:t>
      </w:r>
      <w:r w:rsidR="0019660D">
        <w:rPr>
          <w:rStyle w:val="normaltextrun"/>
          <w:rFonts w:ascii="Arial" w:hAnsi="Arial" w:cs="Arial"/>
          <w:color w:val="000000" w:themeColor="text1"/>
        </w:rPr>
        <w:t xml:space="preserve"> (CL)</w:t>
      </w:r>
      <w:r w:rsidR="006B5B17">
        <w:rPr>
          <w:rStyle w:val="normaltextrun"/>
          <w:rFonts w:ascii="Arial" w:hAnsi="Arial" w:cs="Arial"/>
          <w:color w:val="000000" w:themeColor="text1"/>
        </w:rPr>
        <w:t>; Eleanor Sheppard</w:t>
      </w:r>
      <w:r w:rsidR="0019660D">
        <w:rPr>
          <w:rStyle w:val="normaltextrun"/>
          <w:rFonts w:ascii="Arial" w:hAnsi="Arial" w:cs="Arial"/>
          <w:color w:val="000000" w:themeColor="text1"/>
        </w:rPr>
        <w:t xml:space="preserve"> (ES)</w:t>
      </w:r>
      <w:r w:rsidR="006B5B17">
        <w:rPr>
          <w:rStyle w:val="normaltextrun"/>
          <w:rFonts w:ascii="Arial" w:hAnsi="Arial" w:cs="Arial"/>
          <w:color w:val="000000" w:themeColor="text1"/>
        </w:rPr>
        <w:t xml:space="preserve">; </w:t>
      </w:r>
      <w:r w:rsidR="00904348">
        <w:rPr>
          <w:rStyle w:val="normaltextrun"/>
          <w:rFonts w:ascii="Arial" w:hAnsi="Arial" w:cs="Arial"/>
          <w:color w:val="000000" w:themeColor="text1"/>
        </w:rPr>
        <w:t>Emma Lousie McPherson</w:t>
      </w:r>
      <w:r w:rsidR="0019660D">
        <w:rPr>
          <w:rStyle w:val="normaltextrun"/>
          <w:rFonts w:ascii="Arial" w:hAnsi="Arial" w:cs="Arial"/>
          <w:color w:val="000000" w:themeColor="text1"/>
        </w:rPr>
        <w:t xml:space="preserve"> (EM)</w:t>
      </w:r>
      <w:r w:rsidR="00904348">
        <w:rPr>
          <w:rStyle w:val="normaltextrun"/>
          <w:rFonts w:ascii="Arial" w:hAnsi="Arial" w:cs="Arial"/>
          <w:color w:val="000000" w:themeColor="text1"/>
        </w:rPr>
        <w:t xml:space="preserve">;  </w:t>
      </w:r>
      <w:r w:rsidR="00E50C31">
        <w:rPr>
          <w:rStyle w:val="normaltextrun"/>
          <w:rFonts w:ascii="Arial" w:hAnsi="Arial" w:cs="Arial"/>
          <w:color w:val="000000" w:themeColor="text1"/>
        </w:rPr>
        <w:t>Paul McNamee</w:t>
      </w:r>
      <w:r w:rsidR="0019660D">
        <w:rPr>
          <w:rStyle w:val="normaltextrun"/>
          <w:rFonts w:ascii="Arial" w:hAnsi="Arial" w:cs="Arial"/>
          <w:color w:val="000000" w:themeColor="text1"/>
        </w:rPr>
        <w:t xml:space="preserve"> (PM)</w:t>
      </w:r>
      <w:r w:rsidR="00C2723B">
        <w:rPr>
          <w:rStyle w:val="normaltextrun"/>
          <w:rFonts w:ascii="Arial" w:hAnsi="Arial" w:cs="Arial"/>
          <w:color w:val="000000" w:themeColor="text1"/>
        </w:rPr>
        <w:t xml:space="preserve">; </w:t>
      </w:r>
      <w:r w:rsidR="00060F00">
        <w:rPr>
          <w:rStyle w:val="normaltextrun"/>
          <w:rFonts w:ascii="Arial" w:hAnsi="Arial" w:cs="Arial"/>
          <w:color w:val="000000" w:themeColor="text1"/>
        </w:rPr>
        <w:t>Robin McGregor</w:t>
      </w:r>
      <w:r w:rsidR="0019660D">
        <w:rPr>
          <w:rStyle w:val="normaltextrun"/>
          <w:rFonts w:ascii="Arial" w:hAnsi="Arial" w:cs="Arial"/>
          <w:color w:val="000000" w:themeColor="text1"/>
        </w:rPr>
        <w:t xml:space="preserve"> (RM)</w:t>
      </w:r>
      <w:r w:rsidR="00060F00">
        <w:rPr>
          <w:rStyle w:val="normaltextrun"/>
          <w:rFonts w:ascii="Arial" w:hAnsi="Arial" w:cs="Arial"/>
          <w:color w:val="000000" w:themeColor="text1"/>
        </w:rPr>
        <w:t xml:space="preserve"> </w:t>
      </w:r>
    </w:p>
    <w:p w14:paraId="4A0EFCB3" w14:textId="77777777" w:rsidR="008B5F9E" w:rsidRDefault="008B5F9E" w:rsidP="005C528E">
      <w:pPr>
        <w:pStyle w:val="paragraph"/>
        <w:spacing w:before="0" w:beforeAutospacing="0" w:after="0" w:afterAutospacing="0"/>
        <w:ind w:left="2160" w:hanging="2160"/>
        <w:textAlignment w:val="baseline"/>
        <w:rPr>
          <w:rStyle w:val="normaltextrun"/>
          <w:rFonts w:ascii="Arial" w:hAnsi="Arial" w:cs="Arial"/>
          <w:color w:val="000000" w:themeColor="text1"/>
        </w:rPr>
      </w:pPr>
    </w:p>
    <w:p w14:paraId="165409CC" w14:textId="3BDE6F8D" w:rsidR="008B5F9E" w:rsidRPr="008B5F9E" w:rsidRDefault="008B5F9E" w:rsidP="005C528E">
      <w:pPr>
        <w:pStyle w:val="paragraph"/>
        <w:spacing w:before="0" w:beforeAutospacing="0" w:after="0" w:afterAutospacing="0"/>
        <w:ind w:left="2160" w:hanging="2160"/>
        <w:textAlignment w:val="baseline"/>
        <w:rPr>
          <w:rStyle w:val="normaltextrun"/>
          <w:rFonts w:ascii="Arial" w:hAnsi="Arial" w:cs="Arial"/>
          <w:b/>
          <w:bCs/>
          <w:color w:val="000000" w:themeColor="text1"/>
        </w:rPr>
      </w:pPr>
      <w:r w:rsidRPr="008B5F9E">
        <w:rPr>
          <w:rStyle w:val="normaltextrun"/>
          <w:rFonts w:ascii="Arial" w:hAnsi="Arial" w:cs="Arial"/>
          <w:b/>
          <w:bCs/>
          <w:color w:val="000000" w:themeColor="text1"/>
        </w:rPr>
        <w:t xml:space="preserve">Others Noted in the Text: </w:t>
      </w:r>
      <w:r w:rsidRPr="004D2E40">
        <w:rPr>
          <w:rStyle w:val="normaltextrun"/>
          <w:rFonts w:ascii="Arial" w:hAnsi="Arial" w:cs="Arial"/>
          <w:color w:val="000000" w:themeColor="text1"/>
        </w:rPr>
        <w:t>Amy Anderson</w:t>
      </w:r>
      <w:r w:rsidR="004D2E40">
        <w:rPr>
          <w:rStyle w:val="normaltextrun"/>
          <w:rFonts w:ascii="Arial" w:hAnsi="Arial" w:cs="Arial"/>
          <w:color w:val="000000" w:themeColor="text1"/>
        </w:rPr>
        <w:t xml:space="preserve"> (AA); Nikki Paterson (NP)</w:t>
      </w:r>
      <w:r>
        <w:rPr>
          <w:rStyle w:val="normaltextrun"/>
          <w:rFonts w:ascii="Arial" w:hAnsi="Arial" w:cs="Arial"/>
          <w:b/>
          <w:bCs/>
          <w:color w:val="000000" w:themeColor="text1"/>
        </w:rPr>
        <w:t xml:space="preserve"> </w:t>
      </w:r>
    </w:p>
    <w:p w14:paraId="79FD1D0E" w14:textId="77777777" w:rsidR="00405906" w:rsidRPr="0011329C" w:rsidRDefault="00405906" w:rsidP="00F57E4D">
      <w:pPr>
        <w:pStyle w:val="paragraph"/>
        <w:spacing w:before="0" w:beforeAutospacing="0" w:after="0" w:afterAutospacing="0"/>
        <w:jc w:val="both"/>
        <w:textAlignment w:val="baseline"/>
        <w:rPr>
          <w:rFonts w:ascii="Arial" w:hAnsi="Arial" w:cs="Arial"/>
          <w:color w:val="000000"/>
        </w:rPr>
      </w:pPr>
    </w:p>
    <w:p w14:paraId="37B8C4A0" w14:textId="77777777" w:rsidR="00414B9E" w:rsidRPr="0011329C" w:rsidRDefault="00414B9E" w:rsidP="00066B66">
      <w:pPr>
        <w:pStyle w:val="Default"/>
        <w:ind w:left="2160" w:hanging="2160"/>
        <w:jc w:val="both"/>
        <w:rPr>
          <w:lang w:val="en-GB"/>
        </w:rPr>
      </w:pPr>
    </w:p>
    <w:tbl>
      <w:tblPr>
        <w:tblW w:w="1500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10206"/>
        <w:gridCol w:w="1700"/>
      </w:tblGrid>
      <w:tr w:rsidR="00414B9E" w:rsidRPr="0011329C" w14:paraId="22A38A5B" w14:textId="77777777" w:rsidTr="769AD832">
        <w:trPr>
          <w:trHeight w:val="617"/>
          <w:tblHeader/>
        </w:trPr>
        <w:tc>
          <w:tcPr>
            <w:tcW w:w="3096" w:type="dxa"/>
            <w:vAlign w:val="center"/>
          </w:tcPr>
          <w:p w14:paraId="465BF5D5" w14:textId="00B4B247" w:rsidR="00414B9E" w:rsidRPr="0011329C" w:rsidRDefault="001162CA" w:rsidP="00066B66">
            <w:pPr>
              <w:jc w:val="both"/>
              <w:rPr>
                <w:rFonts w:cs="Arial"/>
                <w:b/>
                <w:sz w:val="24"/>
                <w:szCs w:val="24"/>
              </w:rPr>
            </w:pPr>
            <w:r w:rsidRPr="0011329C">
              <w:rPr>
                <w:rFonts w:cs="Arial"/>
                <w:b/>
                <w:sz w:val="24"/>
                <w:szCs w:val="24"/>
              </w:rPr>
              <w:t>Agenda item</w:t>
            </w:r>
          </w:p>
        </w:tc>
        <w:tc>
          <w:tcPr>
            <w:tcW w:w="10206" w:type="dxa"/>
            <w:vAlign w:val="center"/>
          </w:tcPr>
          <w:p w14:paraId="50F2BFB3" w14:textId="7CE87A93" w:rsidR="00414B9E" w:rsidRPr="0011329C" w:rsidRDefault="00414B9E" w:rsidP="00066B66">
            <w:pPr>
              <w:jc w:val="both"/>
              <w:rPr>
                <w:rFonts w:cs="Arial"/>
                <w:b/>
                <w:sz w:val="24"/>
                <w:szCs w:val="24"/>
              </w:rPr>
            </w:pPr>
          </w:p>
        </w:tc>
        <w:tc>
          <w:tcPr>
            <w:tcW w:w="1700" w:type="dxa"/>
            <w:vAlign w:val="center"/>
          </w:tcPr>
          <w:p w14:paraId="0BB10F45" w14:textId="236CEBBE" w:rsidR="00414B9E" w:rsidRPr="0011329C" w:rsidRDefault="008256B5" w:rsidP="00066B66">
            <w:pPr>
              <w:jc w:val="both"/>
              <w:rPr>
                <w:rFonts w:cs="Arial"/>
                <w:b/>
                <w:sz w:val="24"/>
                <w:szCs w:val="24"/>
              </w:rPr>
            </w:pPr>
            <w:r w:rsidRPr="0011329C">
              <w:rPr>
                <w:rFonts w:cs="Arial"/>
                <w:b/>
                <w:sz w:val="24"/>
                <w:szCs w:val="24"/>
              </w:rPr>
              <w:t>Action</w:t>
            </w:r>
            <w:r w:rsidR="00F903EE" w:rsidRPr="0011329C">
              <w:rPr>
                <w:rFonts w:cs="Arial"/>
                <w:b/>
                <w:sz w:val="24"/>
                <w:szCs w:val="24"/>
              </w:rPr>
              <w:t>ed</w:t>
            </w:r>
            <w:r w:rsidR="006F702E" w:rsidRPr="0011329C">
              <w:rPr>
                <w:rFonts w:cs="Arial"/>
                <w:b/>
                <w:sz w:val="24"/>
                <w:szCs w:val="24"/>
              </w:rPr>
              <w:t xml:space="preserve"> by</w:t>
            </w:r>
            <w:r w:rsidR="0085446F" w:rsidRPr="0011329C">
              <w:rPr>
                <w:rFonts w:cs="Arial"/>
                <w:b/>
                <w:sz w:val="24"/>
                <w:szCs w:val="24"/>
              </w:rPr>
              <w:t>:</w:t>
            </w:r>
          </w:p>
        </w:tc>
      </w:tr>
      <w:tr w:rsidR="00414B9E" w:rsidRPr="0011329C" w14:paraId="4B941B6C" w14:textId="77777777" w:rsidTr="769AD832">
        <w:trPr>
          <w:trHeight w:val="440"/>
        </w:trPr>
        <w:tc>
          <w:tcPr>
            <w:tcW w:w="3096" w:type="dxa"/>
          </w:tcPr>
          <w:p w14:paraId="31E4A6CE" w14:textId="41EEB50E" w:rsidR="00144775" w:rsidRPr="0011329C" w:rsidRDefault="00144775">
            <w:pPr>
              <w:pStyle w:val="ListParagraph"/>
              <w:numPr>
                <w:ilvl w:val="0"/>
                <w:numId w:val="7"/>
              </w:numPr>
              <w:tabs>
                <w:tab w:val="left" w:pos="154"/>
                <w:tab w:val="left" w:pos="432"/>
              </w:tabs>
              <w:autoSpaceDE w:val="0"/>
              <w:autoSpaceDN w:val="0"/>
              <w:adjustRightInd w:val="0"/>
              <w:ind w:left="292"/>
              <w:rPr>
                <w:rFonts w:ascii="Arial" w:hAnsi="Arial" w:cs="Arial"/>
                <w:b/>
                <w:bCs/>
                <w:szCs w:val="24"/>
              </w:rPr>
            </w:pPr>
            <w:r w:rsidRPr="0011329C">
              <w:rPr>
                <w:rFonts w:ascii="Arial" w:hAnsi="Arial" w:cs="Arial"/>
                <w:b/>
                <w:bCs/>
                <w:szCs w:val="24"/>
              </w:rPr>
              <w:t xml:space="preserve">Welcome and apologies </w:t>
            </w:r>
          </w:p>
          <w:p w14:paraId="6FC8E06A" w14:textId="17C7173B" w:rsidR="00B93B13" w:rsidRPr="0011329C" w:rsidRDefault="00B93B13" w:rsidP="00233F28">
            <w:pPr>
              <w:ind w:left="292"/>
              <w:rPr>
                <w:rFonts w:cs="Arial"/>
                <w:sz w:val="24"/>
                <w:szCs w:val="24"/>
              </w:rPr>
            </w:pPr>
          </w:p>
        </w:tc>
        <w:tc>
          <w:tcPr>
            <w:tcW w:w="10206" w:type="dxa"/>
          </w:tcPr>
          <w:p w14:paraId="71552AD8" w14:textId="53E0A101" w:rsidR="00E766F2" w:rsidRPr="0011329C" w:rsidRDefault="00E766F2" w:rsidP="004D6290">
            <w:pPr>
              <w:pStyle w:val="ListParagraph"/>
              <w:ind w:left="0"/>
              <w:jc w:val="both"/>
              <w:rPr>
                <w:rFonts w:ascii="Arial" w:hAnsi="Arial" w:cs="Arial"/>
                <w:szCs w:val="24"/>
              </w:rPr>
            </w:pPr>
          </w:p>
        </w:tc>
        <w:tc>
          <w:tcPr>
            <w:tcW w:w="1700" w:type="dxa"/>
          </w:tcPr>
          <w:p w14:paraId="32AB1736" w14:textId="5B30DEBD" w:rsidR="00414B9E" w:rsidRPr="0011329C" w:rsidRDefault="006F1FEB" w:rsidP="00066B66">
            <w:pPr>
              <w:jc w:val="both"/>
              <w:rPr>
                <w:rFonts w:cs="Arial"/>
                <w:sz w:val="24"/>
                <w:szCs w:val="24"/>
              </w:rPr>
            </w:pPr>
            <w:r>
              <w:rPr>
                <w:rFonts w:cs="Arial"/>
                <w:sz w:val="24"/>
                <w:szCs w:val="24"/>
              </w:rPr>
              <w:t>GS</w:t>
            </w:r>
          </w:p>
          <w:p w14:paraId="68A636E0" w14:textId="77777777" w:rsidR="00414B9E" w:rsidRPr="0011329C" w:rsidRDefault="00414B9E" w:rsidP="00066B66">
            <w:pPr>
              <w:jc w:val="both"/>
              <w:rPr>
                <w:rFonts w:cs="Arial"/>
                <w:sz w:val="24"/>
                <w:szCs w:val="24"/>
              </w:rPr>
            </w:pPr>
          </w:p>
        </w:tc>
      </w:tr>
      <w:tr w:rsidR="00AE4458" w:rsidRPr="0011329C" w14:paraId="28E66470" w14:textId="77777777" w:rsidTr="769AD832">
        <w:trPr>
          <w:trHeight w:val="70"/>
        </w:trPr>
        <w:tc>
          <w:tcPr>
            <w:tcW w:w="3096" w:type="dxa"/>
          </w:tcPr>
          <w:p w14:paraId="0E725EC4" w14:textId="589A75DA" w:rsidR="00AE4458" w:rsidRPr="0011329C" w:rsidRDefault="00AE4458">
            <w:pPr>
              <w:pStyle w:val="ListParagraph"/>
              <w:numPr>
                <w:ilvl w:val="0"/>
                <w:numId w:val="7"/>
              </w:numPr>
              <w:tabs>
                <w:tab w:val="left" w:pos="154"/>
                <w:tab w:val="left" w:pos="432"/>
              </w:tabs>
              <w:autoSpaceDE w:val="0"/>
              <w:autoSpaceDN w:val="0"/>
              <w:adjustRightInd w:val="0"/>
              <w:ind w:left="292"/>
              <w:rPr>
                <w:rFonts w:ascii="Arial" w:hAnsi="Arial" w:cs="Arial"/>
                <w:b/>
                <w:bCs/>
                <w:szCs w:val="24"/>
              </w:rPr>
            </w:pPr>
            <w:r w:rsidRPr="0011329C">
              <w:rPr>
                <w:rStyle w:val="normaltextrun"/>
                <w:rFonts w:ascii="Arial" w:hAnsi="Arial" w:cs="Arial"/>
                <w:b/>
                <w:bCs/>
                <w:szCs w:val="24"/>
              </w:rPr>
              <w:t>Note of previous meeting</w:t>
            </w:r>
          </w:p>
          <w:p w14:paraId="27D0584B" w14:textId="77777777" w:rsidR="00AE4458" w:rsidRPr="0011329C" w:rsidRDefault="00AE4458" w:rsidP="00233F28">
            <w:pPr>
              <w:autoSpaceDE w:val="0"/>
              <w:autoSpaceDN w:val="0"/>
              <w:adjustRightInd w:val="0"/>
              <w:ind w:left="292"/>
              <w:rPr>
                <w:rFonts w:cs="Arial"/>
                <w:b/>
                <w:bCs/>
                <w:sz w:val="24"/>
                <w:szCs w:val="24"/>
              </w:rPr>
            </w:pPr>
          </w:p>
          <w:p w14:paraId="79DDB370" w14:textId="77777777" w:rsidR="00AE4458" w:rsidRPr="0011329C" w:rsidRDefault="00AE4458" w:rsidP="00233F28">
            <w:pPr>
              <w:autoSpaceDE w:val="0"/>
              <w:autoSpaceDN w:val="0"/>
              <w:adjustRightInd w:val="0"/>
              <w:ind w:left="292"/>
              <w:rPr>
                <w:rFonts w:cs="Arial"/>
                <w:b/>
                <w:bCs/>
                <w:sz w:val="24"/>
                <w:szCs w:val="24"/>
              </w:rPr>
            </w:pPr>
          </w:p>
          <w:p w14:paraId="4A997CD2" w14:textId="38A80848" w:rsidR="00AE4458" w:rsidRPr="0011329C" w:rsidRDefault="00AE4458" w:rsidP="00A628D6">
            <w:pPr>
              <w:autoSpaceDE w:val="0"/>
              <w:autoSpaceDN w:val="0"/>
              <w:adjustRightInd w:val="0"/>
              <w:rPr>
                <w:rFonts w:cs="Arial"/>
                <w:b/>
                <w:bCs/>
                <w:sz w:val="24"/>
                <w:szCs w:val="24"/>
              </w:rPr>
            </w:pPr>
          </w:p>
        </w:tc>
        <w:tc>
          <w:tcPr>
            <w:tcW w:w="10206" w:type="dxa"/>
          </w:tcPr>
          <w:p w14:paraId="3A8F4D7D" w14:textId="36C52448" w:rsidR="00AE4458" w:rsidRPr="00703FA2" w:rsidRDefault="00703FA2" w:rsidP="00EE1609">
            <w:pPr>
              <w:pStyle w:val="paragraph"/>
              <w:spacing w:before="0" w:beforeAutospacing="0" w:after="0" w:afterAutospacing="0"/>
              <w:jc w:val="both"/>
              <w:textAlignment w:val="baseline"/>
              <w:rPr>
                <w:rStyle w:val="Hyperlink"/>
                <w:rFonts w:ascii="Arial" w:hAnsi="Arial" w:cs="Arial"/>
                <w:b/>
                <w:bCs/>
              </w:rPr>
            </w:pPr>
            <w:r>
              <w:rPr>
                <w:rFonts w:ascii="Arial" w:hAnsi="Arial" w:cs="Arial"/>
                <w:b/>
                <w:bCs/>
                <w:highlight w:val="yellow"/>
              </w:rPr>
              <w:fldChar w:fldCharType="begin"/>
            </w:r>
            <w:r w:rsidR="00FD5EAD">
              <w:rPr>
                <w:rFonts w:ascii="Arial" w:hAnsi="Arial" w:cs="Arial"/>
                <w:b/>
                <w:bCs/>
                <w:highlight w:val="yellow"/>
              </w:rPr>
              <w:instrText>HYPERLINK "https://shadowsite-cpa-com.stackstaging.com/wp-content/uploads/2026/03/CSB-March-2026-Note-of-Meeting.docx"</w:instrText>
            </w:r>
            <w:r>
              <w:rPr>
                <w:rFonts w:ascii="Arial" w:hAnsi="Arial" w:cs="Arial"/>
                <w:b/>
                <w:bCs/>
                <w:highlight w:val="yellow"/>
              </w:rPr>
            </w:r>
            <w:r>
              <w:rPr>
                <w:rFonts w:ascii="Arial" w:hAnsi="Arial" w:cs="Arial"/>
                <w:b/>
                <w:bCs/>
                <w:highlight w:val="yellow"/>
              </w:rPr>
              <w:fldChar w:fldCharType="separate"/>
            </w:r>
            <w:r w:rsidR="00B81B6A" w:rsidRPr="00263F10">
              <w:rPr>
                <w:rStyle w:val="Hyperlink"/>
                <w:rFonts w:ascii="Arial" w:hAnsi="Arial" w:cs="Arial"/>
                <w:b/>
                <w:bCs/>
              </w:rPr>
              <w:t xml:space="preserve">Note of Meeting </w:t>
            </w:r>
            <w:r w:rsidR="00C62769">
              <w:rPr>
                <w:rStyle w:val="Hyperlink"/>
                <w:rFonts w:ascii="Arial" w:hAnsi="Arial" w:cs="Arial"/>
                <w:b/>
                <w:bCs/>
              </w:rPr>
              <w:t>24</w:t>
            </w:r>
            <w:r w:rsidR="0070491B" w:rsidRPr="0070491B">
              <w:rPr>
                <w:rStyle w:val="Hyperlink"/>
                <w:rFonts w:ascii="Arial" w:hAnsi="Arial" w:cs="Arial"/>
                <w:b/>
                <w:bCs/>
                <w:vertAlign w:val="superscript"/>
              </w:rPr>
              <w:t>th</w:t>
            </w:r>
            <w:r w:rsidR="0070491B">
              <w:rPr>
                <w:rStyle w:val="Hyperlink"/>
                <w:rFonts w:ascii="Arial" w:hAnsi="Arial" w:cs="Arial"/>
                <w:b/>
                <w:bCs/>
              </w:rPr>
              <w:t xml:space="preserve"> March 2026</w:t>
            </w:r>
            <w:r w:rsidR="00B81B6A" w:rsidRPr="00703FA2">
              <w:rPr>
                <w:rStyle w:val="Hyperlink"/>
                <w:rFonts w:ascii="Arial" w:hAnsi="Arial" w:cs="Arial"/>
                <w:b/>
                <w:bCs/>
              </w:rPr>
              <w:t xml:space="preserve"> </w:t>
            </w:r>
          </w:p>
          <w:p w14:paraId="269C78BF" w14:textId="6299CC93" w:rsidR="00AE4458" w:rsidRPr="0011329C" w:rsidRDefault="00703FA2" w:rsidP="00EE1609">
            <w:pPr>
              <w:pStyle w:val="paragraph"/>
              <w:spacing w:before="0" w:beforeAutospacing="0" w:after="0" w:afterAutospacing="0"/>
              <w:jc w:val="both"/>
              <w:textAlignment w:val="baseline"/>
              <w:rPr>
                <w:rStyle w:val="normaltextrun"/>
                <w:rFonts w:ascii="Arial" w:hAnsi="Arial" w:cs="Arial"/>
                <w:b/>
                <w:bCs/>
              </w:rPr>
            </w:pPr>
            <w:r>
              <w:rPr>
                <w:rFonts w:ascii="Arial" w:hAnsi="Arial" w:cs="Arial"/>
                <w:b/>
                <w:bCs/>
                <w:highlight w:val="yellow"/>
              </w:rPr>
              <w:fldChar w:fldCharType="end"/>
            </w:r>
          </w:p>
          <w:p w14:paraId="5BD10409" w14:textId="505710E6" w:rsidR="00AE4458" w:rsidRPr="0011329C" w:rsidRDefault="13719DE0" w:rsidP="00EE1609">
            <w:pPr>
              <w:pStyle w:val="paragraph"/>
              <w:spacing w:before="0" w:beforeAutospacing="0" w:after="0" w:afterAutospacing="0"/>
              <w:jc w:val="both"/>
              <w:textAlignment w:val="baseline"/>
              <w:rPr>
                <w:rStyle w:val="normaltextrun"/>
                <w:rFonts w:ascii="Arial" w:hAnsi="Arial" w:cs="Arial"/>
                <w:b/>
                <w:bCs/>
              </w:rPr>
            </w:pPr>
            <w:r w:rsidRPr="0011329C">
              <w:rPr>
                <w:rStyle w:val="normaltextrun"/>
                <w:rFonts w:ascii="Arial" w:hAnsi="Arial" w:cs="Arial"/>
                <w:b/>
                <w:bCs/>
              </w:rPr>
              <w:t xml:space="preserve">Proposed by: </w:t>
            </w:r>
            <w:r w:rsidR="00AB68FA">
              <w:rPr>
                <w:rStyle w:val="normaltextrun"/>
                <w:rFonts w:ascii="Arial" w:hAnsi="Arial" w:cs="Arial"/>
                <w:b/>
                <w:bCs/>
              </w:rPr>
              <w:t>SM</w:t>
            </w:r>
          </w:p>
          <w:p w14:paraId="2826DE6E" w14:textId="60861C97" w:rsidR="0062454D" w:rsidRPr="00A628D6" w:rsidRDefault="00AE4458" w:rsidP="00A628D6">
            <w:pPr>
              <w:pStyle w:val="paragraph"/>
              <w:spacing w:before="0" w:beforeAutospacing="0" w:after="0" w:afterAutospacing="0"/>
              <w:jc w:val="both"/>
              <w:textAlignment w:val="baseline"/>
              <w:rPr>
                <w:rFonts w:ascii="Arial" w:hAnsi="Arial" w:cs="Arial"/>
                <w:b/>
                <w:bCs/>
              </w:rPr>
            </w:pPr>
            <w:r w:rsidRPr="0011329C">
              <w:rPr>
                <w:rStyle w:val="normaltextrun"/>
                <w:rFonts w:ascii="Arial" w:hAnsi="Arial" w:cs="Arial"/>
                <w:b/>
                <w:bCs/>
              </w:rPr>
              <w:t>Seconded by:</w:t>
            </w:r>
            <w:r w:rsidR="13B30802" w:rsidRPr="0011329C">
              <w:rPr>
                <w:rStyle w:val="normaltextrun"/>
                <w:rFonts w:ascii="Arial" w:hAnsi="Arial" w:cs="Arial"/>
                <w:b/>
                <w:bCs/>
              </w:rPr>
              <w:t xml:space="preserve"> </w:t>
            </w:r>
            <w:r w:rsidR="00AB68FA">
              <w:rPr>
                <w:rStyle w:val="normaltextrun"/>
                <w:rFonts w:ascii="Arial" w:hAnsi="Arial" w:cs="Arial"/>
                <w:b/>
                <w:bCs/>
              </w:rPr>
              <w:t>TD</w:t>
            </w:r>
          </w:p>
          <w:p w14:paraId="7D565416" w14:textId="1403C784" w:rsidR="00AE4458" w:rsidRPr="0011329C" w:rsidRDefault="00AE4458" w:rsidP="00EE1609">
            <w:pPr>
              <w:ind w:left="-394"/>
              <w:rPr>
                <w:rFonts w:cs="Arial"/>
                <w:sz w:val="24"/>
                <w:szCs w:val="24"/>
              </w:rPr>
            </w:pPr>
            <w:r w:rsidRPr="0011329C">
              <w:rPr>
                <w:rFonts w:cs="Arial"/>
                <w:b/>
                <w:bCs/>
                <w:sz w:val="24"/>
                <w:szCs w:val="24"/>
              </w:rPr>
              <w:t xml:space="preserve"> </w:t>
            </w:r>
          </w:p>
        </w:tc>
        <w:tc>
          <w:tcPr>
            <w:tcW w:w="1700" w:type="dxa"/>
          </w:tcPr>
          <w:p w14:paraId="2B37E1A9" w14:textId="04753E6A" w:rsidR="00AE4458" w:rsidRPr="0011329C" w:rsidRDefault="006F1FEB" w:rsidP="0186062C">
            <w:pPr>
              <w:jc w:val="both"/>
              <w:rPr>
                <w:rFonts w:cs="Arial"/>
                <w:sz w:val="24"/>
                <w:szCs w:val="24"/>
              </w:rPr>
            </w:pPr>
            <w:r>
              <w:rPr>
                <w:rFonts w:cs="Arial"/>
                <w:sz w:val="24"/>
                <w:szCs w:val="24"/>
              </w:rPr>
              <w:t>GS</w:t>
            </w:r>
          </w:p>
          <w:p w14:paraId="19D8C8AB" w14:textId="77777777" w:rsidR="00AE4458" w:rsidRPr="0011329C" w:rsidRDefault="00AE4458" w:rsidP="00066B66">
            <w:pPr>
              <w:jc w:val="both"/>
              <w:rPr>
                <w:rFonts w:cs="Arial"/>
                <w:sz w:val="24"/>
                <w:szCs w:val="24"/>
              </w:rPr>
            </w:pPr>
          </w:p>
          <w:p w14:paraId="26B4E091" w14:textId="77777777" w:rsidR="00A633E2" w:rsidRPr="0011329C" w:rsidRDefault="00A633E2" w:rsidP="00066B66">
            <w:pPr>
              <w:jc w:val="both"/>
              <w:rPr>
                <w:rFonts w:cs="Arial"/>
                <w:sz w:val="24"/>
                <w:szCs w:val="24"/>
              </w:rPr>
            </w:pPr>
          </w:p>
          <w:p w14:paraId="208BBCFF" w14:textId="77777777" w:rsidR="00A633E2" w:rsidRPr="0011329C" w:rsidRDefault="00A633E2" w:rsidP="00066B66">
            <w:pPr>
              <w:jc w:val="both"/>
              <w:rPr>
                <w:rFonts w:cs="Arial"/>
                <w:sz w:val="24"/>
                <w:szCs w:val="24"/>
              </w:rPr>
            </w:pPr>
          </w:p>
          <w:p w14:paraId="73E4BAFD" w14:textId="001FBC8B" w:rsidR="00AE4458" w:rsidRPr="0011329C" w:rsidRDefault="00AE4458" w:rsidP="00634C9E">
            <w:pPr>
              <w:jc w:val="both"/>
              <w:rPr>
                <w:rFonts w:cs="Arial"/>
              </w:rPr>
            </w:pPr>
          </w:p>
        </w:tc>
      </w:tr>
      <w:tr w:rsidR="00F11142" w:rsidRPr="00F6487C" w14:paraId="4E8BA0EE" w14:textId="77777777" w:rsidTr="769AD832">
        <w:trPr>
          <w:trHeight w:val="528"/>
        </w:trPr>
        <w:tc>
          <w:tcPr>
            <w:tcW w:w="3096" w:type="dxa"/>
          </w:tcPr>
          <w:p w14:paraId="1648B520" w14:textId="1A6FBFB9" w:rsidR="00F11142" w:rsidRDefault="00F11142">
            <w:pPr>
              <w:pStyle w:val="ListParagraph"/>
              <w:numPr>
                <w:ilvl w:val="0"/>
                <w:numId w:val="7"/>
              </w:numPr>
              <w:ind w:left="290"/>
              <w:rPr>
                <w:rFonts w:ascii="Arial" w:hAnsi="Arial" w:cs="Arial"/>
                <w:b/>
                <w:bCs/>
                <w:szCs w:val="24"/>
                <w:lang w:val="en-US"/>
              </w:rPr>
            </w:pPr>
            <w:r>
              <w:rPr>
                <w:rFonts w:ascii="Arial" w:hAnsi="Arial" w:cs="Arial"/>
                <w:b/>
                <w:bCs/>
                <w:szCs w:val="24"/>
                <w:lang w:val="en-US"/>
              </w:rPr>
              <w:t>Aberdeen City Population Mental Health Action Plan 2026/27</w:t>
            </w:r>
          </w:p>
          <w:p w14:paraId="1203C035" w14:textId="77777777" w:rsidR="00F11142" w:rsidRDefault="00F11142" w:rsidP="00F11142">
            <w:pPr>
              <w:pStyle w:val="ListParagraph"/>
              <w:ind w:left="292"/>
              <w:rPr>
                <w:rFonts w:ascii="Arial" w:hAnsi="Arial" w:cs="Arial"/>
                <w:b/>
                <w:bCs/>
                <w:szCs w:val="24"/>
                <w:lang w:val="en-US"/>
              </w:rPr>
            </w:pPr>
          </w:p>
          <w:p w14:paraId="34F15A9E" w14:textId="77777777" w:rsidR="00F11142" w:rsidRPr="00705806" w:rsidRDefault="00F11142" w:rsidP="00F11142">
            <w:pPr>
              <w:rPr>
                <w:rFonts w:cs="Arial"/>
              </w:rPr>
            </w:pPr>
            <w:hyperlink r:id="rId11" w:history="1">
              <w:r w:rsidRPr="00705806">
                <w:rPr>
                  <w:rStyle w:val="Hyperlink"/>
                  <w:rFonts w:cs="Arial"/>
                </w:rPr>
                <w:t>Aberdeen City Population Mental Health Action Plan 2026-27</w:t>
              </w:r>
            </w:hyperlink>
          </w:p>
          <w:p w14:paraId="313B6253" w14:textId="77777777" w:rsidR="00F11142" w:rsidRDefault="00F11142" w:rsidP="00F11142">
            <w:pPr>
              <w:pStyle w:val="ListParagraph"/>
              <w:ind w:left="292"/>
              <w:rPr>
                <w:rFonts w:ascii="Arial" w:hAnsi="Arial" w:cs="Arial"/>
                <w:b/>
                <w:bCs/>
                <w:szCs w:val="24"/>
                <w:lang w:val="en-US"/>
              </w:rPr>
            </w:pPr>
          </w:p>
        </w:tc>
        <w:tc>
          <w:tcPr>
            <w:tcW w:w="10206" w:type="dxa"/>
          </w:tcPr>
          <w:p w14:paraId="6B54482A" w14:textId="7F8F77A7" w:rsidR="00F11142" w:rsidRDefault="002F2ABF" w:rsidP="00EE1609">
            <w:pPr>
              <w:rPr>
                <w:rFonts w:cs="Arial"/>
                <w:sz w:val="24"/>
                <w:szCs w:val="24"/>
              </w:rPr>
            </w:pPr>
            <w:r>
              <w:rPr>
                <w:rFonts w:cs="Arial"/>
                <w:sz w:val="24"/>
                <w:szCs w:val="24"/>
              </w:rPr>
              <w:t>CS</w:t>
            </w:r>
            <w:r w:rsidR="00F11142">
              <w:rPr>
                <w:rFonts w:cs="Arial"/>
                <w:sz w:val="24"/>
                <w:szCs w:val="24"/>
              </w:rPr>
              <w:t xml:space="preserve"> provided an overview of the final published </w:t>
            </w:r>
            <w:r w:rsidR="00F11142" w:rsidRPr="00785DA1">
              <w:rPr>
                <w:rFonts w:cs="Arial"/>
                <w:sz w:val="24"/>
                <w:szCs w:val="24"/>
              </w:rPr>
              <w:t>Aberdeen City Population Mental Health Action Plan 2026/27</w:t>
            </w:r>
            <w:r w:rsidR="00F11142">
              <w:rPr>
                <w:rFonts w:cs="Arial"/>
                <w:sz w:val="24"/>
                <w:szCs w:val="24"/>
              </w:rPr>
              <w:t xml:space="preserve"> and implications for delivery of the Children’s Services Plan: </w:t>
            </w:r>
          </w:p>
          <w:p w14:paraId="0277A345" w14:textId="77777777" w:rsidR="00EC1EA3" w:rsidRPr="001A477B" w:rsidRDefault="00EC1EA3" w:rsidP="00EE1609">
            <w:pPr>
              <w:spacing w:before="100" w:beforeAutospacing="1" w:after="100" w:afterAutospacing="1"/>
              <w:rPr>
                <w:rFonts w:cs="Arial"/>
                <w:sz w:val="24"/>
                <w:szCs w:val="24"/>
              </w:rPr>
            </w:pPr>
            <w:r w:rsidRPr="001A477B">
              <w:rPr>
                <w:rFonts w:cs="Arial"/>
                <w:sz w:val="24"/>
                <w:szCs w:val="24"/>
              </w:rPr>
              <w:t>The Population Mental Health Strategy is a whole-system, prevention-focused, citywide plan adopting a life course approach to improving mental wellbeing.</w:t>
            </w:r>
            <w:r>
              <w:rPr>
                <w:rFonts w:cs="Arial"/>
              </w:rPr>
              <w:t xml:space="preserve"> </w:t>
            </w:r>
            <w:r w:rsidRPr="001A477B">
              <w:rPr>
                <w:rFonts w:cs="Arial"/>
                <w:sz w:val="24"/>
                <w:szCs w:val="24"/>
              </w:rPr>
              <w:t>It recognises that mental health is shaped by wider determinants, including poverty, relationships, education and living conditions, rather than services alone.</w:t>
            </w:r>
            <w:r>
              <w:rPr>
                <w:rFonts w:cs="Arial"/>
              </w:rPr>
              <w:t xml:space="preserve"> </w:t>
            </w:r>
            <w:r w:rsidRPr="001A477B">
              <w:rPr>
                <w:rFonts w:cs="Arial"/>
                <w:sz w:val="24"/>
                <w:szCs w:val="24"/>
              </w:rPr>
              <w:t>The plan is structured as a four-year model:</w:t>
            </w:r>
          </w:p>
          <w:p w14:paraId="42BF3A0D" w14:textId="77777777" w:rsidR="00EC1EA3" w:rsidRPr="001A477B" w:rsidRDefault="00EC1EA3" w:rsidP="009E5667">
            <w:pPr>
              <w:numPr>
                <w:ilvl w:val="0"/>
                <w:numId w:val="12"/>
              </w:numPr>
              <w:spacing w:before="100" w:beforeAutospacing="1" w:after="100" w:afterAutospacing="1"/>
              <w:rPr>
                <w:rFonts w:cs="Arial"/>
                <w:sz w:val="24"/>
                <w:szCs w:val="24"/>
              </w:rPr>
            </w:pPr>
            <w:r w:rsidRPr="001A477B">
              <w:rPr>
                <w:rFonts w:cs="Arial"/>
                <w:sz w:val="24"/>
                <w:szCs w:val="24"/>
              </w:rPr>
              <w:t>Year 1: alignment and system conditions for delivery</w:t>
            </w:r>
          </w:p>
          <w:p w14:paraId="3D22D01A" w14:textId="77777777" w:rsidR="00EC1EA3" w:rsidRPr="001A477B" w:rsidRDefault="00EC1EA3" w:rsidP="009E5667">
            <w:pPr>
              <w:numPr>
                <w:ilvl w:val="0"/>
                <w:numId w:val="12"/>
              </w:numPr>
              <w:spacing w:before="100" w:beforeAutospacing="1" w:after="100" w:afterAutospacing="1"/>
              <w:rPr>
                <w:rFonts w:cs="Arial"/>
                <w:sz w:val="24"/>
                <w:szCs w:val="24"/>
              </w:rPr>
            </w:pPr>
            <w:r w:rsidRPr="001A477B">
              <w:rPr>
                <w:rFonts w:cs="Arial"/>
                <w:sz w:val="24"/>
                <w:szCs w:val="24"/>
              </w:rPr>
              <w:t xml:space="preserve">Years 2–4: delivery, scaling and embedding effective approaches </w:t>
            </w:r>
          </w:p>
          <w:p w14:paraId="58CA79B9" w14:textId="0ACA7346" w:rsidR="00B074A5" w:rsidRDefault="00C353F3" w:rsidP="00E30018">
            <w:pPr>
              <w:spacing w:before="100" w:beforeAutospacing="1" w:after="100" w:afterAutospacing="1"/>
              <w:rPr>
                <w:rFonts w:cs="Arial"/>
                <w:sz w:val="24"/>
                <w:szCs w:val="24"/>
              </w:rPr>
            </w:pPr>
            <w:r w:rsidRPr="00C353F3">
              <w:rPr>
                <w:rFonts w:cs="Arial"/>
                <w:b/>
                <w:bCs/>
                <w:sz w:val="24"/>
                <w:szCs w:val="24"/>
              </w:rPr>
              <w:lastRenderedPageBreak/>
              <w:t xml:space="preserve">Strategic Links with Children’s Services Plan Priorities: </w:t>
            </w:r>
            <w:r w:rsidR="00EC1EA3" w:rsidRPr="001A477B">
              <w:rPr>
                <w:rFonts w:cs="Arial"/>
                <w:sz w:val="24"/>
                <w:szCs w:val="24"/>
              </w:rPr>
              <w:t xml:space="preserve">The Board noted strong alignment between the Strategy and existing CSP </w:t>
            </w:r>
            <w:r w:rsidR="00EC1EA3" w:rsidRPr="00C353F3">
              <w:rPr>
                <w:rFonts w:cs="Arial"/>
                <w:sz w:val="24"/>
                <w:szCs w:val="24"/>
              </w:rPr>
              <w:t>priorities</w:t>
            </w:r>
            <w:r w:rsidR="003E7198">
              <w:rPr>
                <w:rFonts w:cs="Arial"/>
                <w:sz w:val="24"/>
                <w:szCs w:val="24"/>
              </w:rPr>
              <w:t>.</w:t>
            </w:r>
            <w:r w:rsidR="00EC1EA3" w:rsidRPr="001A477B">
              <w:rPr>
                <w:rFonts w:cs="Arial"/>
                <w:sz w:val="24"/>
                <w:szCs w:val="24"/>
              </w:rPr>
              <w:t xml:space="preserve"> </w:t>
            </w:r>
          </w:p>
          <w:p w14:paraId="6290F9A6" w14:textId="2AE8833A" w:rsidR="00EC1EA3" w:rsidRPr="001A477B" w:rsidRDefault="00EC1EA3" w:rsidP="00BA3C9B">
            <w:pPr>
              <w:spacing w:before="100" w:beforeAutospacing="1" w:after="100" w:afterAutospacing="1"/>
              <w:rPr>
                <w:rFonts w:cs="Arial"/>
                <w:sz w:val="24"/>
                <w:szCs w:val="24"/>
              </w:rPr>
            </w:pPr>
            <w:r w:rsidRPr="00087492">
              <w:rPr>
                <w:rFonts w:cs="Arial"/>
                <w:b/>
                <w:bCs/>
                <w:sz w:val="24"/>
                <w:szCs w:val="24"/>
              </w:rPr>
              <w:t>Governance and Reporting</w:t>
            </w:r>
            <w:r w:rsidR="00BA3C9B">
              <w:rPr>
                <w:rFonts w:cs="Arial"/>
                <w:b/>
                <w:bCs/>
                <w:sz w:val="24"/>
                <w:szCs w:val="24"/>
              </w:rPr>
              <w:t xml:space="preserve"> – a</w:t>
            </w:r>
            <w:r w:rsidR="00BA3C9B">
              <w:rPr>
                <w:rFonts w:cs="Arial"/>
                <w:b/>
                <w:sz w:val="24"/>
                <w:szCs w:val="24"/>
              </w:rPr>
              <w:t xml:space="preserve"> </w:t>
            </w:r>
            <w:r w:rsidRPr="001A477B">
              <w:rPr>
                <w:rFonts w:cs="Arial"/>
                <w:sz w:val="24"/>
                <w:szCs w:val="24"/>
              </w:rPr>
              <w:t>shared governance approach will be required, reflecting the cross-system nature of mental health.</w:t>
            </w:r>
            <w:r w:rsidR="00087492">
              <w:rPr>
                <w:rFonts w:cs="Arial"/>
                <w:sz w:val="24"/>
                <w:szCs w:val="24"/>
              </w:rPr>
              <w:t xml:space="preserve"> </w:t>
            </w:r>
            <w:r w:rsidRPr="001A477B">
              <w:rPr>
                <w:rFonts w:cs="Arial"/>
                <w:sz w:val="24"/>
                <w:szCs w:val="24"/>
              </w:rPr>
              <w:t>A coordinating group will support alignment and decision-making (Year 1 focus).</w:t>
            </w:r>
            <w:r w:rsidRPr="001A477B">
              <w:rPr>
                <w:rFonts w:cs="Arial"/>
              </w:rPr>
              <w:t xml:space="preserve"> </w:t>
            </w:r>
          </w:p>
          <w:p w14:paraId="5DA94AAB" w14:textId="6C1346AB" w:rsidR="00EC1EA3" w:rsidRPr="001A477B" w:rsidRDefault="0095505A" w:rsidP="00EE1609">
            <w:pPr>
              <w:spacing w:before="100" w:beforeAutospacing="1" w:after="100" w:afterAutospacing="1"/>
              <w:rPr>
                <w:rFonts w:cs="Arial"/>
                <w:sz w:val="24"/>
                <w:szCs w:val="24"/>
              </w:rPr>
            </w:pPr>
            <w:r>
              <w:rPr>
                <w:rFonts w:cs="Arial"/>
                <w:sz w:val="24"/>
                <w:szCs w:val="24"/>
              </w:rPr>
              <w:t>L</w:t>
            </w:r>
            <w:r w:rsidR="00EC1EA3" w:rsidRPr="001A477B">
              <w:rPr>
                <w:rFonts w:cs="Arial"/>
                <w:sz w:val="24"/>
                <w:szCs w:val="24"/>
              </w:rPr>
              <w:t>inks</w:t>
            </w:r>
            <w:r w:rsidR="00BF20E6">
              <w:rPr>
                <w:rFonts w:cs="Arial"/>
                <w:sz w:val="24"/>
                <w:szCs w:val="24"/>
              </w:rPr>
              <w:t xml:space="preserve"> were</w:t>
            </w:r>
            <w:r w:rsidR="00EC1EA3" w:rsidRPr="001A477B">
              <w:rPr>
                <w:rFonts w:cs="Arial"/>
                <w:sz w:val="24"/>
                <w:szCs w:val="24"/>
              </w:rPr>
              <w:t xml:space="preserve"> identified with: </w:t>
            </w:r>
          </w:p>
          <w:p w14:paraId="42A27D01" w14:textId="707D9049" w:rsidR="00EC1EA3" w:rsidRPr="001A477B" w:rsidRDefault="00EC1EA3" w:rsidP="009E5667">
            <w:pPr>
              <w:numPr>
                <w:ilvl w:val="0"/>
                <w:numId w:val="10"/>
              </w:numPr>
              <w:spacing w:before="100" w:beforeAutospacing="1" w:after="100" w:afterAutospacing="1"/>
              <w:rPr>
                <w:rFonts w:cs="Arial"/>
                <w:sz w:val="24"/>
                <w:szCs w:val="24"/>
              </w:rPr>
            </w:pPr>
            <w:r w:rsidRPr="001A477B">
              <w:rPr>
                <w:rFonts w:cs="Arial"/>
                <w:sz w:val="24"/>
                <w:szCs w:val="24"/>
              </w:rPr>
              <w:t>Play Strategy (</w:t>
            </w:r>
            <w:r w:rsidR="00E4688C" w:rsidRPr="001A477B">
              <w:rPr>
                <w:rFonts w:cs="Arial"/>
                <w:sz w:val="24"/>
                <w:szCs w:val="24"/>
              </w:rPr>
              <w:t>life course</w:t>
            </w:r>
            <w:r w:rsidRPr="001A477B">
              <w:rPr>
                <w:rFonts w:cs="Arial"/>
                <w:sz w:val="24"/>
                <w:szCs w:val="24"/>
              </w:rPr>
              <w:t xml:space="preserve"> approach to environments and wellbeing)</w:t>
            </w:r>
          </w:p>
          <w:p w14:paraId="6EA26501" w14:textId="77777777" w:rsidR="00EC1EA3" w:rsidRPr="001A477B" w:rsidRDefault="00EC1EA3" w:rsidP="009E5667">
            <w:pPr>
              <w:numPr>
                <w:ilvl w:val="0"/>
                <w:numId w:val="10"/>
              </w:numPr>
              <w:spacing w:before="100" w:beforeAutospacing="1" w:after="100" w:afterAutospacing="1"/>
              <w:rPr>
                <w:rFonts w:cs="Arial"/>
                <w:sz w:val="24"/>
                <w:szCs w:val="24"/>
              </w:rPr>
            </w:pPr>
            <w:r w:rsidRPr="001A477B">
              <w:rPr>
                <w:rFonts w:cs="Arial"/>
                <w:sz w:val="24"/>
                <w:szCs w:val="24"/>
              </w:rPr>
              <w:t>Employability programmes (embedding a mental health lens)</w:t>
            </w:r>
          </w:p>
          <w:p w14:paraId="6709C8CD" w14:textId="77777777" w:rsidR="00EC1EA3" w:rsidRPr="000F30F4" w:rsidRDefault="00EC1EA3" w:rsidP="009E5667">
            <w:pPr>
              <w:numPr>
                <w:ilvl w:val="0"/>
                <w:numId w:val="10"/>
              </w:numPr>
              <w:spacing w:before="100" w:beforeAutospacing="1" w:after="100" w:afterAutospacing="1"/>
              <w:outlineLvl w:val="2"/>
              <w:rPr>
                <w:rFonts w:cs="Arial"/>
                <w:sz w:val="24"/>
                <w:szCs w:val="24"/>
              </w:rPr>
            </w:pPr>
            <w:r w:rsidRPr="000F30F4">
              <w:rPr>
                <w:rFonts w:cs="Arial"/>
                <w:sz w:val="24"/>
                <w:szCs w:val="24"/>
              </w:rPr>
              <w:t>Fairer Futures and family support Targeting and Alignment</w:t>
            </w:r>
          </w:p>
          <w:p w14:paraId="00A6233A" w14:textId="5FE862A0" w:rsidR="009B2F5E" w:rsidRPr="009B2F5E" w:rsidRDefault="009B2F5E" w:rsidP="00EE1609">
            <w:pPr>
              <w:spacing w:before="100" w:beforeAutospacing="1" w:after="100" w:afterAutospacing="1"/>
              <w:outlineLvl w:val="2"/>
              <w:rPr>
                <w:rFonts w:cs="Arial"/>
                <w:b/>
                <w:bCs/>
                <w:sz w:val="24"/>
                <w:szCs w:val="24"/>
              </w:rPr>
            </w:pPr>
            <w:r w:rsidRPr="009B2F5E">
              <w:rPr>
                <w:rFonts w:cs="Arial"/>
                <w:b/>
                <w:bCs/>
                <w:sz w:val="24"/>
                <w:szCs w:val="24"/>
              </w:rPr>
              <w:t>Children and Young People’s Crisis Intervention Fund (CYPCIF)</w:t>
            </w:r>
          </w:p>
          <w:p w14:paraId="04720833" w14:textId="3B34C1D8" w:rsidR="00EC1EA3" w:rsidRDefault="00683426" w:rsidP="00C938DF">
            <w:pPr>
              <w:outlineLvl w:val="2"/>
              <w:rPr>
                <w:rFonts w:cs="Arial"/>
                <w:sz w:val="24"/>
                <w:szCs w:val="24"/>
              </w:rPr>
            </w:pPr>
            <w:r>
              <w:rPr>
                <w:rFonts w:cs="Arial"/>
                <w:sz w:val="24"/>
                <w:szCs w:val="24"/>
              </w:rPr>
              <w:t xml:space="preserve">GS </w:t>
            </w:r>
            <w:r w:rsidR="007036D1">
              <w:rPr>
                <w:rFonts w:cs="Arial"/>
                <w:sz w:val="24"/>
                <w:szCs w:val="24"/>
              </w:rPr>
              <w:t xml:space="preserve">noted that </w:t>
            </w:r>
            <w:r w:rsidR="008B3C79">
              <w:rPr>
                <w:rFonts w:cs="Arial"/>
                <w:sz w:val="24"/>
                <w:szCs w:val="24"/>
              </w:rPr>
              <w:t>the S</w:t>
            </w:r>
            <w:r w:rsidR="00C938DF">
              <w:rPr>
                <w:rFonts w:cs="Arial"/>
                <w:sz w:val="24"/>
                <w:szCs w:val="24"/>
              </w:rPr>
              <w:t>G</w:t>
            </w:r>
            <w:r w:rsidR="008B3C79">
              <w:rPr>
                <w:rFonts w:cs="Arial"/>
                <w:sz w:val="24"/>
                <w:szCs w:val="24"/>
              </w:rPr>
              <w:t xml:space="preserve"> is seeking </w:t>
            </w:r>
            <w:r w:rsidR="009560A4">
              <w:rPr>
                <w:rFonts w:cs="Arial"/>
                <w:sz w:val="24"/>
                <w:szCs w:val="24"/>
              </w:rPr>
              <w:t>proposals</w:t>
            </w:r>
            <w:r w:rsidR="008B3C79">
              <w:rPr>
                <w:rFonts w:cs="Arial"/>
                <w:sz w:val="24"/>
                <w:szCs w:val="24"/>
              </w:rPr>
              <w:t xml:space="preserve"> from </w:t>
            </w:r>
            <w:r w:rsidR="00300DB9">
              <w:rPr>
                <w:rFonts w:cs="Arial"/>
                <w:sz w:val="24"/>
                <w:szCs w:val="24"/>
              </w:rPr>
              <w:t xml:space="preserve">local Health </w:t>
            </w:r>
            <w:r w:rsidR="00C938DF">
              <w:rPr>
                <w:rFonts w:cs="Arial"/>
                <w:sz w:val="24"/>
                <w:szCs w:val="24"/>
              </w:rPr>
              <w:t xml:space="preserve">Boards </w:t>
            </w:r>
            <w:r w:rsidR="00300DB9">
              <w:rPr>
                <w:rFonts w:cs="Arial"/>
                <w:sz w:val="24"/>
                <w:szCs w:val="24"/>
              </w:rPr>
              <w:t>C</w:t>
            </w:r>
            <w:r w:rsidR="009560A4">
              <w:rPr>
                <w:rFonts w:cs="Arial"/>
                <w:sz w:val="24"/>
                <w:szCs w:val="24"/>
              </w:rPr>
              <w:t>YPCIF</w:t>
            </w:r>
            <w:r w:rsidR="00C938DF">
              <w:rPr>
                <w:rFonts w:cs="Arial"/>
                <w:sz w:val="24"/>
                <w:szCs w:val="24"/>
              </w:rPr>
              <w:t xml:space="preserve">. SG </w:t>
            </w:r>
            <w:r w:rsidR="00EC1EA3" w:rsidRPr="001A477B">
              <w:rPr>
                <w:rFonts w:cs="Arial"/>
                <w:sz w:val="24"/>
                <w:szCs w:val="24"/>
              </w:rPr>
              <w:t xml:space="preserve">funding opportunity highlighted: </w:t>
            </w:r>
          </w:p>
          <w:p w14:paraId="79A37908" w14:textId="77777777" w:rsidR="00EE1609" w:rsidRPr="001A477B" w:rsidRDefault="00EE1609" w:rsidP="00EE1609">
            <w:pPr>
              <w:rPr>
                <w:rFonts w:cs="Arial"/>
                <w:sz w:val="24"/>
                <w:szCs w:val="24"/>
              </w:rPr>
            </w:pPr>
          </w:p>
          <w:p w14:paraId="25B12D46" w14:textId="77777777" w:rsidR="00EC1EA3" w:rsidRPr="001A477B" w:rsidRDefault="00EC1EA3" w:rsidP="009E5667">
            <w:pPr>
              <w:numPr>
                <w:ilvl w:val="0"/>
                <w:numId w:val="11"/>
              </w:numPr>
              <w:rPr>
                <w:rFonts w:cs="Arial"/>
                <w:sz w:val="24"/>
                <w:szCs w:val="24"/>
              </w:rPr>
            </w:pPr>
            <w:r w:rsidRPr="001A477B">
              <w:rPr>
                <w:rFonts w:cs="Arial"/>
                <w:sz w:val="24"/>
                <w:szCs w:val="24"/>
              </w:rPr>
              <w:t>Approx. £100k–£200k per Health Board</w:t>
            </w:r>
          </w:p>
          <w:p w14:paraId="1922985F" w14:textId="77777777" w:rsidR="00EC1EA3" w:rsidRDefault="00EC1EA3" w:rsidP="009E5667">
            <w:pPr>
              <w:numPr>
                <w:ilvl w:val="0"/>
                <w:numId w:val="11"/>
              </w:numPr>
              <w:rPr>
                <w:rFonts w:cs="Arial"/>
                <w:sz w:val="24"/>
                <w:szCs w:val="24"/>
              </w:rPr>
            </w:pPr>
            <w:r w:rsidRPr="001A477B">
              <w:rPr>
                <w:rFonts w:cs="Arial"/>
                <w:sz w:val="24"/>
                <w:szCs w:val="24"/>
              </w:rPr>
              <w:t>Deadline early July; spend required by end of March</w:t>
            </w:r>
          </w:p>
          <w:p w14:paraId="52CFD760" w14:textId="77777777" w:rsidR="00EE1609" w:rsidRDefault="00EE1609" w:rsidP="009E5667">
            <w:pPr>
              <w:numPr>
                <w:ilvl w:val="1"/>
                <w:numId w:val="9"/>
              </w:numPr>
              <w:ind w:left="0"/>
              <w:rPr>
                <w:rFonts w:cs="Arial"/>
                <w:sz w:val="24"/>
                <w:szCs w:val="24"/>
              </w:rPr>
            </w:pPr>
          </w:p>
          <w:p w14:paraId="01DE59DC" w14:textId="2EF65FF1" w:rsidR="00EE1609" w:rsidRDefault="00564E2C" w:rsidP="0060476A">
            <w:pPr>
              <w:rPr>
                <w:rFonts w:cs="Arial"/>
                <w:b/>
                <w:bCs/>
                <w:sz w:val="24"/>
                <w:szCs w:val="24"/>
              </w:rPr>
            </w:pPr>
            <w:r>
              <w:rPr>
                <w:rFonts w:cs="Arial"/>
                <w:b/>
                <w:bCs/>
                <w:sz w:val="24"/>
                <w:szCs w:val="24"/>
              </w:rPr>
              <w:t xml:space="preserve">Agreed </w:t>
            </w:r>
            <w:r w:rsidR="00EE1609" w:rsidRPr="0060476A">
              <w:rPr>
                <w:rFonts w:cs="Arial"/>
                <w:b/>
                <w:bCs/>
                <w:sz w:val="24"/>
                <w:szCs w:val="24"/>
              </w:rPr>
              <w:t>Actions</w:t>
            </w:r>
            <w:r w:rsidR="0026218F" w:rsidRPr="0060476A">
              <w:rPr>
                <w:rFonts w:cs="Arial"/>
                <w:b/>
                <w:bCs/>
                <w:sz w:val="24"/>
                <w:szCs w:val="24"/>
              </w:rPr>
              <w:t>:</w:t>
            </w:r>
          </w:p>
          <w:p w14:paraId="09380660" w14:textId="77777777" w:rsidR="00DB05E5" w:rsidRPr="00C42258" w:rsidRDefault="00DB05E5" w:rsidP="0060476A">
            <w:pPr>
              <w:rPr>
                <w:rFonts w:cs="Arial"/>
                <w:b/>
                <w:bCs/>
                <w:sz w:val="24"/>
                <w:szCs w:val="24"/>
              </w:rPr>
            </w:pPr>
          </w:p>
          <w:p w14:paraId="4C5679D0" w14:textId="2C6EE97B" w:rsidR="0064677B" w:rsidRDefault="00DC0EF2" w:rsidP="009E5667">
            <w:pPr>
              <w:pStyle w:val="ListParagraph"/>
              <w:numPr>
                <w:ilvl w:val="0"/>
                <w:numId w:val="21"/>
              </w:numPr>
              <w:rPr>
                <w:rFonts w:ascii="Arial" w:hAnsi="Arial" w:cs="Arial"/>
                <w:szCs w:val="24"/>
              </w:rPr>
            </w:pPr>
            <w:r w:rsidRPr="0064677B">
              <w:rPr>
                <w:rFonts w:ascii="Arial" w:hAnsi="Arial" w:cs="Arial"/>
                <w:szCs w:val="24"/>
              </w:rPr>
              <w:t>(</w:t>
            </w:r>
            <w:r w:rsidR="00295AD0" w:rsidRPr="0064677B">
              <w:rPr>
                <w:rFonts w:ascii="Arial" w:hAnsi="Arial" w:cs="Arial"/>
                <w:szCs w:val="24"/>
              </w:rPr>
              <w:t>JW</w:t>
            </w:r>
            <w:r w:rsidRPr="0064677B">
              <w:rPr>
                <w:rFonts w:ascii="Arial" w:hAnsi="Arial" w:cs="Arial"/>
                <w:szCs w:val="24"/>
              </w:rPr>
              <w:t>)</w:t>
            </w:r>
            <w:r w:rsidR="00295AD0" w:rsidRPr="0064677B">
              <w:rPr>
                <w:rFonts w:ascii="Arial" w:hAnsi="Arial" w:cs="Arial"/>
                <w:szCs w:val="24"/>
              </w:rPr>
              <w:t xml:space="preserve"> to </w:t>
            </w:r>
            <w:r w:rsidR="00721558" w:rsidRPr="0064677B">
              <w:rPr>
                <w:rFonts w:ascii="Arial" w:hAnsi="Arial" w:cs="Arial"/>
                <w:szCs w:val="24"/>
              </w:rPr>
              <w:t>progress delivery of early years mental health prevention through Best Start in Life Group</w:t>
            </w:r>
          </w:p>
          <w:p w14:paraId="227D32CD" w14:textId="77777777" w:rsidR="00797529" w:rsidRPr="0064677B" w:rsidRDefault="00797529" w:rsidP="00797529">
            <w:pPr>
              <w:pStyle w:val="ListParagraph"/>
              <w:rPr>
                <w:rFonts w:ascii="Arial" w:hAnsi="Arial" w:cs="Arial"/>
                <w:szCs w:val="24"/>
              </w:rPr>
            </w:pPr>
          </w:p>
          <w:p w14:paraId="141A302D" w14:textId="7FC8F309" w:rsidR="0064677B" w:rsidRDefault="00DC0EF2" w:rsidP="009E5667">
            <w:pPr>
              <w:pStyle w:val="ListParagraph"/>
              <w:numPr>
                <w:ilvl w:val="0"/>
                <w:numId w:val="21"/>
              </w:numPr>
              <w:rPr>
                <w:rFonts w:ascii="Arial" w:hAnsi="Arial" w:cs="Arial"/>
                <w:szCs w:val="24"/>
              </w:rPr>
            </w:pPr>
            <w:r w:rsidRPr="0064677B">
              <w:rPr>
                <w:rFonts w:ascii="Arial" w:hAnsi="Arial" w:cs="Arial"/>
                <w:szCs w:val="24"/>
              </w:rPr>
              <w:t>(</w:t>
            </w:r>
            <w:r w:rsidR="006000E2" w:rsidRPr="0064677B">
              <w:rPr>
                <w:rFonts w:ascii="Arial" w:hAnsi="Arial" w:cs="Arial"/>
                <w:szCs w:val="24"/>
              </w:rPr>
              <w:t>NP</w:t>
            </w:r>
            <w:r w:rsidRPr="0064677B">
              <w:rPr>
                <w:rFonts w:ascii="Arial" w:hAnsi="Arial" w:cs="Arial"/>
                <w:szCs w:val="24"/>
              </w:rPr>
              <w:t>)</w:t>
            </w:r>
            <w:r w:rsidR="006000E2" w:rsidRPr="0064677B">
              <w:rPr>
                <w:rFonts w:ascii="Arial" w:hAnsi="Arial" w:cs="Arial"/>
                <w:szCs w:val="24"/>
              </w:rPr>
              <w:t xml:space="preserve"> </w:t>
            </w:r>
            <w:r w:rsidR="008029F1" w:rsidRPr="0064677B">
              <w:rPr>
                <w:rFonts w:ascii="Arial" w:hAnsi="Arial" w:cs="Arial"/>
                <w:szCs w:val="24"/>
              </w:rPr>
              <w:t xml:space="preserve">to have oversight of children and young </w:t>
            </w:r>
            <w:r w:rsidR="00063616" w:rsidRPr="0064677B">
              <w:rPr>
                <w:rFonts w:ascii="Arial" w:hAnsi="Arial" w:cs="Arial"/>
                <w:szCs w:val="24"/>
              </w:rPr>
              <w:t>people’s</w:t>
            </w:r>
            <w:r w:rsidR="008029F1" w:rsidRPr="0064677B">
              <w:rPr>
                <w:rFonts w:ascii="Arial" w:hAnsi="Arial" w:cs="Arial"/>
                <w:szCs w:val="24"/>
              </w:rPr>
              <w:t xml:space="preserve"> mental health actions relating to the Empowered and Resilient CSP theme</w:t>
            </w:r>
            <w:r w:rsidR="00CB0A2F" w:rsidRPr="0064677B">
              <w:rPr>
                <w:rFonts w:ascii="Arial" w:hAnsi="Arial" w:cs="Arial"/>
                <w:szCs w:val="24"/>
              </w:rPr>
              <w:t xml:space="preserve"> </w:t>
            </w:r>
          </w:p>
          <w:p w14:paraId="40568BAD" w14:textId="77777777" w:rsidR="00797529" w:rsidRPr="00797529" w:rsidRDefault="00797529" w:rsidP="00797529">
            <w:pPr>
              <w:rPr>
                <w:rFonts w:cs="Arial"/>
                <w:szCs w:val="24"/>
              </w:rPr>
            </w:pPr>
          </w:p>
          <w:p w14:paraId="41EB2E5C" w14:textId="62937206" w:rsidR="0064677B" w:rsidRDefault="00DC0EF2" w:rsidP="009E5667">
            <w:pPr>
              <w:pStyle w:val="ListParagraph"/>
              <w:numPr>
                <w:ilvl w:val="0"/>
                <w:numId w:val="21"/>
              </w:numPr>
              <w:rPr>
                <w:rFonts w:ascii="Arial" w:hAnsi="Arial" w:cs="Arial"/>
                <w:szCs w:val="24"/>
              </w:rPr>
            </w:pPr>
            <w:r w:rsidRPr="0064677B">
              <w:rPr>
                <w:rFonts w:ascii="Arial" w:hAnsi="Arial" w:cs="Arial"/>
                <w:szCs w:val="24"/>
              </w:rPr>
              <w:t>(</w:t>
            </w:r>
            <w:r w:rsidR="00063616" w:rsidRPr="0064677B">
              <w:rPr>
                <w:rFonts w:ascii="Arial" w:hAnsi="Arial" w:cs="Arial"/>
                <w:szCs w:val="24"/>
              </w:rPr>
              <w:t>CS</w:t>
            </w:r>
            <w:r w:rsidRPr="0064677B">
              <w:rPr>
                <w:rFonts w:ascii="Arial" w:hAnsi="Arial" w:cs="Arial"/>
                <w:szCs w:val="24"/>
              </w:rPr>
              <w:t>)</w:t>
            </w:r>
            <w:r w:rsidR="00063616" w:rsidRPr="0064677B">
              <w:rPr>
                <w:rFonts w:ascii="Arial" w:hAnsi="Arial" w:cs="Arial"/>
                <w:szCs w:val="24"/>
              </w:rPr>
              <w:t xml:space="preserve"> to establish a coordinating group to support Year 1 strategy delivery </w:t>
            </w:r>
            <w:r w:rsidR="003D107B">
              <w:rPr>
                <w:rFonts w:ascii="Arial" w:hAnsi="Arial" w:cs="Arial"/>
                <w:szCs w:val="24"/>
              </w:rPr>
              <w:t xml:space="preserve">this will </w:t>
            </w:r>
            <w:proofErr w:type="spellStart"/>
            <w:r w:rsidR="003D107B">
              <w:rPr>
                <w:rFonts w:ascii="Arial" w:hAnsi="Arial" w:cs="Arial"/>
                <w:szCs w:val="24"/>
              </w:rPr>
              <w:t>driven</w:t>
            </w:r>
            <w:proofErr w:type="spellEnd"/>
            <w:r w:rsidR="003D107B">
              <w:rPr>
                <w:rFonts w:ascii="Arial" w:hAnsi="Arial" w:cs="Arial"/>
                <w:szCs w:val="24"/>
              </w:rPr>
              <w:t xml:space="preserve"> </w:t>
            </w:r>
            <w:r w:rsidR="00757CA7">
              <w:rPr>
                <w:rFonts w:ascii="Arial" w:hAnsi="Arial" w:cs="Arial"/>
                <w:szCs w:val="24"/>
              </w:rPr>
              <w:t>by the MH OIG</w:t>
            </w:r>
          </w:p>
          <w:p w14:paraId="70421DBF" w14:textId="77777777" w:rsidR="00797529" w:rsidRPr="00797529" w:rsidRDefault="00797529" w:rsidP="00797529">
            <w:pPr>
              <w:rPr>
                <w:rFonts w:cs="Arial"/>
                <w:szCs w:val="24"/>
              </w:rPr>
            </w:pPr>
          </w:p>
          <w:p w14:paraId="10B9E219" w14:textId="5C5DFFD7" w:rsidR="0064677B" w:rsidRPr="00A460C5" w:rsidRDefault="00DC0EF2" w:rsidP="009E5667">
            <w:pPr>
              <w:pStyle w:val="ListParagraph"/>
              <w:numPr>
                <w:ilvl w:val="0"/>
                <w:numId w:val="21"/>
              </w:numPr>
              <w:rPr>
                <w:rFonts w:ascii="Arial" w:hAnsi="Arial" w:cs="Arial"/>
                <w:szCs w:val="24"/>
              </w:rPr>
            </w:pPr>
            <w:r w:rsidRPr="0064677B">
              <w:rPr>
                <w:rFonts w:ascii="Arial" w:hAnsi="Arial" w:cs="Arial"/>
                <w:szCs w:val="24"/>
              </w:rPr>
              <w:t>(</w:t>
            </w:r>
            <w:r w:rsidR="00502F36" w:rsidRPr="0064677B">
              <w:rPr>
                <w:rFonts w:ascii="Arial" w:hAnsi="Arial" w:cs="Arial"/>
                <w:szCs w:val="24"/>
              </w:rPr>
              <w:t>NG</w:t>
            </w:r>
            <w:r w:rsidR="007F7B23" w:rsidRPr="0064677B">
              <w:rPr>
                <w:rFonts w:ascii="Arial" w:hAnsi="Arial" w:cs="Arial"/>
                <w:szCs w:val="24"/>
              </w:rPr>
              <w:t>/</w:t>
            </w:r>
            <w:r w:rsidR="00502F36" w:rsidRPr="0064677B">
              <w:rPr>
                <w:rFonts w:ascii="Arial" w:hAnsi="Arial" w:cs="Arial"/>
                <w:szCs w:val="24"/>
              </w:rPr>
              <w:t>CS</w:t>
            </w:r>
            <w:r w:rsidRPr="0064677B">
              <w:rPr>
                <w:rFonts w:ascii="Arial" w:hAnsi="Arial" w:cs="Arial"/>
                <w:szCs w:val="24"/>
              </w:rPr>
              <w:t>)</w:t>
            </w:r>
            <w:r w:rsidR="00502F36" w:rsidRPr="0064677B">
              <w:rPr>
                <w:rFonts w:ascii="Arial" w:hAnsi="Arial" w:cs="Arial"/>
                <w:szCs w:val="24"/>
              </w:rPr>
              <w:t xml:space="preserve"> to link to discuss Mental Health strategy alignment to </w:t>
            </w:r>
            <w:r w:rsidR="0054659E" w:rsidRPr="0064677B">
              <w:rPr>
                <w:rFonts w:ascii="Arial" w:hAnsi="Arial" w:cs="Arial"/>
                <w:szCs w:val="24"/>
              </w:rPr>
              <w:t>the Employability</w:t>
            </w:r>
            <w:r w:rsidR="000801AC">
              <w:rPr>
                <w:rFonts w:ascii="Arial" w:hAnsi="Arial" w:cs="Arial"/>
                <w:szCs w:val="24"/>
              </w:rPr>
              <w:t xml:space="preserve"> </w:t>
            </w:r>
            <w:r w:rsidR="0054659E" w:rsidRPr="000801AC">
              <w:rPr>
                <w:rFonts w:ascii="Arial" w:hAnsi="Arial" w:cs="Arial"/>
                <w:szCs w:val="24"/>
              </w:rPr>
              <w:t>Commissioning approach</w:t>
            </w:r>
            <w:r w:rsidR="0054659E" w:rsidRPr="00797529">
              <w:rPr>
                <w:rFonts w:cs="Arial"/>
                <w:szCs w:val="24"/>
              </w:rPr>
              <w:t xml:space="preserve"> </w:t>
            </w:r>
          </w:p>
          <w:p w14:paraId="68D6BEFF" w14:textId="77777777" w:rsidR="00A460C5" w:rsidRPr="00A460C5" w:rsidRDefault="00A460C5" w:rsidP="00A460C5">
            <w:pPr>
              <w:rPr>
                <w:rFonts w:cs="Arial"/>
                <w:szCs w:val="24"/>
              </w:rPr>
            </w:pPr>
          </w:p>
          <w:p w14:paraId="5BA36954" w14:textId="7D7A47B2" w:rsidR="0064677B" w:rsidRDefault="00DC0EF2" w:rsidP="009E5667">
            <w:pPr>
              <w:pStyle w:val="ListParagraph"/>
              <w:numPr>
                <w:ilvl w:val="0"/>
                <w:numId w:val="21"/>
              </w:numPr>
              <w:rPr>
                <w:rFonts w:ascii="Arial" w:hAnsi="Arial" w:cs="Arial"/>
                <w:szCs w:val="24"/>
              </w:rPr>
            </w:pPr>
            <w:r w:rsidRPr="0064677B">
              <w:rPr>
                <w:rFonts w:ascii="Arial" w:hAnsi="Arial" w:cs="Arial"/>
                <w:szCs w:val="24"/>
              </w:rPr>
              <w:lastRenderedPageBreak/>
              <w:t>(</w:t>
            </w:r>
            <w:r w:rsidR="007F7B23" w:rsidRPr="0064677B">
              <w:rPr>
                <w:rFonts w:ascii="Arial" w:hAnsi="Arial" w:cs="Arial"/>
                <w:szCs w:val="24"/>
              </w:rPr>
              <w:t>CS</w:t>
            </w:r>
            <w:r w:rsidRPr="0064677B">
              <w:rPr>
                <w:rFonts w:ascii="Arial" w:hAnsi="Arial" w:cs="Arial"/>
                <w:szCs w:val="24"/>
              </w:rPr>
              <w:t>)</w:t>
            </w:r>
            <w:r w:rsidR="007F7B23" w:rsidRPr="0064677B">
              <w:rPr>
                <w:rFonts w:ascii="Arial" w:hAnsi="Arial" w:cs="Arial"/>
                <w:szCs w:val="24"/>
              </w:rPr>
              <w:t xml:space="preserve"> to </w:t>
            </w:r>
            <w:r w:rsidR="00B75D5D">
              <w:rPr>
                <w:rFonts w:ascii="Arial" w:hAnsi="Arial" w:cs="Arial"/>
                <w:szCs w:val="24"/>
              </w:rPr>
              <w:t xml:space="preserve">given thought to the connection with </w:t>
            </w:r>
            <w:r w:rsidR="007F7B23" w:rsidRPr="0064677B">
              <w:rPr>
                <w:rFonts w:ascii="Arial" w:hAnsi="Arial" w:cs="Arial"/>
                <w:szCs w:val="24"/>
              </w:rPr>
              <w:t xml:space="preserve">the </w:t>
            </w:r>
            <w:r w:rsidR="00B75D5D">
              <w:rPr>
                <w:rFonts w:ascii="Arial" w:hAnsi="Arial" w:cs="Arial"/>
                <w:szCs w:val="24"/>
              </w:rPr>
              <w:t xml:space="preserve">developing </w:t>
            </w:r>
            <w:r w:rsidR="007F7B23" w:rsidRPr="0064677B">
              <w:rPr>
                <w:rFonts w:ascii="Arial" w:hAnsi="Arial" w:cs="Arial"/>
                <w:szCs w:val="24"/>
              </w:rPr>
              <w:t>Play Policy</w:t>
            </w:r>
            <w:r w:rsidR="00B75D5D">
              <w:rPr>
                <w:rFonts w:ascii="Arial" w:hAnsi="Arial" w:cs="Arial"/>
                <w:szCs w:val="24"/>
              </w:rPr>
              <w:t>.</w:t>
            </w:r>
          </w:p>
          <w:p w14:paraId="36142F81" w14:textId="77777777" w:rsidR="00A460C5" w:rsidRPr="00A460C5" w:rsidRDefault="00A460C5" w:rsidP="00A460C5">
            <w:pPr>
              <w:rPr>
                <w:rFonts w:cs="Arial"/>
                <w:szCs w:val="24"/>
              </w:rPr>
            </w:pPr>
          </w:p>
          <w:p w14:paraId="68363F5D" w14:textId="74479C2A" w:rsidR="00855E77" w:rsidRPr="0064677B" w:rsidRDefault="00DC0EF2" w:rsidP="009E5667">
            <w:pPr>
              <w:pStyle w:val="ListParagraph"/>
              <w:numPr>
                <w:ilvl w:val="0"/>
                <w:numId w:val="21"/>
              </w:numPr>
              <w:rPr>
                <w:rFonts w:ascii="Arial" w:hAnsi="Arial" w:cs="Arial"/>
                <w:szCs w:val="24"/>
                <w:lang w:eastAsia="en-GB"/>
              </w:rPr>
            </w:pPr>
            <w:r w:rsidRPr="0064677B">
              <w:rPr>
                <w:rFonts w:ascii="Arial" w:hAnsi="Arial" w:cs="Arial"/>
                <w:szCs w:val="24"/>
              </w:rPr>
              <w:t>(</w:t>
            </w:r>
            <w:r w:rsidR="00855E77" w:rsidRPr="0064677B">
              <w:rPr>
                <w:rFonts w:ascii="Arial" w:hAnsi="Arial" w:cs="Arial"/>
                <w:szCs w:val="24"/>
              </w:rPr>
              <w:t>PM/TD</w:t>
            </w:r>
            <w:r w:rsidRPr="0064677B">
              <w:rPr>
                <w:rFonts w:ascii="Arial" w:hAnsi="Arial" w:cs="Arial"/>
                <w:szCs w:val="24"/>
              </w:rPr>
              <w:t>)</w:t>
            </w:r>
            <w:r w:rsidR="00855E77" w:rsidRPr="0064677B">
              <w:rPr>
                <w:rFonts w:ascii="Arial" w:hAnsi="Arial" w:cs="Arial"/>
                <w:szCs w:val="24"/>
              </w:rPr>
              <w:t xml:space="preserve"> to consider and </w:t>
            </w:r>
            <w:r w:rsidR="00C42258" w:rsidRPr="0064677B">
              <w:rPr>
                <w:rFonts w:ascii="Arial" w:hAnsi="Arial" w:cs="Arial"/>
                <w:szCs w:val="24"/>
              </w:rPr>
              <w:t>develop a CYPCIF funding proposal</w:t>
            </w:r>
            <w:r w:rsidR="00B75D5D">
              <w:rPr>
                <w:rFonts w:ascii="Arial" w:hAnsi="Arial" w:cs="Arial"/>
                <w:szCs w:val="24"/>
              </w:rPr>
              <w:t xml:space="preserve">. If progressing </w:t>
            </w:r>
            <w:r w:rsidR="00067080">
              <w:rPr>
                <w:rFonts w:ascii="Arial" w:hAnsi="Arial" w:cs="Arial"/>
                <w:szCs w:val="24"/>
              </w:rPr>
              <w:t xml:space="preserve">application to be </w:t>
            </w:r>
            <w:r w:rsidR="00C42258" w:rsidRPr="0064677B">
              <w:rPr>
                <w:rFonts w:ascii="Arial" w:hAnsi="Arial" w:cs="Arial"/>
                <w:szCs w:val="24"/>
              </w:rPr>
              <w:t>circulat</w:t>
            </w:r>
            <w:r w:rsidR="00067080">
              <w:rPr>
                <w:rFonts w:ascii="Arial" w:hAnsi="Arial" w:cs="Arial"/>
                <w:szCs w:val="24"/>
              </w:rPr>
              <w:t>ed</w:t>
            </w:r>
            <w:r w:rsidR="00C42258" w:rsidRPr="0064677B">
              <w:rPr>
                <w:rFonts w:ascii="Arial" w:hAnsi="Arial" w:cs="Arial"/>
                <w:szCs w:val="24"/>
              </w:rPr>
              <w:t xml:space="preserve"> to the Board </w:t>
            </w:r>
          </w:p>
          <w:p w14:paraId="4E37E6FD" w14:textId="77777777" w:rsidR="00EC1EA3" w:rsidRPr="00D13DB6" w:rsidRDefault="00EC1EA3" w:rsidP="00EE1609">
            <w:pPr>
              <w:jc w:val="both"/>
              <w:rPr>
                <w:rFonts w:cs="Arial"/>
                <w:sz w:val="24"/>
                <w:szCs w:val="24"/>
              </w:rPr>
            </w:pPr>
          </w:p>
        </w:tc>
        <w:tc>
          <w:tcPr>
            <w:tcW w:w="1700" w:type="dxa"/>
          </w:tcPr>
          <w:p w14:paraId="289795EF" w14:textId="77777777" w:rsidR="00F11142" w:rsidRPr="003E7198" w:rsidRDefault="00D010C6" w:rsidP="007B4114">
            <w:pPr>
              <w:rPr>
                <w:rFonts w:cs="Arial"/>
                <w:sz w:val="24"/>
                <w:szCs w:val="24"/>
                <w:lang w:val="pl-PL"/>
              </w:rPr>
            </w:pPr>
            <w:r w:rsidRPr="003E7198">
              <w:rPr>
                <w:rFonts w:cs="Arial"/>
                <w:sz w:val="24"/>
                <w:szCs w:val="24"/>
                <w:lang w:val="pl-PL"/>
              </w:rPr>
              <w:lastRenderedPageBreak/>
              <w:t>CS</w:t>
            </w:r>
          </w:p>
          <w:p w14:paraId="22CB2758" w14:textId="77777777" w:rsidR="00533255" w:rsidRPr="003E7198" w:rsidRDefault="00533255" w:rsidP="007B4114">
            <w:pPr>
              <w:rPr>
                <w:rFonts w:cs="Arial"/>
                <w:sz w:val="24"/>
                <w:szCs w:val="24"/>
                <w:lang w:val="pl-PL"/>
              </w:rPr>
            </w:pPr>
          </w:p>
          <w:p w14:paraId="34DF766B" w14:textId="77777777" w:rsidR="00533255" w:rsidRPr="003E7198" w:rsidRDefault="00533255" w:rsidP="007B4114">
            <w:pPr>
              <w:rPr>
                <w:rFonts w:cs="Arial"/>
                <w:sz w:val="24"/>
                <w:szCs w:val="24"/>
                <w:lang w:val="pl-PL"/>
              </w:rPr>
            </w:pPr>
          </w:p>
          <w:p w14:paraId="45034074" w14:textId="77777777" w:rsidR="00533255" w:rsidRPr="003E7198" w:rsidRDefault="00533255" w:rsidP="007B4114">
            <w:pPr>
              <w:rPr>
                <w:rFonts w:cs="Arial"/>
                <w:sz w:val="24"/>
                <w:szCs w:val="24"/>
                <w:lang w:val="pl-PL"/>
              </w:rPr>
            </w:pPr>
          </w:p>
          <w:p w14:paraId="48D11171" w14:textId="77777777" w:rsidR="00533255" w:rsidRPr="003E7198" w:rsidRDefault="00533255" w:rsidP="007B4114">
            <w:pPr>
              <w:rPr>
                <w:rFonts w:cs="Arial"/>
                <w:sz w:val="24"/>
                <w:szCs w:val="24"/>
                <w:lang w:val="pl-PL"/>
              </w:rPr>
            </w:pPr>
          </w:p>
          <w:p w14:paraId="1386D2F9" w14:textId="77777777" w:rsidR="00533255" w:rsidRPr="003E7198" w:rsidRDefault="00533255" w:rsidP="007B4114">
            <w:pPr>
              <w:rPr>
                <w:rFonts w:cs="Arial"/>
                <w:sz w:val="24"/>
                <w:szCs w:val="24"/>
                <w:lang w:val="pl-PL"/>
              </w:rPr>
            </w:pPr>
          </w:p>
          <w:p w14:paraId="73AA2764" w14:textId="77777777" w:rsidR="00533255" w:rsidRPr="003E7198" w:rsidRDefault="00533255" w:rsidP="007B4114">
            <w:pPr>
              <w:rPr>
                <w:rFonts w:cs="Arial"/>
                <w:sz w:val="24"/>
                <w:szCs w:val="24"/>
                <w:lang w:val="pl-PL"/>
              </w:rPr>
            </w:pPr>
          </w:p>
          <w:p w14:paraId="2359A6B1" w14:textId="77777777" w:rsidR="00533255" w:rsidRPr="003E7198" w:rsidRDefault="00533255" w:rsidP="007B4114">
            <w:pPr>
              <w:rPr>
                <w:rFonts w:cs="Arial"/>
                <w:sz w:val="24"/>
                <w:szCs w:val="24"/>
                <w:lang w:val="pl-PL"/>
              </w:rPr>
            </w:pPr>
          </w:p>
          <w:p w14:paraId="174FFDC4" w14:textId="77777777" w:rsidR="00533255" w:rsidRPr="003E7198" w:rsidRDefault="00533255" w:rsidP="007B4114">
            <w:pPr>
              <w:rPr>
                <w:rFonts w:cs="Arial"/>
                <w:sz w:val="24"/>
                <w:szCs w:val="24"/>
                <w:lang w:val="pl-PL"/>
              </w:rPr>
            </w:pPr>
          </w:p>
          <w:p w14:paraId="5ABA0574" w14:textId="77777777" w:rsidR="00533255" w:rsidRPr="003E7198" w:rsidRDefault="00533255" w:rsidP="007B4114">
            <w:pPr>
              <w:rPr>
                <w:rFonts w:cs="Arial"/>
                <w:sz w:val="24"/>
                <w:szCs w:val="24"/>
                <w:lang w:val="pl-PL"/>
              </w:rPr>
            </w:pPr>
          </w:p>
          <w:p w14:paraId="41216EAA" w14:textId="77777777" w:rsidR="00533255" w:rsidRPr="003E7198" w:rsidRDefault="00533255" w:rsidP="007B4114">
            <w:pPr>
              <w:rPr>
                <w:rFonts w:cs="Arial"/>
                <w:sz w:val="24"/>
                <w:szCs w:val="24"/>
                <w:lang w:val="pl-PL"/>
              </w:rPr>
            </w:pPr>
          </w:p>
          <w:p w14:paraId="095EE0B6" w14:textId="77777777" w:rsidR="00533255" w:rsidRPr="003E7198" w:rsidRDefault="00533255" w:rsidP="007B4114">
            <w:pPr>
              <w:rPr>
                <w:rFonts w:cs="Arial"/>
                <w:sz w:val="24"/>
                <w:szCs w:val="24"/>
                <w:lang w:val="pl-PL"/>
              </w:rPr>
            </w:pPr>
          </w:p>
          <w:p w14:paraId="6C4F46FA" w14:textId="77777777" w:rsidR="00533255" w:rsidRPr="003E7198" w:rsidRDefault="00533255" w:rsidP="007B4114">
            <w:pPr>
              <w:rPr>
                <w:rFonts w:cs="Arial"/>
                <w:sz w:val="24"/>
                <w:szCs w:val="24"/>
                <w:lang w:val="pl-PL"/>
              </w:rPr>
            </w:pPr>
          </w:p>
          <w:p w14:paraId="43FBF44F" w14:textId="77777777" w:rsidR="00533255" w:rsidRPr="003E7198" w:rsidRDefault="00533255" w:rsidP="007B4114">
            <w:pPr>
              <w:rPr>
                <w:rFonts w:cs="Arial"/>
                <w:sz w:val="24"/>
                <w:szCs w:val="24"/>
                <w:lang w:val="pl-PL"/>
              </w:rPr>
            </w:pPr>
          </w:p>
          <w:p w14:paraId="2C030D94" w14:textId="77777777" w:rsidR="00533255" w:rsidRPr="003E7198" w:rsidRDefault="00533255" w:rsidP="007B4114">
            <w:pPr>
              <w:rPr>
                <w:rFonts w:cs="Arial"/>
                <w:sz w:val="24"/>
                <w:szCs w:val="24"/>
                <w:lang w:val="pl-PL"/>
              </w:rPr>
            </w:pPr>
          </w:p>
          <w:p w14:paraId="291FCBED" w14:textId="77777777" w:rsidR="00533255" w:rsidRPr="003E7198" w:rsidRDefault="00533255" w:rsidP="007B4114">
            <w:pPr>
              <w:rPr>
                <w:rFonts w:cs="Arial"/>
                <w:sz w:val="24"/>
                <w:szCs w:val="24"/>
                <w:lang w:val="pl-PL"/>
              </w:rPr>
            </w:pPr>
          </w:p>
          <w:p w14:paraId="5EA5B48B" w14:textId="77777777" w:rsidR="00533255" w:rsidRPr="003E7198" w:rsidRDefault="00533255" w:rsidP="007B4114">
            <w:pPr>
              <w:rPr>
                <w:rFonts w:cs="Arial"/>
                <w:sz w:val="24"/>
                <w:szCs w:val="24"/>
                <w:lang w:val="pl-PL"/>
              </w:rPr>
            </w:pPr>
          </w:p>
          <w:p w14:paraId="69EB8A9C" w14:textId="77777777" w:rsidR="00533255" w:rsidRDefault="00533255" w:rsidP="007B4114">
            <w:pPr>
              <w:rPr>
                <w:rFonts w:cs="Arial"/>
                <w:sz w:val="24"/>
                <w:szCs w:val="24"/>
                <w:lang w:val="pl-PL"/>
              </w:rPr>
            </w:pPr>
          </w:p>
          <w:p w14:paraId="0488A104" w14:textId="77777777" w:rsidR="00F23946" w:rsidRDefault="00F23946" w:rsidP="007B4114">
            <w:pPr>
              <w:rPr>
                <w:rFonts w:cs="Arial"/>
                <w:sz w:val="24"/>
                <w:szCs w:val="24"/>
                <w:lang w:val="pl-PL"/>
              </w:rPr>
            </w:pPr>
          </w:p>
          <w:p w14:paraId="77E04511" w14:textId="77777777" w:rsidR="00F23946" w:rsidRDefault="00F23946" w:rsidP="007B4114">
            <w:pPr>
              <w:rPr>
                <w:rFonts w:cs="Arial"/>
                <w:sz w:val="24"/>
                <w:szCs w:val="24"/>
                <w:lang w:val="pl-PL"/>
              </w:rPr>
            </w:pPr>
          </w:p>
          <w:p w14:paraId="69B61966" w14:textId="77777777" w:rsidR="00F23946" w:rsidRDefault="00F23946" w:rsidP="007B4114">
            <w:pPr>
              <w:rPr>
                <w:rFonts w:cs="Arial"/>
                <w:sz w:val="24"/>
                <w:szCs w:val="24"/>
                <w:lang w:val="pl-PL"/>
              </w:rPr>
            </w:pPr>
          </w:p>
          <w:p w14:paraId="395518B1" w14:textId="77777777" w:rsidR="00F23946" w:rsidRDefault="00F23946" w:rsidP="007B4114">
            <w:pPr>
              <w:rPr>
                <w:rFonts w:cs="Arial"/>
                <w:sz w:val="24"/>
                <w:szCs w:val="24"/>
                <w:lang w:val="pl-PL"/>
              </w:rPr>
            </w:pPr>
          </w:p>
          <w:p w14:paraId="0D61C330" w14:textId="77777777" w:rsidR="00F23946" w:rsidRDefault="00F23946" w:rsidP="007B4114">
            <w:pPr>
              <w:rPr>
                <w:rFonts w:cs="Arial"/>
                <w:sz w:val="24"/>
                <w:szCs w:val="24"/>
                <w:lang w:val="pl-PL"/>
              </w:rPr>
            </w:pPr>
          </w:p>
          <w:p w14:paraId="10C15445" w14:textId="77777777" w:rsidR="00F23946" w:rsidRDefault="00F23946" w:rsidP="007B4114">
            <w:pPr>
              <w:rPr>
                <w:rFonts w:cs="Arial"/>
                <w:sz w:val="24"/>
                <w:szCs w:val="24"/>
                <w:lang w:val="pl-PL"/>
              </w:rPr>
            </w:pPr>
          </w:p>
          <w:p w14:paraId="6D9A32DB" w14:textId="77777777" w:rsidR="00F23946" w:rsidRDefault="00F23946" w:rsidP="007B4114">
            <w:pPr>
              <w:rPr>
                <w:rFonts w:cs="Arial"/>
                <w:sz w:val="24"/>
                <w:szCs w:val="24"/>
                <w:lang w:val="pl-PL"/>
              </w:rPr>
            </w:pPr>
          </w:p>
          <w:p w14:paraId="76862AFC" w14:textId="77777777" w:rsidR="00F23946" w:rsidRDefault="00F23946" w:rsidP="007B4114">
            <w:pPr>
              <w:rPr>
                <w:rFonts w:cs="Arial"/>
                <w:sz w:val="24"/>
                <w:szCs w:val="24"/>
                <w:lang w:val="pl-PL"/>
              </w:rPr>
            </w:pPr>
          </w:p>
          <w:p w14:paraId="79133AD7" w14:textId="77777777" w:rsidR="00F23946" w:rsidRDefault="00F23946" w:rsidP="007B4114">
            <w:pPr>
              <w:rPr>
                <w:rFonts w:cs="Arial"/>
                <w:sz w:val="24"/>
                <w:szCs w:val="24"/>
                <w:lang w:val="pl-PL"/>
              </w:rPr>
            </w:pPr>
          </w:p>
          <w:p w14:paraId="37143DCB" w14:textId="77777777" w:rsidR="00F23946" w:rsidRDefault="00F23946" w:rsidP="007B4114">
            <w:pPr>
              <w:rPr>
                <w:rFonts w:cs="Arial"/>
                <w:sz w:val="24"/>
                <w:szCs w:val="24"/>
                <w:lang w:val="pl-PL"/>
              </w:rPr>
            </w:pPr>
          </w:p>
          <w:p w14:paraId="15576C96" w14:textId="77777777" w:rsidR="00F23946" w:rsidRDefault="00F23946" w:rsidP="007B4114">
            <w:pPr>
              <w:rPr>
                <w:rFonts w:cs="Arial"/>
                <w:sz w:val="24"/>
                <w:szCs w:val="24"/>
                <w:lang w:val="pl-PL"/>
              </w:rPr>
            </w:pPr>
          </w:p>
          <w:p w14:paraId="114ED207" w14:textId="77777777" w:rsidR="00F23946" w:rsidRDefault="00F23946" w:rsidP="007B4114">
            <w:pPr>
              <w:rPr>
                <w:rFonts w:cs="Arial"/>
                <w:sz w:val="24"/>
                <w:szCs w:val="24"/>
                <w:lang w:val="pl-PL"/>
              </w:rPr>
            </w:pPr>
          </w:p>
          <w:p w14:paraId="6DFDC48F" w14:textId="77777777" w:rsidR="00F23946" w:rsidRDefault="00F23946" w:rsidP="007B4114">
            <w:pPr>
              <w:rPr>
                <w:rFonts w:cs="Arial"/>
                <w:sz w:val="24"/>
                <w:szCs w:val="24"/>
                <w:lang w:val="pl-PL"/>
              </w:rPr>
            </w:pPr>
          </w:p>
          <w:p w14:paraId="0012FB03" w14:textId="77777777" w:rsidR="00F23946" w:rsidRDefault="00F23946" w:rsidP="007B4114">
            <w:pPr>
              <w:rPr>
                <w:rFonts w:cs="Arial"/>
                <w:sz w:val="24"/>
                <w:szCs w:val="24"/>
                <w:lang w:val="pl-PL"/>
              </w:rPr>
            </w:pPr>
          </w:p>
          <w:p w14:paraId="395ED1E0" w14:textId="77777777" w:rsidR="00F23946" w:rsidRDefault="00F23946" w:rsidP="007B4114">
            <w:pPr>
              <w:rPr>
                <w:rFonts w:cs="Arial"/>
                <w:sz w:val="24"/>
                <w:szCs w:val="24"/>
                <w:lang w:val="pl-PL"/>
              </w:rPr>
            </w:pPr>
          </w:p>
          <w:p w14:paraId="5A2E40AB" w14:textId="77777777" w:rsidR="00F23946" w:rsidRDefault="00F23946" w:rsidP="007B4114">
            <w:pPr>
              <w:rPr>
                <w:rFonts w:cs="Arial"/>
                <w:sz w:val="24"/>
                <w:szCs w:val="24"/>
                <w:lang w:val="pl-PL"/>
              </w:rPr>
            </w:pPr>
          </w:p>
          <w:p w14:paraId="62C5D79F" w14:textId="77777777" w:rsidR="00F23946" w:rsidRDefault="00F23946" w:rsidP="007B4114">
            <w:pPr>
              <w:rPr>
                <w:rFonts w:cs="Arial"/>
                <w:sz w:val="24"/>
                <w:szCs w:val="24"/>
                <w:lang w:val="pl-PL"/>
              </w:rPr>
            </w:pPr>
          </w:p>
          <w:p w14:paraId="659CDCD7" w14:textId="77777777" w:rsidR="00F23946" w:rsidRDefault="00F23946" w:rsidP="007B4114">
            <w:pPr>
              <w:rPr>
                <w:rFonts w:cs="Arial"/>
                <w:sz w:val="24"/>
                <w:szCs w:val="24"/>
                <w:lang w:val="pl-PL"/>
              </w:rPr>
            </w:pPr>
          </w:p>
          <w:p w14:paraId="65FB7AF6" w14:textId="77777777" w:rsidR="00F23946" w:rsidRPr="003E7198" w:rsidRDefault="00F23946" w:rsidP="007B4114">
            <w:pPr>
              <w:rPr>
                <w:rFonts w:cs="Arial"/>
                <w:sz w:val="24"/>
                <w:szCs w:val="24"/>
                <w:lang w:val="pl-PL"/>
              </w:rPr>
            </w:pPr>
          </w:p>
          <w:p w14:paraId="102ED34A" w14:textId="77777777" w:rsidR="00533255" w:rsidRPr="003E7198" w:rsidRDefault="00533255" w:rsidP="007B4114">
            <w:pPr>
              <w:rPr>
                <w:rFonts w:cs="Arial"/>
                <w:sz w:val="24"/>
                <w:szCs w:val="24"/>
                <w:lang w:val="pl-PL"/>
              </w:rPr>
            </w:pPr>
            <w:r w:rsidRPr="003E7198">
              <w:rPr>
                <w:rFonts w:cs="Arial"/>
                <w:sz w:val="24"/>
                <w:szCs w:val="24"/>
                <w:lang w:val="pl-PL"/>
              </w:rPr>
              <w:t>JW</w:t>
            </w:r>
          </w:p>
          <w:p w14:paraId="2E066AF1" w14:textId="77777777" w:rsidR="00522692" w:rsidRPr="003E7198" w:rsidRDefault="00522692" w:rsidP="007B4114">
            <w:pPr>
              <w:rPr>
                <w:rFonts w:cs="Arial"/>
                <w:sz w:val="24"/>
                <w:szCs w:val="24"/>
                <w:lang w:val="pl-PL"/>
              </w:rPr>
            </w:pPr>
          </w:p>
          <w:p w14:paraId="32206DF0" w14:textId="77777777" w:rsidR="00522692" w:rsidRPr="003E7198" w:rsidRDefault="00522692" w:rsidP="007B4114">
            <w:pPr>
              <w:rPr>
                <w:rFonts w:cs="Arial"/>
                <w:sz w:val="24"/>
                <w:szCs w:val="24"/>
                <w:lang w:val="pl-PL"/>
              </w:rPr>
            </w:pPr>
          </w:p>
          <w:p w14:paraId="6B7801A4" w14:textId="77777777" w:rsidR="00522692" w:rsidRPr="003E7198" w:rsidRDefault="00522692" w:rsidP="007B4114">
            <w:pPr>
              <w:rPr>
                <w:rFonts w:cs="Arial"/>
                <w:sz w:val="24"/>
                <w:szCs w:val="24"/>
                <w:lang w:val="pl-PL"/>
              </w:rPr>
            </w:pPr>
            <w:r w:rsidRPr="003E7198">
              <w:rPr>
                <w:rFonts w:cs="Arial"/>
                <w:sz w:val="24"/>
                <w:szCs w:val="24"/>
                <w:lang w:val="pl-PL"/>
              </w:rPr>
              <w:t>NP</w:t>
            </w:r>
          </w:p>
          <w:p w14:paraId="4470BC37" w14:textId="77777777" w:rsidR="00522692" w:rsidRPr="003E7198" w:rsidRDefault="00522692" w:rsidP="007B4114">
            <w:pPr>
              <w:rPr>
                <w:rFonts w:cs="Arial"/>
                <w:sz w:val="24"/>
                <w:szCs w:val="24"/>
                <w:lang w:val="pl-PL"/>
              </w:rPr>
            </w:pPr>
          </w:p>
          <w:p w14:paraId="1BC4B0E5" w14:textId="77777777" w:rsidR="00CB0C35" w:rsidRPr="003E7198" w:rsidRDefault="00CB0C35" w:rsidP="007B4114">
            <w:pPr>
              <w:rPr>
                <w:rFonts w:cs="Arial"/>
                <w:sz w:val="24"/>
                <w:szCs w:val="24"/>
                <w:lang w:val="pl-PL"/>
              </w:rPr>
            </w:pPr>
          </w:p>
          <w:p w14:paraId="5A1665B0" w14:textId="4510421A" w:rsidR="00522692" w:rsidRPr="003E7198" w:rsidRDefault="00522692" w:rsidP="007B4114">
            <w:pPr>
              <w:rPr>
                <w:rFonts w:cs="Arial"/>
                <w:sz w:val="24"/>
                <w:szCs w:val="24"/>
                <w:lang w:val="pl-PL"/>
              </w:rPr>
            </w:pPr>
            <w:r w:rsidRPr="003E7198">
              <w:rPr>
                <w:rFonts w:cs="Arial"/>
                <w:sz w:val="24"/>
                <w:szCs w:val="24"/>
                <w:lang w:val="pl-PL"/>
              </w:rPr>
              <w:t>CS</w:t>
            </w:r>
          </w:p>
          <w:p w14:paraId="691C6077" w14:textId="77777777" w:rsidR="00522692" w:rsidRPr="003E7198" w:rsidRDefault="00522692" w:rsidP="007B4114">
            <w:pPr>
              <w:rPr>
                <w:rFonts w:cs="Arial"/>
                <w:sz w:val="24"/>
                <w:szCs w:val="24"/>
                <w:lang w:val="pl-PL"/>
              </w:rPr>
            </w:pPr>
          </w:p>
          <w:p w14:paraId="60637ACE" w14:textId="77777777" w:rsidR="009E2FD9" w:rsidRDefault="009E2FD9" w:rsidP="007B4114">
            <w:pPr>
              <w:rPr>
                <w:rFonts w:cs="Arial"/>
                <w:sz w:val="24"/>
                <w:szCs w:val="24"/>
                <w:lang w:val="pl-PL"/>
              </w:rPr>
            </w:pPr>
          </w:p>
          <w:p w14:paraId="73D6B7AA" w14:textId="495F1989" w:rsidR="00522692" w:rsidRPr="003E7198" w:rsidRDefault="00522692" w:rsidP="007B4114">
            <w:pPr>
              <w:rPr>
                <w:rFonts w:cs="Arial"/>
                <w:sz w:val="24"/>
                <w:szCs w:val="24"/>
                <w:lang w:val="pl-PL"/>
              </w:rPr>
            </w:pPr>
            <w:r w:rsidRPr="003E7198">
              <w:rPr>
                <w:rFonts w:cs="Arial"/>
                <w:sz w:val="24"/>
                <w:szCs w:val="24"/>
                <w:lang w:val="pl-PL"/>
              </w:rPr>
              <w:t>NG/CS</w:t>
            </w:r>
          </w:p>
          <w:p w14:paraId="2B71458D" w14:textId="77777777" w:rsidR="00522692" w:rsidRPr="003E7198" w:rsidRDefault="00522692" w:rsidP="007B4114">
            <w:pPr>
              <w:rPr>
                <w:rFonts w:cs="Arial"/>
                <w:sz w:val="24"/>
                <w:szCs w:val="24"/>
                <w:lang w:val="pl-PL"/>
              </w:rPr>
            </w:pPr>
          </w:p>
          <w:p w14:paraId="42FACD56" w14:textId="77777777" w:rsidR="00522692" w:rsidRPr="00F6487C" w:rsidRDefault="00522692" w:rsidP="007B4114">
            <w:pPr>
              <w:rPr>
                <w:rFonts w:cs="Arial"/>
                <w:sz w:val="24"/>
                <w:szCs w:val="24"/>
                <w:lang w:val="pl-PL"/>
              </w:rPr>
            </w:pPr>
            <w:r w:rsidRPr="00F6487C">
              <w:rPr>
                <w:rFonts w:cs="Arial"/>
                <w:sz w:val="24"/>
                <w:szCs w:val="24"/>
                <w:lang w:val="pl-PL"/>
              </w:rPr>
              <w:lastRenderedPageBreak/>
              <w:t>CS/JW/CM</w:t>
            </w:r>
          </w:p>
          <w:p w14:paraId="7887D7A0" w14:textId="77777777" w:rsidR="00522692" w:rsidRPr="00F6487C" w:rsidRDefault="00522692" w:rsidP="007B4114">
            <w:pPr>
              <w:rPr>
                <w:rFonts w:cs="Arial"/>
                <w:sz w:val="24"/>
                <w:szCs w:val="24"/>
                <w:lang w:val="pl-PL"/>
              </w:rPr>
            </w:pPr>
          </w:p>
          <w:p w14:paraId="51A553C6" w14:textId="37712741" w:rsidR="00522692" w:rsidRPr="00F6487C" w:rsidRDefault="00522692" w:rsidP="007B4114">
            <w:pPr>
              <w:rPr>
                <w:rFonts w:cs="Arial"/>
                <w:sz w:val="24"/>
                <w:szCs w:val="24"/>
                <w:lang w:val="pl-PL"/>
              </w:rPr>
            </w:pPr>
            <w:r w:rsidRPr="00F6487C">
              <w:rPr>
                <w:rFonts w:cs="Arial"/>
                <w:sz w:val="24"/>
                <w:szCs w:val="24"/>
                <w:lang w:val="pl-PL"/>
              </w:rPr>
              <w:t>PM/TD</w:t>
            </w:r>
            <w:r w:rsidR="00067080" w:rsidRPr="00F6487C">
              <w:rPr>
                <w:rFonts w:cs="Arial"/>
                <w:sz w:val="24"/>
                <w:szCs w:val="24"/>
                <w:lang w:val="pl-PL"/>
              </w:rPr>
              <w:t>/JS</w:t>
            </w:r>
          </w:p>
        </w:tc>
      </w:tr>
      <w:tr w:rsidR="004A7336" w:rsidRPr="0011329C" w14:paraId="61650527" w14:textId="77777777" w:rsidTr="769AD832">
        <w:trPr>
          <w:trHeight w:val="528"/>
        </w:trPr>
        <w:tc>
          <w:tcPr>
            <w:tcW w:w="3096" w:type="dxa"/>
          </w:tcPr>
          <w:p w14:paraId="76650D35" w14:textId="718884D6" w:rsidR="001C14A4" w:rsidRPr="0011329C" w:rsidRDefault="0070491B">
            <w:pPr>
              <w:pStyle w:val="ListParagraph"/>
              <w:numPr>
                <w:ilvl w:val="0"/>
                <w:numId w:val="7"/>
              </w:numPr>
              <w:ind w:left="292"/>
              <w:rPr>
                <w:rFonts w:ascii="Arial" w:hAnsi="Arial" w:cs="Arial"/>
                <w:b/>
                <w:bCs/>
                <w:szCs w:val="24"/>
                <w:lang w:val="en-US"/>
              </w:rPr>
            </w:pPr>
            <w:r>
              <w:rPr>
                <w:rFonts w:ascii="Arial" w:hAnsi="Arial" w:cs="Arial"/>
                <w:b/>
                <w:bCs/>
                <w:szCs w:val="24"/>
                <w:lang w:val="en-US"/>
              </w:rPr>
              <w:lastRenderedPageBreak/>
              <w:t xml:space="preserve">LOIP/Children Services Plan </w:t>
            </w:r>
          </w:p>
          <w:p w14:paraId="3A3746F2" w14:textId="77777777" w:rsidR="004A7336" w:rsidRPr="0011329C" w:rsidRDefault="004A7336" w:rsidP="00233F28">
            <w:pPr>
              <w:ind w:left="292"/>
              <w:rPr>
                <w:rFonts w:cs="Arial"/>
                <w:b/>
                <w:bCs/>
                <w:sz w:val="24"/>
                <w:szCs w:val="24"/>
                <w:lang w:val="en-US"/>
              </w:rPr>
            </w:pPr>
          </w:p>
          <w:p w14:paraId="52BBDCF8" w14:textId="77777777" w:rsidR="00DA304B" w:rsidRPr="00DA304B" w:rsidRDefault="00DA304B" w:rsidP="00DA304B">
            <w:pPr>
              <w:rPr>
                <w:rFonts w:cs="Arial"/>
                <w:szCs w:val="24"/>
              </w:rPr>
            </w:pPr>
            <w:hyperlink r:id="rId12" w:history="1">
              <w:r w:rsidRPr="00DA304B">
                <w:rPr>
                  <w:rStyle w:val="Hyperlink"/>
                  <w:rFonts w:cs="Arial"/>
                  <w:szCs w:val="24"/>
                </w:rPr>
                <w:t>Children’s Services Plan</w:t>
              </w:r>
            </w:hyperlink>
          </w:p>
          <w:p w14:paraId="0C18E599" w14:textId="77777777" w:rsidR="00DA304B" w:rsidRPr="00DA304B" w:rsidRDefault="00DA304B" w:rsidP="00DA304B">
            <w:pPr>
              <w:rPr>
                <w:rFonts w:cs="Arial"/>
                <w:szCs w:val="24"/>
              </w:rPr>
            </w:pPr>
            <w:hyperlink r:id="rId13" w:history="1">
              <w:r w:rsidRPr="00DA304B">
                <w:rPr>
                  <w:rStyle w:val="Hyperlink"/>
                  <w:rFonts w:cs="Arial"/>
                  <w:szCs w:val="24"/>
                </w:rPr>
                <w:t>Children’s Services Plan Easy Read</w:t>
              </w:r>
            </w:hyperlink>
          </w:p>
          <w:p w14:paraId="322CC758" w14:textId="77777777" w:rsidR="00DA304B" w:rsidRPr="00DA304B" w:rsidRDefault="00DA304B" w:rsidP="00DA304B">
            <w:pPr>
              <w:rPr>
                <w:rFonts w:cs="Arial"/>
                <w:szCs w:val="24"/>
              </w:rPr>
            </w:pPr>
            <w:hyperlink r:id="rId14" w:history="1">
              <w:r w:rsidRPr="00DA304B">
                <w:rPr>
                  <w:rStyle w:val="Hyperlink"/>
                  <w:rFonts w:cs="Arial"/>
                  <w:szCs w:val="24"/>
                </w:rPr>
                <w:t>Children’s Services Plan Annual Report 2025/26</w:t>
              </w:r>
            </w:hyperlink>
          </w:p>
          <w:p w14:paraId="1CFD47EC" w14:textId="77777777" w:rsidR="00DA304B" w:rsidRPr="00DA304B" w:rsidRDefault="00DA304B" w:rsidP="00DA304B">
            <w:pPr>
              <w:rPr>
                <w:rFonts w:cs="Arial"/>
                <w:szCs w:val="24"/>
              </w:rPr>
            </w:pPr>
            <w:hyperlink r:id="rId15" w:history="1">
              <w:r w:rsidRPr="00DA304B">
                <w:rPr>
                  <w:rStyle w:val="Hyperlink"/>
                  <w:rFonts w:cs="Arial"/>
                  <w:szCs w:val="24"/>
                </w:rPr>
                <w:t>Draft Local Outcome Improvement Plan 2026-36</w:t>
              </w:r>
            </w:hyperlink>
            <w:r w:rsidRPr="00DA304B">
              <w:rPr>
                <w:rFonts w:cs="Arial"/>
                <w:szCs w:val="24"/>
              </w:rPr>
              <w:t xml:space="preserve"> </w:t>
            </w:r>
          </w:p>
          <w:p w14:paraId="2DBEC9D0" w14:textId="0C84F039" w:rsidR="00397BF7" w:rsidRPr="0011329C" w:rsidRDefault="00397BF7" w:rsidP="00233F28">
            <w:pPr>
              <w:ind w:left="292"/>
              <w:rPr>
                <w:rFonts w:cs="Arial"/>
                <w:b/>
                <w:bCs/>
                <w:sz w:val="24"/>
                <w:szCs w:val="24"/>
                <w:lang w:val="en-US"/>
              </w:rPr>
            </w:pPr>
          </w:p>
        </w:tc>
        <w:tc>
          <w:tcPr>
            <w:tcW w:w="10206" w:type="dxa"/>
          </w:tcPr>
          <w:p w14:paraId="1D41CDAD" w14:textId="7FF6E590" w:rsidR="004A7336" w:rsidRPr="00D13DB6" w:rsidRDefault="0070491B" w:rsidP="003665EF">
            <w:pPr>
              <w:jc w:val="both"/>
              <w:rPr>
                <w:rFonts w:cs="Arial"/>
                <w:sz w:val="24"/>
                <w:szCs w:val="24"/>
              </w:rPr>
            </w:pPr>
            <w:r w:rsidRPr="00D13DB6">
              <w:rPr>
                <w:rFonts w:cs="Arial"/>
                <w:sz w:val="24"/>
                <w:szCs w:val="24"/>
              </w:rPr>
              <w:t>James Simp</w:t>
            </w:r>
            <w:r w:rsidR="00246F6F" w:rsidRPr="00D13DB6">
              <w:rPr>
                <w:rFonts w:cs="Arial"/>
                <w:sz w:val="24"/>
                <w:szCs w:val="24"/>
              </w:rPr>
              <w:t>so</w:t>
            </w:r>
            <w:r w:rsidRPr="00D13DB6">
              <w:rPr>
                <w:rFonts w:cs="Arial"/>
                <w:sz w:val="24"/>
                <w:szCs w:val="24"/>
              </w:rPr>
              <w:t>n to present</w:t>
            </w:r>
            <w:r w:rsidR="00705806">
              <w:rPr>
                <w:rFonts w:cs="Arial"/>
                <w:sz w:val="24"/>
                <w:szCs w:val="24"/>
              </w:rPr>
              <w:t>ed</w:t>
            </w:r>
            <w:r w:rsidRPr="00D13DB6">
              <w:rPr>
                <w:rFonts w:cs="Arial"/>
                <w:sz w:val="24"/>
                <w:szCs w:val="24"/>
              </w:rPr>
              <w:t xml:space="preserve"> the final </w:t>
            </w:r>
            <w:r w:rsidR="005F4BC3" w:rsidRPr="00D13DB6">
              <w:rPr>
                <w:rFonts w:cs="Arial"/>
                <w:sz w:val="24"/>
                <w:szCs w:val="24"/>
              </w:rPr>
              <w:t>draft of the Children Services Plan and Children’s Services Plan Annual Report 2025/26 for approval</w:t>
            </w:r>
            <w:r w:rsidR="450384D5" w:rsidRPr="00D13DB6">
              <w:rPr>
                <w:rFonts w:cs="Arial"/>
                <w:sz w:val="24"/>
                <w:szCs w:val="24"/>
              </w:rPr>
              <w:t>:</w:t>
            </w:r>
            <w:r w:rsidR="4E5729B3" w:rsidRPr="00D13DB6">
              <w:rPr>
                <w:rFonts w:cs="Arial"/>
                <w:sz w:val="24"/>
                <w:szCs w:val="24"/>
              </w:rPr>
              <w:t xml:space="preserve">  </w:t>
            </w:r>
          </w:p>
          <w:p w14:paraId="49065C7C" w14:textId="77777777" w:rsidR="008B5F9E" w:rsidRPr="003816EE" w:rsidRDefault="008B5F9E" w:rsidP="003665EF">
            <w:pPr>
              <w:rPr>
                <w:rFonts w:cs="Arial"/>
                <w:sz w:val="24"/>
                <w:szCs w:val="24"/>
              </w:rPr>
            </w:pPr>
          </w:p>
          <w:p w14:paraId="00145086" w14:textId="77777777" w:rsidR="003665EF" w:rsidRPr="003665EF" w:rsidRDefault="003665EF" w:rsidP="003665EF">
            <w:pPr>
              <w:rPr>
                <w:rFonts w:cs="Arial"/>
                <w:sz w:val="24"/>
                <w:szCs w:val="24"/>
              </w:rPr>
            </w:pPr>
            <w:r w:rsidRPr="003665EF">
              <w:rPr>
                <w:rFonts w:cs="Arial"/>
                <w:sz w:val="24"/>
                <w:szCs w:val="24"/>
              </w:rPr>
              <w:t xml:space="preserve">The final draft of the Children’s Services Plan is progressing through governance processes and has already been considered by the Management Group. </w:t>
            </w:r>
          </w:p>
          <w:p w14:paraId="2661C546" w14:textId="77777777" w:rsidR="003665EF" w:rsidRDefault="003665EF" w:rsidP="00531CFC">
            <w:pPr>
              <w:rPr>
                <w:rFonts w:cs="Arial"/>
                <w:sz w:val="24"/>
                <w:szCs w:val="24"/>
              </w:rPr>
            </w:pPr>
            <w:r w:rsidRPr="003665EF">
              <w:rPr>
                <w:rFonts w:cs="Arial"/>
                <w:sz w:val="24"/>
                <w:szCs w:val="24"/>
              </w:rPr>
              <w:t>The remaining approval route includes:</w:t>
            </w:r>
          </w:p>
          <w:p w14:paraId="25D0B24F" w14:textId="77777777" w:rsidR="008C10D8" w:rsidRPr="003665EF" w:rsidRDefault="008C10D8" w:rsidP="008C10D8">
            <w:pPr>
              <w:ind w:left="720"/>
              <w:rPr>
                <w:rFonts w:cs="Arial"/>
                <w:sz w:val="24"/>
                <w:szCs w:val="24"/>
              </w:rPr>
            </w:pPr>
          </w:p>
          <w:p w14:paraId="0FD9E8CC" w14:textId="77777777" w:rsidR="003665EF" w:rsidRPr="003665EF" w:rsidRDefault="003665EF" w:rsidP="009E5667">
            <w:pPr>
              <w:numPr>
                <w:ilvl w:val="0"/>
                <w:numId w:val="20"/>
              </w:numPr>
              <w:rPr>
                <w:rFonts w:cs="Arial"/>
                <w:sz w:val="24"/>
                <w:szCs w:val="24"/>
              </w:rPr>
            </w:pPr>
            <w:r w:rsidRPr="003665EF">
              <w:rPr>
                <w:rFonts w:cs="Arial"/>
                <w:sz w:val="24"/>
                <w:szCs w:val="24"/>
              </w:rPr>
              <w:t>Anti-Poverty Committee (4 June)</w:t>
            </w:r>
          </w:p>
          <w:p w14:paraId="35C49D79" w14:textId="169159C7" w:rsidR="003665EF" w:rsidRPr="003665EF" w:rsidRDefault="00B6623F" w:rsidP="009E5667">
            <w:pPr>
              <w:numPr>
                <w:ilvl w:val="0"/>
                <w:numId w:val="20"/>
              </w:numPr>
              <w:rPr>
                <w:rFonts w:cs="Arial"/>
                <w:sz w:val="24"/>
                <w:szCs w:val="24"/>
              </w:rPr>
            </w:pPr>
            <w:r>
              <w:rPr>
                <w:rFonts w:cs="Arial"/>
                <w:sz w:val="24"/>
                <w:szCs w:val="24"/>
              </w:rPr>
              <w:t>CPA</w:t>
            </w:r>
            <w:r w:rsidR="003665EF" w:rsidRPr="003665EF">
              <w:rPr>
                <w:rFonts w:cs="Arial"/>
                <w:sz w:val="24"/>
                <w:szCs w:val="24"/>
              </w:rPr>
              <w:t xml:space="preserve"> Board </w:t>
            </w:r>
            <w:r w:rsidR="00100C1B">
              <w:rPr>
                <w:rFonts w:cs="Arial"/>
                <w:sz w:val="24"/>
                <w:szCs w:val="24"/>
              </w:rPr>
              <w:t>approval</w:t>
            </w:r>
            <w:r w:rsidR="003665EF" w:rsidRPr="003665EF">
              <w:rPr>
                <w:rFonts w:cs="Arial"/>
                <w:sz w:val="24"/>
                <w:szCs w:val="24"/>
              </w:rPr>
              <w:t xml:space="preserve"> (11 June)</w:t>
            </w:r>
          </w:p>
          <w:p w14:paraId="52D9E9BF" w14:textId="34EF471B" w:rsidR="003665EF" w:rsidRDefault="003665EF" w:rsidP="009E5667">
            <w:pPr>
              <w:numPr>
                <w:ilvl w:val="0"/>
                <w:numId w:val="20"/>
              </w:numPr>
              <w:rPr>
                <w:rFonts w:cs="Arial"/>
                <w:sz w:val="24"/>
                <w:szCs w:val="24"/>
              </w:rPr>
            </w:pPr>
            <w:r w:rsidRPr="003665EF">
              <w:rPr>
                <w:rFonts w:cs="Arial"/>
                <w:sz w:val="24"/>
                <w:szCs w:val="24"/>
              </w:rPr>
              <w:t xml:space="preserve">Education and Children’s Services Committee (2 July – final Council </w:t>
            </w:r>
            <w:r w:rsidR="00100C1B">
              <w:rPr>
                <w:rFonts w:cs="Arial"/>
                <w:sz w:val="24"/>
                <w:szCs w:val="24"/>
              </w:rPr>
              <w:t>endorsement</w:t>
            </w:r>
            <w:r w:rsidRPr="003665EF">
              <w:rPr>
                <w:rFonts w:cs="Arial"/>
                <w:sz w:val="24"/>
                <w:szCs w:val="24"/>
              </w:rPr>
              <w:t xml:space="preserve">) </w:t>
            </w:r>
          </w:p>
          <w:p w14:paraId="5BFE3A67" w14:textId="77777777" w:rsidR="00B6623F" w:rsidRDefault="00B6623F" w:rsidP="00B6623F">
            <w:pPr>
              <w:rPr>
                <w:rFonts w:cs="Arial"/>
                <w:sz w:val="24"/>
                <w:szCs w:val="24"/>
              </w:rPr>
            </w:pPr>
          </w:p>
          <w:p w14:paraId="25B59A63" w14:textId="428BE322" w:rsidR="003665EF" w:rsidRDefault="003665EF" w:rsidP="00B6623F">
            <w:pPr>
              <w:rPr>
                <w:rFonts w:cs="Arial"/>
                <w:sz w:val="24"/>
                <w:szCs w:val="24"/>
              </w:rPr>
            </w:pPr>
            <w:r w:rsidRPr="003665EF">
              <w:rPr>
                <w:rFonts w:cs="Arial"/>
                <w:sz w:val="24"/>
                <w:szCs w:val="24"/>
              </w:rPr>
              <w:t>The Plan has been considered by NHS Grampian Population Health Committee</w:t>
            </w:r>
            <w:r w:rsidR="00B6623F">
              <w:rPr>
                <w:rFonts w:cs="Arial"/>
                <w:sz w:val="24"/>
                <w:szCs w:val="24"/>
              </w:rPr>
              <w:t xml:space="preserve">. </w:t>
            </w:r>
            <w:r w:rsidRPr="003665EF">
              <w:rPr>
                <w:rFonts w:cs="Arial"/>
                <w:sz w:val="24"/>
                <w:szCs w:val="24"/>
              </w:rPr>
              <w:t xml:space="preserve">No significant issues </w:t>
            </w:r>
            <w:r w:rsidR="00B6623F">
              <w:rPr>
                <w:rFonts w:cs="Arial"/>
                <w:sz w:val="24"/>
                <w:szCs w:val="24"/>
              </w:rPr>
              <w:t xml:space="preserve">were </w:t>
            </w:r>
            <w:r w:rsidRPr="003665EF">
              <w:rPr>
                <w:rFonts w:cs="Arial"/>
                <w:sz w:val="24"/>
                <w:szCs w:val="24"/>
              </w:rPr>
              <w:t xml:space="preserve">raised, although questions remain around: </w:t>
            </w:r>
          </w:p>
          <w:p w14:paraId="7F6CBD66" w14:textId="77777777" w:rsidR="00B6623F" w:rsidRPr="003665EF" w:rsidRDefault="00B6623F" w:rsidP="00B6623F">
            <w:pPr>
              <w:rPr>
                <w:rFonts w:cs="Arial"/>
                <w:sz w:val="24"/>
                <w:szCs w:val="24"/>
              </w:rPr>
            </w:pPr>
          </w:p>
          <w:p w14:paraId="42F0990A" w14:textId="77777777" w:rsidR="003665EF" w:rsidRPr="00B6623F" w:rsidRDefault="003665EF" w:rsidP="009E5667">
            <w:pPr>
              <w:pStyle w:val="ListParagraph"/>
              <w:numPr>
                <w:ilvl w:val="0"/>
                <w:numId w:val="29"/>
              </w:numPr>
              <w:rPr>
                <w:rFonts w:ascii="Arial" w:hAnsi="Arial" w:cs="Arial"/>
                <w:szCs w:val="24"/>
              </w:rPr>
            </w:pPr>
            <w:r w:rsidRPr="00B6623F">
              <w:rPr>
                <w:rFonts w:ascii="Arial" w:hAnsi="Arial" w:cs="Arial"/>
                <w:szCs w:val="24"/>
              </w:rPr>
              <w:t>assurance arrangements</w:t>
            </w:r>
          </w:p>
          <w:p w14:paraId="232BDCA4" w14:textId="77777777" w:rsidR="003665EF" w:rsidRPr="00B6623F" w:rsidRDefault="003665EF" w:rsidP="009E5667">
            <w:pPr>
              <w:pStyle w:val="ListParagraph"/>
              <w:numPr>
                <w:ilvl w:val="0"/>
                <w:numId w:val="29"/>
              </w:numPr>
              <w:rPr>
                <w:rFonts w:ascii="Arial" w:hAnsi="Arial" w:cs="Arial"/>
                <w:szCs w:val="24"/>
              </w:rPr>
            </w:pPr>
            <w:r w:rsidRPr="00B6623F">
              <w:rPr>
                <w:rFonts w:ascii="Arial" w:hAnsi="Arial" w:cs="Arial"/>
                <w:szCs w:val="24"/>
              </w:rPr>
              <w:t xml:space="preserve">accountability across partners </w:t>
            </w:r>
          </w:p>
          <w:p w14:paraId="6F7F3150" w14:textId="77777777" w:rsidR="00797529" w:rsidRPr="003665EF" w:rsidRDefault="00797529" w:rsidP="00797529">
            <w:pPr>
              <w:rPr>
                <w:rFonts w:cs="Arial"/>
                <w:sz w:val="24"/>
                <w:szCs w:val="24"/>
              </w:rPr>
            </w:pPr>
          </w:p>
          <w:p w14:paraId="59C70AE9" w14:textId="6F6428AC" w:rsidR="00641109" w:rsidRDefault="003665EF" w:rsidP="004B6AA1">
            <w:pPr>
              <w:outlineLvl w:val="1"/>
              <w:rPr>
                <w:rFonts w:cs="Arial"/>
                <w:sz w:val="24"/>
                <w:szCs w:val="24"/>
              </w:rPr>
            </w:pPr>
            <w:r w:rsidRPr="003665EF">
              <w:rPr>
                <w:rFonts w:cs="Arial"/>
                <w:b/>
                <w:bCs/>
                <w:sz w:val="24"/>
                <w:szCs w:val="24"/>
              </w:rPr>
              <w:t>Children’s Services Plan – Easy Read Version</w:t>
            </w:r>
            <w:r w:rsidR="004B6AA1">
              <w:rPr>
                <w:rFonts w:cs="Arial"/>
                <w:b/>
                <w:bCs/>
                <w:sz w:val="24"/>
                <w:szCs w:val="24"/>
              </w:rPr>
              <w:t xml:space="preserve"> - </w:t>
            </w:r>
            <w:r w:rsidRPr="003665EF">
              <w:rPr>
                <w:rFonts w:cs="Arial"/>
                <w:sz w:val="24"/>
                <w:szCs w:val="24"/>
              </w:rPr>
              <w:t xml:space="preserve">An Easy Read / child-friendly version of the Plan has been developed with input from young people. </w:t>
            </w:r>
            <w:r w:rsidR="0036761E">
              <w:rPr>
                <w:rFonts w:cs="Arial"/>
                <w:sz w:val="24"/>
                <w:szCs w:val="24"/>
              </w:rPr>
              <w:t xml:space="preserve">\feedback from the young people </w:t>
            </w:r>
            <w:r w:rsidR="003D4AD4">
              <w:rPr>
                <w:rFonts w:cs="Arial"/>
                <w:sz w:val="24"/>
                <w:szCs w:val="24"/>
              </w:rPr>
              <w:t xml:space="preserve">requested: </w:t>
            </w:r>
          </w:p>
          <w:p w14:paraId="6C21BCFF" w14:textId="77777777" w:rsidR="003D4AD4" w:rsidRPr="003665EF" w:rsidRDefault="003D4AD4" w:rsidP="00641109">
            <w:pPr>
              <w:rPr>
                <w:rFonts w:cs="Arial"/>
                <w:sz w:val="24"/>
                <w:szCs w:val="24"/>
              </w:rPr>
            </w:pPr>
          </w:p>
          <w:p w14:paraId="489779DF" w14:textId="77777777" w:rsidR="003665EF" w:rsidRPr="003665EF" w:rsidRDefault="003665EF" w:rsidP="009E5667">
            <w:pPr>
              <w:numPr>
                <w:ilvl w:val="1"/>
                <w:numId w:val="22"/>
              </w:numPr>
              <w:rPr>
                <w:rFonts w:cs="Arial"/>
                <w:sz w:val="24"/>
                <w:szCs w:val="24"/>
              </w:rPr>
            </w:pPr>
            <w:r w:rsidRPr="003665EF">
              <w:rPr>
                <w:rFonts w:cs="Arial"/>
                <w:sz w:val="24"/>
                <w:szCs w:val="24"/>
              </w:rPr>
              <w:t>less “childish” graphics</w:t>
            </w:r>
          </w:p>
          <w:p w14:paraId="762B4BFB" w14:textId="77777777" w:rsidR="003665EF" w:rsidRDefault="003665EF" w:rsidP="009E5667">
            <w:pPr>
              <w:numPr>
                <w:ilvl w:val="1"/>
                <w:numId w:val="22"/>
              </w:numPr>
              <w:rPr>
                <w:rFonts w:cs="Arial"/>
                <w:sz w:val="24"/>
                <w:szCs w:val="24"/>
              </w:rPr>
            </w:pPr>
            <w:r w:rsidRPr="003665EF">
              <w:rPr>
                <w:rFonts w:cs="Arial"/>
                <w:sz w:val="24"/>
                <w:szCs w:val="24"/>
              </w:rPr>
              <w:t xml:space="preserve">clearer separation of key themes (e.g. UNCRC, child poverty) across pages </w:t>
            </w:r>
          </w:p>
          <w:p w14:paraId="7CC6A057" w14:textId="77777777" w:rsidR="00641109" w:rsidRPr="003665EF" w:rsidRDefault="00641109" w:rsidP="00641109">
            <w:pPr>
              <w:ind w:left="720"/>
              <w:rPr>
                <w:rFonts w:cs="Arial"/>
                <w:sz w:val="24"/>
                <w:szCs w:val="24"/>
              </w:rPr>
            </w:pPr>
          </w:p>
          <w:p w14:paraId="760ED291" w14:textId="77777777" w:rsidR="003665EF" w:rsidRDefault="003665EF" w:rsidP="00641109">
            <w:pPr>
              <w:rPr>
                <w:rFonts w:cs="Arial"/>
                <w:sz w:val="24"/>
                <w:szCs w:val="24"/>
              </w:rPr>
            </w:pPr>
            <w:r w:rsidRPr="003665EF">
              <w:rPr>
                <w:rFonts w:cs="Arial"/>
                <w:sz w:val="24"/>
                <w:szCs w:val="24"/>
              </w:rPr>
              <w:t>These were noted as minor amendments and will be incorporated.</w:t>
            </w:r>
          </w:p>
          <w:p w14:paraId="4A10FE4B" w14:textId="77777777" w:rsidR="00641109" w:rsidRPr="003665EF" w:rsidRDefault="00641109" w:rsidP="00641109">
            <w:pPr>
              <w:rPr>
                <w:rFonts w:cs="Arial"/>
                <w:sz w:val="24"/>
                <w:szCs w:val="24"/>
              </w:rPr>
            </w:pPr>
          </w:p>
          <w:p w14:paraId="31DB63CF" w14:textId="77777777" w:rsidR="001E5EF5" w:rsidRDefault="001E5EF5" w:rsidP="00D97529">
            <w:pPr>
              <w:outlineLvl w:val="2"/>
              <w:rPr>
                <w:rFonts w:cs="Arial"/>
                <w:b/>
                <w:bCs/>
                <w:sz w:val="24"/>
                <w:szCs w:val="24"/>
              </w:rPr>
            </w:pPr>
          </w:p>
          <w:p w14:paraId="773691E3" w14:textId="77777777" w:rsidR="001E5EF5" w:rsidRDefault="001E5EF5" w:rsidP="00D97529">
            <w:pPr>
              <w:outlineLvl w:val="2"/>
              <w:rPr>
                <w:rFonts w:cs="Arial"/>
                <w:b/>
                <w:bCs/>
                <w:sz w:val="24"/>
                <w:szCs w:val="24"/>
              </w:rPr>
            </w:pPr>
          </w:p>
          <w:p w14:paraId="0880F5D2" w14:textId="77777777" w:rsidR="001E5EF5" w:rsidRDefault="001E5EF5" w:rsidP="00D97529">
            <w:pPr>
              <w:outlineLvl w:val="2"/>
              <w:rPr>
                <w:rFonts w:cs="Arial"/>
                <w:b/>
                <w:bCs/>
                <w:sz w:val="24"/>
                <w:szCs w:val="24"/>
              </w:rPr>
            </w:pPr>
          </w:p>
          <w:p w14:paraId="5A33B6D7" w14:textId="0387B6EB" w:rsidR="003665EF" w:rsidRDefault="003665EF" w:rsidP="00D97529">
            <w:pPr>
              <w:outlineLvl w:val="2"/>
              <w:rPr>
                <w:rFonts w:cs="Arial"/>
                <w:sz w:val="24"/>
                <w:szCs w:val="24"/>
              </w:rPr>
            </w:pPr>
            <w:r w:rsidRPr="008C10D8">
              <w:rPr>
                <w:rFonts w:cs="Arial"/>
                <w:b/>
                <w:bCs/>
                <w:sz w:val="24"/>
                <w:szCs w:val="24"/>
              </w:rPr>
              <w:lastRenderedPageBreak/>
              <w:t>Distribution Considerations</w:t>
            </w:r>
            <w:r w:rsidR="004B6AA1">
              <w:rPr>
                <w:rFonts w:cs="Arial"/>
                <w:b/>
                <w:bCs/>
                <w:sz w:val="24"/>
                <w:szCs w:val="24"/>
              </w:rPr>
              <w:t xml:space="preserve">- </w:t>
            </w:r>
            <w:r w:rsidRPr="003665EF">
              <w:rPr>
                <w:rFonts w:cs="Arial"/>
                <w:sz w:val="24"/>
                <w:szCs w:val="24"/>
              </w:rPr>
              <w:t xml:space="preserve">Concern raised that publication timing coincides with school holidays, limiting reach. </w:t>
            </w:r>
            <w:r w:rsidR="00D97529">
              <w:rPr>
                <w:rFonts w:cs="Arial"/>
                <w:sz w:val="24"/>
                <w:szCs w:val="24"/>
              </w:rPr>
              <w:t>B</w:t>
            </w:r>
            <w:r w:rsidRPr="003665EF">
              <w:rPr>
                <w:rFonts w:cs="Arial"/>
                <w:sz w:val="24"/>
                <w:szCs w:val="24"/>
              </w:rPr>
              <w:t>oard agreed the need for:</w:t>
            </w:r>
          </w:p>
          <w:p w14:paraId="3A0F7290" w14:textId="77777777" w:rsidR="00641109" w:rsidRPr="003665EF" w:rsidRDefault="00641109" w:rsidP="00641109">
            <w:pPr>
              <w:rPr>
                <w:rFonts w:cs="Arial"/>
                <w:sz w:val="24"/>
                <w:szCs w:val="24"/>
              </w:rPr>
            </w:pPr>
          </w:p>
          <w:p w14:paraId="0CFA453A" w14:textId="77777777" w:rsidR="003665EF" w:rsidRPr="003665EF" w:rsidRDefault="003665EF" w:rsidP="009E5667">
            <w:pPr>
              <w:numPr>
                <w:ilvl w:val="1"/>
                <w:numId w:val="23"/>
              </w:numPr>
              <w:rPr>
                <w:rFonts w:cs="Arial"/>
                <w:sz w:val="24"/>
                <w:szCs w:val="24"/>
              </w:rPr>
            </w:pPr>
            <w:r w:rsidRPr="003665EF">
              <w:rPr>
                <w:rFonts w:cs="Arial"/>
                <w:sz w:val="24"/>
                <w:szCs w:val="24"/>
              </w:rPr>
              <w:t>re-distribution through schools in August</w:t>
            </w:r>
          </w:p>
          <w:p w14:paraId="783E83DB" w14:textId="77777777" w:rsidR="003665EF" w:rsidRDefault="003665EF" w:rsidP="009E5667">
            <w:pPr>
              <w:numPr>
                <w:ilvl w:val="1"/>
                <w:numId w:val="23"/>
              </w:numPr>
              <w:outlineLvl w:val="2"/>
              <w:rPr>
                <w:rFonts w:cs="Arial"/>
                <w:sz w:val="24"/>
                <w:szCs w:val="24"/>
              </w:rPr>
            </w:pPr>
            <w:r w:rsidRPr="003665EF">
              <w:rPr>
                <w:rFonts w:cs="Arial"/>
                <w:sz w:val="24"/>
                <w:szCs w:val="24"/>
              </w:rPr>
              <w:t>wider dissemination through community and partner networks Further Development</w:t>
            </w:r>
          </w:p>
          <w:p w14:paraId="0641D2F3" w14:textId="77777777" w:rsidR="003665EF" w:rsidRPr="003665EF" w:rsidRDefault="003665EF" w:rsidP="003665EF">
            <w:pPr>
              <w:rPr>
                <w:rFonts w:cs="Arial"/>
                <w:sz w:val="24"/>
                <w:szCs w:val="24"/>
              </w:rPr>
            </w:pPr>
          </w:p>
          <w:p w14:paraId="264677CA" w14:textId="77777777" w:rsidR="003665EF" w:rsidRDefault="003665EF" w:rsidP="003665EF">
            <w:pPr>
              <w:outlineLvl w:val="1"/>
              <w:rPr>
                <w:rFonts w:cs="Arial"/>
                <w:b/>
                <w:bCs/>
                <w:sz w:val="24"/>
                <w:szCs w:val="24"/>
              </w:rPr>
            </w:pPr>
            <w:r w:rsidRPr="003665EF">
              <w:rPr>
                <w:rFonts w:cs="Arial"/>
                <w:b/>
                <w:bCs/>
                <w:sz w:val="24"/>
                <w:szCs w:val="24"/>
              </w:rPr>
              <w:t>Annual Report</w:t>
            </w:r>
          </w:p>
          <w:p w14:paraId="49726D68" w14:textId="77777777" w:rsidR="00773559" w:rsidRPr="003665EF" w:rsidRDefault="00773559" w:rsidP="003665EF">
            <w:pPr>
              <w:outlineLvl w:val="1"/>
              <w:rPr>
                <w:rFonts w:cs="Arial"/>
                <w:b/>
                <w:bCs/>
                <w:sz w:val="24"/>
                <w:szCs w:val="24"/>
              </w:rPr>
            </w:pPr>
          </w:p>
          <w:p w14:paraId="05942050" w14:textId="7E17BCFB" w:rsidR="003665EF" w:rsidRDefault="003665EF" w:rsidP="00D63D68">
            <w:pPr>
              <w:rPr>
                <w:rFonts w:cs="Arial"/>
                <w:sz w:val="24"/>
                <w:szCs w:val="24"/>
              </w:rPr>
            </w:pPr>
            <w:r w:rsidRPr="003665EF">
              <w:rPr>
                <w:rFonts w:cs="Arial"/>
                <w:sz w:val="24"/>
                <w:szCs w:val="24"/>
              </w:rPr>
              <w:t>The Board considered the Children’s Services Annual Report</w:t>
            </w:r>
            <w:r w:rsidR="00D63D68">
              <w:rPr>
                <w:rFonts w:cs="Arial"/>
                <w:sz w:val="24"/>
                <w:szCs w:val="24"/>
              </w:rPr>
              <w:t>. T</w:t>
            </w:r>
            <w:r w:rsidRPr="003665EF">
              <w:rPr>
                <w:rFonts w:cs="Arial"/>
                <w:sz w:val="24"/>
                <w:szCs w:val="24"/>
              </w:rPr>
              <w:t>he report</w:t>
            </w:r>
            <w:r w:rsidR="00BF50C5">
              <w:rPr>
                <w:rFonts w:cs="Arial"/>
                <w:sz w:val="24"/>
                <w:szCs w:val="24"/>
              </w:rPr>
              <w:t xml:space="preserve"> has been reviewed and approved at Community Planning Management Group </w:t>
            </w:r>
          </w:p>
          <w:p w14:paraId="1425AF48" w14:textId="77777777" w:rsidR="00BF50C5" w:rsidRPr="003665EF" w:rsidRDefault="00BF50C5" w:rsidP="003665EF">
            <w:pPr>
              <w:rPr>
                <w:rFonts w:cs="Arial"/>
                <w:sz w:val="24"/>
                <w:szCs w:val="24"/>
              </w:rPr>
            </w:pPr>
          </w:p>
          <w:p w14:paraId="2675EADA" w14:textId="09F11336" w:rsidR="003665EF" w:rsidRDefault="009A4159" w:rsidP="00607232">
            <w:pPr>
              <w:rPr>
                <w:rFonts w:cs="Arial"/>
                <w:sz w:val="24"/>
                <w:szCs w:val="24"/>
              </w:rPr>
            </w:pPr>
            <w:r>
              <w:rPr>
                <w:rFonts w:cs="Arial"/>
                <w:sz w:val="24"/>
                <w:szCs w:val="24"/>
              </w:rPr>
              <w:t>JS</w:t>
            </w:r>
            <w:r w:rsidR="00014913">
              <w:rPr>
                <w:rFonts w:cs="Arial"/>
                <w:sz w:val="24"/>
                <w:szCs w:val="24"/>
              </w:rPr>
              <w:t xml:space="preserve"> </w:t>
            </w:r>
            <w:r w:rsidR="003665EF" w:rsidRPr="003665EF">
              <w:rPr>
                <w:rFonts w:cs="Arial"/>
                <w:sz w:val="24"/>
                <w:szCs w:val="24"/>
              </w:rPr>
              <w:t>noted that the Annual Report</w:t>
            </w:r>
            <w:r w:rsidR="00014913">
              <w:rPr>
                <w:rFonts w:cs="Arial"/>
                <w:sz w:val="24"/>
                <w:szCs w:val="24"/>
              </w:rPr>
              <w:t xml:space="preserve"> </w:t>
            </w:r>
            <w:r w:rsidR="003665EF" w:rsidRPr="003665EF">
              <w:rPr>
                <w:rFonts w:cs="Arial"/>
                <w:sz w:val="24"/>
                <w:szCs w:val="24"/>
              </w:rPr>
              <w:t>acts as a companion document to the CSP</w:t>
            </w:r>
            <w:r w:rsidR="00014913">
              <w:rPr>
                <w:rFonts w:cs="Arial"/>
                <w:sz w:val="24"/>
                <w:szCs w:val="24"/>
              </w:rPr>
              <w:t xml:space="preserve"> providing the </w:t>
            </w:r>
            <w:r w:rsidR="003665EF" w:rsidRPr="003665EF">
              <w:rPr>
                <w:rFonts w:cs="Arial"/>
                <w:sz w:val="24"/>
                <w:szCs w:val="24"/>
              </w:rPr>
              <w:t>evidence base</w:t>
            </w:r>
            <w:r w:rsidR="00014913">
              <w:rPr>
                <w:rFonts w:cs="Arial"/>
                <w:sz w:val="24"/>
                <w:szCs w:val="24"/>
              </w:rPr>
              <w:t xml:space="preserve"> for the Children’s Services Plan</w:t>
            </w:r>
            <w:r w:rsidR="00607232">
              <w:rPr>
                <w:rFonts w:cs="Arial"/>
                <w:sz w:val="24"/>
                <w:szCs w:val="24"/>
              </w:rPr>
              <w:t xml:space="preserve">, an </w:t>
            </w:r>
            <w:r w:rsidR="003665EF" w:rsidRPr="003665EF">
              <w:rPr>
                <w:rFonts w:cs="Arial"/>
                <w:sz w:val="24"/>
                <w:szCs w:val="24"/>
              </w:rPr>
              <w:t>evaluation of progress</w:t>
            </w:r>
            <w:r w:rsidR="00607232">
              <w:rPr>
                <w:rFonts w:cs="Arial"/>
                <w:sz w:val="24"/>
                <w:szCs w:val="24"/>
              </w:rPr>
              <w:t xml:space="preserve"> and a </w:t>
            </w:r>
            <w:r w:rsidR="003665EF" w:rsidRPr="003665EF">
              <w:rPr>
                <w:rFonts w:cs="Arial"/>
                <w:sz w:val="24"/>
                <w:szCs w:val="24"/>
              </w:rPr>
              <w:t xml:space="preserve">rationale for future priorities </w:t>
            </w:r>
          </w:p>
          <w:p w14:paraId="71345A57" w14:textId="77777777" w:rsidR="00D010C6" w:rsidRPr="003665EF" w:rsidRDefault="00D010C6" w:rsidP="00D010C6">
            <w:pPr>
              <w:ind w:left="2160"/>
              <w:rPr>
                <w:rFonts w:cs="Arial"/>
                <w:sz w:val="24"/>
                <w:szCs w:val="24"/>
              </w:rPr>
            </w:pPr>
          </w:p>
          <w:p w14:paraId="54D29F99" w14:textId="4EC1BAEF" w:rsidR="003665EF" w:rsidRPr="00607232" w:rsidRDefault="003665EF" w:rsidP="00607232">
            <w:pPr>
              <w:rPr>
                <w:rFonts w:cs="Arial"/>
                <w:sz w:val="24"/>
                <w:szCs w:val="24"/>
              </w:rPr>
            </w:pPr>
            <w:r w:rsidRPr="00607232">
              <w:rPr>
                <w:rFonts w:cs="Arial"/>
                <w:sz w:val="24"/>
                <w:szCs w:val="24"/>
              </w:rPr>
              <w:t>It also supports</w:t>
            </w:r>
            <w:r w:rsidR="00607232">
              <w:rPr>
                <w:rFonts w:cs="Arial"/>
                <w:sz w:val="24"/>
                <w:szCs w:val="24"/>
              </w:rPr>
              <w:t xml:space="preserve"> </w:t>
            </w:r>
            <w:r w:rsidRPr="00607232">
              <w:rPr>
                <w:rFonts w:cs="Arial"/>
                <w:sz w:val="24"/>
                <w:szCs w:val="24"/>
              </w:rPr>
              <w:t xml:space="preserve">alignment with LOIP </w:t>
            </w:r>
            <w:r w:rsidR="00607232" w:rsidRPr="00607232">
              <w:rPr>
                <w:rFonts w:cs="Arial"/>
                <w:sz w:val="24"/>
                <w:szCs w:val="24"/>
              </w:rPr>
              <w:t>delivery reporting</w:t>
            </w:r>
            <w:r w:rsidRPr="00607232">
              <w:rPr>
                <w:rFonts w:cs="Arial"/>
                <w:sz w:val="24"/>
                <w:szCs w:val="24"/>
              </w:rPr>
              <w:t xml:space="preserve"> on children and families</w:t>
            </w:r>
            <w:r w:rsidR="00607232" w:rsidRPr="00607232">
              <w:rPr>
                <w:rFonts w:cs="Arial"/>
                <w:sz w:val="24"/>
                <w:szCs w:val="24"/>
              </w:rPr>
              <w:t xml:space="preserve"> as well as Child Poverty </w:t>
            </w:r>
            <w:r w:rsidRPr="00607232">
              <w:rPr>
                <w:rFonts w:cs="Arial"/>
                <w:sz w:val="24"/>
                <w:szCs w:val="24"/>
              </w:rPr>
              <w:t xml:space="preserve"> outcomes</w:t>
            </w:r>
          </w:p>
          <w:p w14:paraId="625DE86A" w14:textId="77777777" w:rsidR="00676E6E" w:rsidRPr="003665EF" w:rsidRDefault="00676E6E" w:rsidP="00676E6E">
            <w:pPr>
              <w:rPr>
                <w:rFonts w:cs="Arial"/>
                <w:sz w:val="24"/>
                <w:szCs w:val="24"/>
              </w:rPr>
            </w:pPr>
          </w:p>
          <w:p w14:paraId="5D74D358" w14:textId="2AE20CC8" w:rsidR="003665EF" w:rsidRDefault="00607232" w:rsidP="003F33A2">
            <w:pPr>
              <w:rPr>
                <w:rFonts w:cs="Arial"/>
                <w:sz w:val="24"/>
                <w:szCs w:val="24"/>
              </w:rPr>
            </w:pPr>
            <w:r>
              <w:rPr>
                <w:rFonts w:cs="Arial"/>
                <w:sz w:val="24"/>
                <w:szCs w:val="24"/>
              </w:rPr>
              <w:t>T</w:t>
            </w:r>
            <w:r w:rsidR="003665EF" w:rsidRPr="003665EF">
              <w:rPr>
                <w:rFonts w:cs="Arial"/>
                <w:sz w:val="24"/>
                <w:szCs w:val="24"/>
              </w:rPr>
              <w:t xml:space="preserve">he scale and accessibility challenges of the current report </w:t>
            </w:r>
            <w:r w:rsidR="003F33A2">
              <w:rPr>
                <w:rFonts w:cs="Arial"/>
                <w:sz w:val="24"/>
                <w:szCs w:val="24"/>
              </w:rPr>
              <w:t xml:space="preserve">require consideration of the development of </w:t>
            </w:r>
            <w:r w:rsidR="003665EF" w:rsidRPr="003665EF">
              <w:rPr>
                <w:rFonts w:cs="Arial"/>
                <w:sz w:val="24"/>
                <w:szCs w:val="24"/>
              </w:rPr>
              <w:t>easy read / accessible versions</w:t>
            </w:r>
            <w:r w:rsidR="003F33A2">
              <w:rPr>
                <w:rFonts w:cs="Arial"/>
                <w:sz w:val="24"/>
                <w:szCs w:val="24"/>
              </w:rPr>
              <w:t xml:space="preserve"> and </w:t>
            </w:r>
            <w:r w:rsidR="003665EF" w:rsidRPr="003665EF">
              <w:rPr>
                <w:rFonts w:cs="Arial"/>
                <w:sz w:val="24"/>
                <w:szCs w:val="24"/>
              </w:rPr>
              <w:t xml:space="preserve">improved dissemination approaches </w:t>
            </w:r>
          </w:p>
          <w:p w14:paraId="1A27BE8B" w14:textId="77777777" w:rsidR="00D83F24" w:rsidRPr="003665EF" w:rsidRDefault="00D83F24" w:rsidP="00676E6E">
            <w:pPr>
              <w:ind w:left="2160"/>
              <w:rPr>
                <w:rFonts w:cs="Arial"/>
                <w:sz w:val="24"/>
                <w:szCs w:val="24"/>
              </w:rPr>
            </w:pPr>
          </w:p>
          <w:p w14:paraId="65DCB4A1" w14:textId="77777777" w:rsidR="003665EF" w:rsidRDefault="003665EF" w:rsidP="003665EF">
            <w:pPr>
              <w:outlineLvl w:val="1"/>
              <w:rPr>
                <w:rFonts w:cs="Arial"/>
                <w:b/>
                <w:bCs/>
                <w:sz w:val="24"/>
                <w:szCs w:val="24"/>
              </w:rPr>
            </w:pPr>
            <w:r w:rsidRPr="003665EF">
              <w:rPr>
                <w:rFonts w:cs="Arial"/>
                <w:b/>
                <w:bCs/>
                <w:sz w:val="24"/>
                <w:szCs w:val="24"/>
              </w:rPr>
              <w:t>Agreed Actions</w:t>
            </w:r>
          </w:p>
          <w:p w14:paraId="4ECB18E4" w14:textId="77777777" w:rsidR="0098329F" w:rsidRPr="00E74677" w:rsidRDefault="0098329F" w:rsidP="003665EF">
            <w:pPr>
              <w:outlineLvl w:val="1"/>
              <w:rPr>
                <w:rFonts w:cs="Arial"/>
                <w:b/>
                <w:bCs/>
                <w:sz w:val="24"/>
                <w:szCs w:val="24"/>
              </w:rPr>
            </w:pPr>
          </w:p>
          <w:p w14:paraId="5F0A6046" w14:textId="3F4631AC" w:rsidR="003665EF" w:rsidRPr="00E74677" w:rsidRDefault="00E74677" w:rsidP="009E5667">
            <w:pPr>
              <w:pStyle w:val="ListParagraph"/>
              <w:numPr>
                <w:ilvl w:val="0"/>
                <w:numId w:val="24"/>
              </w:numPr>
              <w:outlineLvl w:val="1"/>
              <w:rPr>
                <w:rFonts w:ascii="Arial" w:hAnsi="Arial" w:cs="Arial"/>
                <w:szCs w:val="24"/>
              </w:rPr>
            </w:pPr>
            <w:r>
              <w:rPr>
                <w:rFonts w:ascii="Arial" w:hAnsi="Arial" w:cs="Arial"/>
                <w:szCs w:val="24"/>
              </w:rPr>
              <w:t>(</w:t>
            </w:r>
            <w:r w:rsidR="003665EF" w:rsidRPr="00E74677">
              <w:rPr>
                <w:rFonts w:ascii="Arial" w:hAnsi="Arial" w:cs="Arial"/>
                <w:szCs w:val="24"/>
              </w:rPr>
              <w:t>JS</w:t>
            </w:r>
            <w:r>
              <w:rPr>
                <w:rFonts w:ascii="Arial" w:hAnsi="Arial" w:cs="Arial"/>
                <w:szCs w:val="24"/>
              </w:rPr>
              <w:t>)</w:t>
            </w:r>
            <w:r w:rsidR="003665EF" w:rsidRPr="00E74677">
              <w:rPr>
                <w:rFonts w:ascii="Arial" w:hAnsi="Arial" w:cs="Arial"/>
                <w:szCs w:val="24"/>
              </w:rPr>
              <w:t xml:space="preserve"> to complete mapping of CSP Actions to CSB Subgroups </w:t>
            </w:r>
          </w:p>
          <w:p w14:paraId="3DCCF105" w14:textId="77777777" w:rsidR="00E74677" w:rsidRPr="00E74677" w:rsidRDefault="00E74677" w:rsidP="003665EF">
            <w:pPr>
              <w:outlineLvl w:val="1"/>
              <w:rPr>
                <w:rFonts w:cs="Arial"/>
                <w:sz w:val="24"/>
                <w:szCs w:val="24"/>
              </w:rPr>
            </w:pPr>
          </w:p>
          <w:p w14:paraId="2C1C4AD4" w14:textId="35C6C5C7" w:rsidR="003665EF" w:rsidRPr="00E74677" w:rsidRDefault="00E74677" w:rsidP="009E5667">
            <w:pPr>
              <w:pStyle w:val="ListParagraph"/>
              <w:numPr>
                <w:ilvl w:val="0"/>
                <w:numId w:val="24"/>
              </w:numPr>
              <w:outlineLvl w:val="1"/>
              <w:rPr>
                <w:rFonts w:ascii="Arial" w:hAnsi="Arial" w:cs="Arial"/>
                <w:szCs w:val="24"/>
              </w:rPr>
            </w:pPr>
            <w:r>
              <w:rPr>
                <w:rFonts w:ascii="Arial" w:hAnsi="Arial" w:cs="Arial"/>
                <w:szCs w:val="24"/>
              </w:rPr>
              <w:t>(</w:t>
            </w:r>
            <w:r w:rsidR="003665EF" w:rsidRPr="00E74677">
              <w:rPr>
                <w:rFonts w:ascii="Arial" w:hAnsi="Arial" w:cs="Arial"/>
                <w:szCs w:val="24"/>
              </w:rPr>
              <w:t>JS</w:t>
            </w:r>
            <w:r>
              <w:rPr>
                <w:rFonts w:ascii="Arial" w:hAnsi="Arial" w:cs="Arial"/>
                <w:szCs w:val="24"/>
              </w:rPr>
              <w:t>)</w:t>
            </w:r>
            <w:r w:rsidR="003665EF" w:rsidRPr="00E74677">
              <w:rPr>
                <w:rFonts w:ascii="Arial" w:hAnsi="Arial" w:cs="Arial"/>
                <w:szCs w:val="24"/>
              </w:rPr>
              <w:t xml:space="preserve"> to </w:t>
            </w:r>
            <w:r w:rsidR="00637C01">
              <w:rPr>
                <w:rFonts w:ascii="Arial" w:hAnsi="Arial" w:cs="Arial"/>
                <w:szCs w:val="24"/>
              </w:rPr>
              <w:t>progress</w:t>
            </w:r>
            <w:r w:rsidR="00CB3229">
              <w:rPr>
                <w:rFonts w:ascii="Arial" w:hAnsi="Arial" w:cs="Arial"/>
                <w:szCs w:val="24"/>
              </w:rPr>
              <w:t xml:space="preserve"> </w:t>
            </w:r>
            <w:r w:rsidR="003665EF" w:rsidRPr="00E74677">
              <w:rPr>
                <w:rFonts w:ascii="Arial" w:hAnsi="Arial" w:cs="Arial"/>
                <w:szCs w:val="24"/>
              </w:rPr>
              <w:t xml:space="preserve">easy read version of the Annual Report </w:t>
            </w:r>
          </w:p>
          <w:p w14:paraId="18187BE5" w14:textId="77777777" w:rsidR="00E74677" w:rsidRPr="00E74677" w:rsidRDefault="00E74677" w:rsidP="003665EF">
            <w:pPr>
              <w:outlineLvl w:val="1"/>
              <w:rPr>
                <w:rFonts w:cs="Arial"/>
                <w:sz w:val="24"/>
                <w:szCs w:val="24"/>
              </w:rPr>
            </w:pPr>
          </w:p>
          <w:p w14:paraId="546F61FC" w14:textId="7B118DE6" w:rsidR="003665EF" w:rsidRPr="00E74677" w:rsidRDefault="00E74677" w:rsidP="009E5667">
            <w:pPr>
              <w:pStyle w:val="ListParagraph"/>
              <w:numPr>
                <w:ilvl w:val="0"/>
                <w:numId w:val="24"/>
              </w:numPr>
              <w:outlineLvl w:val="1"/>
              <w:rPr>
                <w:rFonts w:ascii="Arial" w:hAnsi="Arial" w:cs="Arial"/>
                <w:szCs w:val="24"/>
              </w:rPr>
            </w:pPr>
            <w:r>
              <w:rPr>
                <w:rFonts w:ascii="Arial" w:hAnsi="Arial" w:cs="Arial"/>
                <w:szCs w:val="24"/>
              </w:rPr>
              <w:t>(</w:t>
            </w:r>
            <w:r w:rsidR="003665EF" w:rsidRPr="00E74677">
              <w:rPr>
                <w:rFonts w:ascii="Arial" w:hAnsi="Arial" w:cs="Arial"/>
                <w:szCs w:val="24"/>
              </w:rPr>
              <w:t>MS</w:t>
            </w:r>
            <w:r>
              <w:rPr>
                <w:rFonts w:ascii="Arial" w:hAnsi="Arial" w:cs="Arial"/>
                <w:szCs w:val="24"/>
              </w:rPr>
              <w:t>)</w:t>
            </w:r>
            <w:r w:rsidR="003665EF" w:rsidRPr="00E74677">
              <w:rPr>
                <w:rFonts w:ascii="Arial" w:hAnsi="Arial" w:cs="Arial"/>
                <w:szCs w:val="24"/>
              </w:rPr>
              <w:t xml:space="preserve"> to incorporate Young Peoples feedback into a revised easy read</w:t>
            </w:r>
          </w:p>
          <w:p w14:paraId="38FCF73E" w14:textId="77777777" w:rsidR="00E74677" w:rsidRPr="00E74677" w:rsidRDefault="00E74677" w:rsidP="003665EF">
            <w:pPr>
              <w:outlineLvl w:val="1"/>
              <w:rPr>
                <w:rFonts w:cs="Arial"/>
                <w:sz w:val="24"/>
                <w:szCs w:val="24"/>
              </w:rPr>
            </w:pPr>
          </w:p>
          <w:p w14:paraId="500ED883" w14:textId="787403E8" w:rsidR="003665EF" w:rsidRPr="00E74677" w:rsidRDefault="00E74677" w:rsidP="009E5667">
            <w:pPr>
              <w:pStyle w:val="ListParagraph"/>
              <w:numPr>
                <w:ilvl w:val="0"/>
                <w:numId w:val="24"/>
              </w:numPr>
              <w:outlineLvl w:val="1"/>
              <w:rPr>
                <w:rFonts w:ascii="Arial" w:hAnsi="Arial" w:cs="Arial"/>
                <w:szCs w:val="24"/>
              </w:rPr>
            </w:pPr>
            <w:r>
              <w:rPr>
                <w:rFonts w:ascii="Arial" w:hAnsi="Arial" w:cs="Arial"/>
                <w:szCs w:val="24"/>
              </w:rPr>
              <w:t>(</w:t>
            </w:r>
            <w:r w:rsidR="003665EF" w:rsidRPr="00E74677">
              <w:rPr>
                <w:rFonts w:ascii="Arial" w:hAnsi="Arial" w:cs="Arial"/>
                <w:szCs w:val="24"/>
              </w:rPr>
              <w:t>MS</w:t>
            </w:r>
            <w:r>
              <w:rPr>
                <w:rFonts w:ascii="Arial" w:hAnsi="Arial" w:cs="Arial"/>
                <w:szCs w:val="24"/>
              </w:rPr>
              <w:t>)</w:t>
            </w:r>
            <w:r w:rsidR="003665EF" w:rsidRPr="00E74677">
              <w:rPr>
                <w:rFonts w:ascii="Arial" w:hAnsi="Arial" w:cs="Arial"/>
                <w:szCs w:val="24"/>
              </w:rPr>
              <w:t xml:space="preserve"> to explore opportunities for improved visual design (e.g. commissioned illustrator) for CSP and future reports)</w:t>
            </w:r>
          </w:p>
          <w:p w14:paraId="3742A199" w14:textId="77777777" w:rsidR="00E74677" w:rsidRPr="00E74677" w:rsidRDefault="00E74677" w:rsidP="003665EF">
            <w:pPr>
              <w:outlineLvl w:val="1"/>
              <w:rPr>
                <w:rFonts w:cs="Arial"/>
                <w:sz w:val="24"/>
                <w:szCs w:val="24"/>
              </w:rPr>
            </w:pPr>
          </w:p>
          <w:p w14:paraId="77725052" w14:textId="1635202D" w:rsidR="00E74677" w:rsidRPr="001E5EF5" w:rsidRDefault="00E74677" w:rsidP="009E5667">
            <w:pPr>
              <w:pStyle w:val="ListParagraph"/>
              <w:numPr>
                <w:ilvl w:val="0"/>
                <w:numId w:val="24"/>
              </w:numPr>
              <w:outlineLvl w:val="1"/>
              <w:rPr>
                <w:rFonts w:ascii="Arial" w:hAnsi="Arial" w:cs="Arial"/>
                <w:szCs w:val="24"/>
              </w:rPr>
            </w:pPr>
            <w:r>
              <w:rPr>
                <w:rFonts w:ascii="Arial" w:hAnsi="Arial" w:cs="Arial"/>
                <w:szCs w:val="24"/>
              </w:rPr>
              <w:t>(</w:t>
            </w:r>
            <w:r w:rsidR="003665EF" w:rsidRPr="00E74677">
              <w:rPr>
                <w:rFonts w:ascii="Arial" w:hAnsi="Arial" w:cs="Arial"/>
                <w:szCs w:val="24"/>
              </w:rPr>
              <w:t>MS</w:t>
            </w:r>
            <w:r>
              <w:rPr>
                <w:rFonts w:ascii="Arial" w:hAnsi="Arial" w:cs="Arial"/>
                <w:szCs w:val="24"/>
              </w:rPr>
              <w:t>)</w:t>
            </w:r>
            <w:r w:rsidR="003665EF" w:rsidRPr="00E74677">
              <w:rPr>
                <w:rFonts w:ascii="Arial" w:hAnsi="Arial" w:cs="Arial"/>
                <w:szCs w:val="24"/>
              </w:rPr>
              <w:t xml:space="preserve"> to scope wider dissemination opportunities (e.g. digital noticeboards, community venues, third sector)</w:t>
            </w:r>
          </w:p>
          <w:p w14:paraId="0B50F174" w14:textId="275D6091" w:rsidR="00333494" w:rsidRPr="00CB3229" w:rsidRDefault="00E74677" w:rsidP="009E5667">
            <w:pPr>
              <w:pStyle w:val="ListParagraph"/>
              <w:numPr>
                <w:ilvl w:val="0"/>
                <w:numId w:val="24"/>
              </w:numPr>
              <w:outlineLvl w:val="1"/>
              <w:rPr>
                <w:rFonts w:ascii="Arial" w:hAnsi="Arial" w:cs="Arial"/>
                <w:szCs w:val="24"/>
              </w:rPr>
            </w:pPr>
            <w:r>
              <w:rPr>
                <w:rFonts w:ascii="Arial" w:hAnsi="Arial" w:cs="Arial"/>
                <w:szCs w:val="24"/>
              </w:rPr>
              <w:lastRenderedPageBreak/>
              <w:t>(</w:t>
            </w:r>
            <w:r w:rsidRPr="00E74677">
              <w:rPr>
                <w:rFonts w:ascii="Arial" w:hAnsi="Arial" w:cs="Arial"/>
                <w:szCs w:val="24"/>
              </w:rPr>
              <w:t>JS</w:t>
            </w:r>
            <w:r>
              <w:rPr>
                <w:rFonts w:ascii="Arial" w:hAnsi="Arial" w:cs="Arial"/>
                <w:szCs w:val="24"/>
              </w:rPr>
              <w:t xml:space="preserve">) </w:t>
            </w:r>
            <w:r w:rsidR="003665EF" w:rsidRPr="00E74677">
              <w:rPr>
                <w:rFonts w:ascii="Arial" w:hAnsi="Arial" w:cs="Arial"/>
                <w:szCs w:val="24"/>
              </w:rPr>
              <w:t xml:space="preserve">Redistribute Easy Read after School Holidays </w:t>
            </w:r>
          </w:p>
        </w:tc>
        <w:tc>
          <w:tcPr>
            <w:tcW w:w="1700" w:type="dxa"/>
          </w:tcPr>
          <w:p w14:paraId="51E981E3" w14:textId="77777777" w:rsidR="004A7336" w:rsidRDefault="006F1FEB" w:rsidP="007B4114">
            <w:pPr>
              <w:rPr>
                <w:rFonts w:cs="Arial"/>
                <w:sz w:val="24"/>
                <w:szCs w:val="24"/>
              </w:rPr>
            </w:pPr>
            <w:r>
              <w:rPr>
                <w:rFonts w:cs="Arial"/>
                <w:sz w:val="24"/>
                <w:szCs w:val="24"/>
              </w:rPr>
              <w:lastRenderedPageBreak/>
              <w:t>JS</w:t>
            </w:r>
            <w:r w:rsidR="004527D4">
              <w:rPr>
                <w:rFonts w:cs="Arial"/>
                <w:sz w:val="24"/>
                <w:szCs w:val="24"/>
              </w:rPr>
              <w:t xml:space="preserve"> </w:t>
            </w:r>
            <w:r w:rsidR="0CD7786A" w:rsidRPr="0011329C">
              <w:rPr>
                <w:rFonts w:cs="Arial"/>
                <w:sz w:val="24"/>
                <w:szCs w:val="24"/>
              </w:rPr>
              <w:t xml:space="preserve"> </w:t>
            </w:r>
          </w:p>
          <w:p w14:paraId="661BF4AF" w14:textId="77777777" w:rsidR="00522692" w:rsidRDefault="00522692" w:rsidP="007B4114">
            <w:pPr>
              <w:rPr>
                <w:rFonts w:cs="Arial"/>
                <w:sz w:val="24"/>
                <w:szCs w:val="24"/>
              </w:rPr>
            </w:pPr>
          </w:p>
          <w:p w14:paraId="22E07088" w14:textId="77777777" w:rsidR="00522692" w:rsidRDefault="00522692" w:rsidP="007B4114">
            <w:pPr>
              <w:rPr>
                <w:rFonts w:cs="Arial"/>
                <w:sz w:val="24"/>
                <w:szCs w:val="24"/>
              </w:rPr>
            </w:pPr>
          </w:p>
          <w:p w14:paraId="071DE0BB" w14:textId="77777777" w:rsidR="00522692" w:rsidRDefault="00522692" w:rsidP="007B4114">
            <w:pPr>
              <w:rPr>
                <w:rFonts w:cs="Arial"/>
                <w:sz w:val="24"/>
                <w:szCs w:val="24"/>
              </w:rPr>
            </w:pPr>
          </w:p>
          <w:p w14:paraId="487D8AF7" w14:textId="77777777" w:rsidR="00522692" w:rsidRDefault="00522692" w:rsidP="007B4114">
            <w:pPr>
              <w:rPr>
                <w:rFonts w:cs="Arial"/>
                <w:sz w:val="24"/>
                <w:szCs w:val="24"/>
              </w:rPr>
            </w:pPr>
          </w:p>
          <w:p w14:paraId="711A05E0" w14:textId="77777777" w:rsidR="00522692" w:rsidRDefault="00522692" w:rsidP="007B4114">
            <w:pPr>
              <w:rPr>
                <w:rFonts w:cs="Arial"/>
                <w:sz w:val="24"/>
                <w:szCs w:val="24"/>
              </w:rPr>
            </w:pPr>
          </w:p>
          <w:p w14:paraId="1F57201C" w14:textId="77777777" w:rsidR="00522692" w:rsidRDefault="00522692" w:rsidP="007B4114">
            <w:pPr>
              <w:rPr>
                <w:rFonts w:cs="Arial"/>
                <w:sz w:val="24"/>
                <w:szCs w:val="24"/>
              </w:rPr>
            </w:pPr>
          </w:p>
          <w:p w14:paraId="40ED1BDD" w14:textId="77777777" w:rsidR="00522692" w:rsidRDefault="00522692" w:rsidP="007B4114">
            <w:pPr>
              <w:rPr>
                <w:rFonts w:cs="Arial"/>
                <w:sz w:val="24"/>
                <w:szCs w:val="24"/>
              </w:rPr>
            </w:pPr>
          </w:p>
          <w:p w14:paraId="7A26A2DD" w14:textId="77777777" w:rsidR="00522692" w:rsidRDefault="00522692" w:rsidP="007B4114">
            <w:pPr>
              <w:rPr>
                <w:rFonts w:cs="Arial"/>
                <w:sz w:val="24"/>
                <w:szCs w:val="24"/>
              </w:rPr>
            </w:pPr>
          </w:p>
          <w:p w14:paraId="1C4147D2" w14:textId="77777777" w:rsidR="00522692" w:rsidRDefault="00522692" w:rsidP="007B4114">
            <w:pPr>
              <w:rPr>
                <w:rFonts w:cs="Arial"/>
                <w:sz w:val="24"/>
                <w:szCs w:val="24"/>
              </w:rPr>
            </w:pPr>
          </w:p>
          <w:p w14:paraId="62073197" w14:textId="77777777" w:rsidR="00522692" w:rsidRDefault="00522692" w:rsidP="007B4114">
            <w:pPr>
              <w:rPr>
                <w:rFonts w:cs="Arial"/>
                <w:sz w:val="24"/>
                <w:szCs w:val="24"/>
              </w:rPr>
            </w:pPr>
          </w:p>
          <w:p w14:paraId="1260992C" w14:textId="77777777" w:rsidR="00522692" w:rsidRDefault="00522692" w:rsidP="007B4114">
            <w:pPr>
              <w:rPr>
                <w:rFonts w:cs="Arial"/>
                <w:sz w:val="24"/>
                <w:szCs w:val="24"/>
              </w:rPr>
            </w:pPr>
          </w:p>
          <w:p w14:paraId="3748DB6C" w14:textId="77777777" w:rsidR="00522692" w:rsidRDefault="00522692" w:rsidP="007B4114">
            <w:pPr>
              <w:rPr>
                <w:rFonts w:cs="Arial"/>
                <w:sz w:val="24"/>
                <w:szCs w:val="24"/>
              </w:rPr>
            </w:pPr>
          </w:p>
          <w:p w14:paraId="5BBDB819" w14:textId="77777777" w:rsidR="00522692" w:rsidRDefault="00522692" w:rsidP="007B4114">
            <w:pPr>
              <w:rPr>
                <w:rFonts w:cs="Arial"/>
                <w:sz w:val="24"/>
                <w:szCs w:val="24"/>
              </w:rPr>
            </w:pPr>
          </w:p>
          <w:p w14:paraId="493B77DC" w14:textId="77777777" w:rsidR="00522692" w:rsidRDefault="00522692" w:rsidP="007B4114">
            <w:pPr>
              <w:rPr>
                <w:rFonts w:cs="Arial"/>
                <w:sz w:val="24"/>
                <w:szCs w:val="24"/>
              </w:rPr>
            </w:pPr>
          </w:p>
          <w:p w14:paraId="774F2749" w14:textId="77777777" w:rsidR="00522692" w:rsidRDefault="00522692" w:rsidP="007B4114">
            <w:pPr>
              <w:rPr>
                <w:rFonts w:cs="Arial"/>
                <w:sz w:val="24"/>
                <w:szCs w:val="24"/>
              </w:rPr>
            </w:pPr>
          </w:p>
          <w:p w14:paraId="344EF245" w14:textId="77777777" w:rsidR="00522692" w:rsidRDefault="00522692" w:rsidP="007B4114">
            <w:pPr>
              <w:rPr>
                <w:rFonts w:cs="Arial"/>
                <w:sz w:val="24"/>
                <w:szCs w:val="24"/>
              </w:rPr>
            </w:pPr>
          </w:p>
          <w:p w14:paraId="48BBD1FC" w14:textId="77777777" w:rsidR="00522692" w:rsidRDefault="00522692" w:rsidP="007B4114">
            <w:pPr>
              <w:rPr>
                <w:rFonts w:cs="Arial"/>
                <w:sz w:val="24"/>
                <w:szCs w:val="24"/>
              </w:rPr>
            </w:pPr>
          </w:p>
          <w:p w14:paraId="32FE303C" w14:textId="77777777" w:rsidR="00522692" w:rsidRDefault="00522692" w:rsidP="007B4114">
            <w:pPr>
              <w:rPr>
                <w:rFonts w:cs="Arial"/>
                <w:sz w:val="24"/>
                <w:szCs w:val="24"/>
              </w:rPr>
            </w:pPr>
          </w:p>
          <w:p w14:paraId="2FF14D32" w14:textId="77777777" w:rsidR="00522692" w:rsidRDefault="00522692" w:rsidP="007B4114">
            <w:pPr>
              <w:rPr>
                <w:rFonts w:cs="Arial"/>
                <w:sz w:val="24"/>
                <w:szCs w:val="24"/>
              </w:rPr>
            </w:pPr>
          </w:p>
          <w:p w14:paraId="2FDE726E" w14:textId="77777777" w:rsidR="00522692" w:rsidRDefault="00522692" w:rsidP="007B4114">
            <w:pPr>
              <w:rPr>
                <w:rFonts w:cs="Arial"/>
                <w:sz w:val="24"/>
                <w:szCs w:val="24"/>
              </w:rPr>
            </w:pPr>
          </w:p>
          <w:p w14:paraId="2B7FA173" w14:textId="77777777" w:rsidR="00522692" w:rsidRDefault="00522692" w:rsidP="007B4114">
            <w:pPr>
              <w:rPr>
                <w:rFonts w:cs="Arial"/>
                <w:sz w:val="24"/>
                <w:szCs w:val="24"/>
              </w:rPr>
            </w:pPr>
          </w:p>
          <w:p w14:paraId="6B6AF2C4" w14:textId="77777777" w:rsidR="00522692" w:rsidRDefault="00522692" w:rsidP="007B4114">
            <w:pPr>
              <w:rPr>
                <w:rFonts w:cs="Arial"/>
                <w:sz w:val="24"/>
                <w:szCs w:val="24"/>
              </w:rPr>
            </w:pPr>
          </w:p>
          <w:p w14:paraId="1D7F09A2" w14:textId="77777777" w:rsidR="00522692" w:rsidRDefault="00522692" w:rsidP="007B4114">
            <w:pPr>
              <w:rPr>
                <w:rFonts w:cs="Arial"/>
                <w:sz w:val="24"/>
                <w:szCs w:val="24"/>
              </w:rPr>
            </w:pPr>
          </w:p>
          <w:p w14:paraId="1D57FE95" w14:textId="77777777" w:rsidR="00522692" w:rsidRDefault="00522692" w:rsidP="007B4114">
            <w:pPr>
              <w:rPr>
                <w:rFonts w:cs="Arial"/>
                <w:sz w:val="24"/>
                <w:szCs w:val="24"/>
              </w:rPr>
            </w:pPr>
          </w:p>
          <w:p w14:paraId="2C127A17" w14:textId="77777777" w:rsidR="00522692" w:rsidRDefault="00522692" w:rsidP="007B4114">
            <w:pPr>
              <w:rPr>
                <w:rFonts w:cs="Arial"/>
                <w:sz w:val="24"/>
                <w:szCs w:val="24"/>
              </w:rPr>
            </w:pPr>
          </w:p>
          <w:p w14:paraId="1E51E78E" w14:textId="77777777" w:rsidR="00522692" w:rsidRDefault="00522692" w:rsidP="007B4114">
            <w:pPr>
              <w:rPr>
                <w:rFonts w:cs="Arial"/>
                <w:sz w:val="24"/>
                <w:szCs w:val="24"/>
              </w:rPr>
            </w:pPr>
          </w:p>
          <w:p w14:paraId="249076CD" w14:textId="77777777" w:rsidR="00522692" w:rsidRDefault="00522692" w:rsidP="007B4114">
            <w:pPr>
              <w:rPr>
                <w:rFonts w:cs="Arial"/>
                <w:sz w:val="24"/>
                <w:szCs w:val="24"/>
              </w:rPr>
            </w:pPr>
          </w:p>
          <w:p w14:paraId="5397531C" w14:textId="77777777" w:rsidR="00522692" w:rsidRDefault="00522692" w:rsidP="007B4114">
            <w:pPr>
              <w:rPr>
                <w:rFonts w:cs="Arial"/>
                <w:sz w:val="24"/>
                <w:szCs w:val="24"/>
              </w:rPr>
            </w:pPr>
          </w:p>
          <w:p w14:paraId="41F50B0B" w14:textId="77777777" w:rsidR="00522692" w:rsidRDefault="00522692" w:rsidP="007B4114">
            <w:pPr>
              <w:rPr>
                <w:rFonts w:cs="Arial"/>
                <w:sz w:val="24"/>
                <w:szCs w:val="24"/>
              </w:rPr>
            </w:pPr>
          </w:p>
          <w:p w14:paraId="7CBBB5D3" w14:textId="77777777" w:rsidR="00522692" w:rsidRDefault="00522692" w:rsidP="007B4114">
            <w:pPr>
              <w:rPr>
                <w:rFonts w:cs="Arial"/>
                <w:sz w:val="24"/>
                <w:szCs w:val="24"/>
              </w:rPr>
            </w:pPr>
          </w:p>
          <w:p w14:paraId="2A999222" w14:textId="77777777" w:rsidR="00522692" w:rsidRDefault="00522692" w:rsidP="007B4114">
            <w:pPr>
              <w:rPr>
                <w:rFonts w:cs="Arial"/>
                <w:sz w:val="24"/>
                <w:szCs w:val="24"/>
              </w:rPr>
            </w:pPr>
          </w:p>
          <w:p w14:paraId="58817C66" w14:textId="77777777" w:rsidR="00522692" w:rsidRDefault="00522692" w:rsidP="007B4114">
            <w:pPr>
              <w:rPr>
                <w:rFonts w:cs="Arial"/>
                <w:sz w:val="24"/>
                <w:szCs w:val="24"/>
              </w:rPr>
            </w:pPr>
          </w:p>
          <w:p w14:paraId="3D842386" w14:textId="77777777" w:rsidR="00522692" w:rsidRDefault="00522692" w:rsidP="007B4114">
            <w:pPr>
              <w:rPr>
                <w:rFonts w:cs="Arial"/>
                <w:sz w:val="24"/>
                <w:szCs w:val="24"/>
              </w:rPr>
            </w:pPr>
          </w:p>
          <w:p w14:paraId="52889F66" w14:textId="77777777" w:rsidR="00522692" w:rsidRDefault="00522692" w:rsidP="007B4114">
            <w:pPr>
              <w:rPr>
                <w:rFonts w:cs="Arial"/>
                <w:sz w:val="24"/>
                <w:szCs w:val="24"/>
              </w:rPr>
            </w:pPr>
          </w:p>
          <w:p w14:paraId="6F48FAC5" w14:textId="77777777" w:rsidR="00522692" w:rsidRDefault="00522692" w:rsidP="007B4114">
            <w:pPr>
              <w:rPr>
                <w:rFonts w:cs="Arial"/>
                <w:sz w:val="24"/>
                <w:szCs w:val="24"/>
              </w:rPr>
            </w:pPr>
          </w:p>
          <w:p w14:paraId="1113687D" w14:textId="77777777" w:rsidR="00522692" w:rsidRDefault="00522692" w:rsidP="007B4114">
            <w:pPr>
              <w:rPr>
                <w:rFonts w:cs="Arial"/>
                <w:sz w:val="24"/>
                <w:szCs w:val="24"/>
              </w:rPr>
            </w:pPr>
          </w:p>
          <w:p w14:paraId="73FB13BF" w14:textId="77777777" w:rsidR="00522692" w:rsidRDefault="00522692" w:rsidP="007B4114">
            <w:pPr>
              <w:rPr>
                <w:rFonts w:cs="Arial"/>
                <w:sz w:val="24"/>
                <w:szCs w:val="24"/>
              </w:rPr>
            </w:pPr>
          </w:p>
          <w:p w14:paraId="3F1996A4" w14:textId="77777777" w:rsidR="00522692" w:rsidRDefault="00522692" w:rsidP="007B4114">
            <w:pPr>
              <w:rPr>
                <w:rFonts w:cs="Arial"/>
                <w:sz w:val="24"/>
                <w:szCs w:val="24"/>
              </w:rPr>
            </w:pPr>
          </w:p>
          <w:p w14:paraId="60C658E1" w14:textId="77777777" w:rsidR="00522692" w:rsidRDefault="00522692" w:rsidP="007B4114">
            <w:pPr>
              <w:rPr>
                <w:rFonts w:cs="Arial"/>
                <w:sz w:val="24"/>
                <w:szCs w:val="24"/>
              </w:rPr>
            </w:pPr>
          </w:p>
          <w:p w14:paraId="77D0BE3A" w14:textId="77777777" w:rsidR="00522692" w:rsidRDefault="00522692" w:rsidP="007B4114">
            <w:pPr>
              <w:rPr>
                <w:rFonts w:cs="Arial"/>
                <w:sz w:val="24"/>
                <w:szCs w:val="24"/>
              </w:rPr>
            </w:pPr>
          </w:p>
          <w:p w14:paraId="1A72954D" w14:textId="77777777" w:rsidR="00522692" w:rsidRDefault="00522692" w:rsidP="007B4114">
            <w:pPr>
              <w:rPr>
                <w:rFonts w:cs="Arial"/>
                <w:sz w:val="24"/>
                <w:szCs w:val="24"/>
              </w:rPr>
            </w:pPr>
          </w:p>
          <w:p w14:paraId="154AF86C" w14:textId="77777777" w:rsidR="00522692" w:rsidRDefault="00522692" w:rsidP="007B4114">
            <w:pPr>
              <w:rPr>
                <w:rFonts w:cs="Arial"/>
                <w:sz w:val="24"/>
                <w:szCs w:val="24"/>
              </w:rPr>
            </w:pPr>
          </w:p>
          <w:p w14:paraId="5A3D6639" w14:textId="77777777" w:rsidR="00522692" w:rsidRDefault="00522692" w:rsidP="007B4114">
            <w:pPr>
              <w:rPr>
                <w:rFonts w:cs="Arial"/>
                <w:sz w:val="24"/>
                <w:szCs w:val="24"/>
              </w:rPr>
            </w:pPr>
          </w:p>
          <w:p w14:paraId="59D40513" w14:textId="77777777" w:rsidR="00522692" w:rsidRDefault="00522692" w:rsidP="007B4114">
            <w:pPr>
              <w:rPr>
                <w:rFonts w:cs="Arial"/>
                <w:sz w:val="24"/>
                <w:szCs w:val="24"/>
              </w:rPr>
            </w:pPr>
          </w:p>
          <w:p w14:paraId="10AB0818" w14:textId="77777777" w:rsidR="00522692" w:rsidRDefault="00522692" w:rsidP="007B4114">
            <w:pPr>
              <w:rPr>
                <w:rFonts w:cs="Arial"/>
                <w:sz w:val="24"/>
                <w:szCs w:val="24"/>
              </w:rPr>
            </w:pPr>
          </w:p>
          <w:p w14:paraId="2CDB4676" w14:textId="77777777" w:rsidR="00522692" w:rsidRDefault="00522692" w:rsidP="007B4114">
            <w:pPr>
              <w:rPr>
                <w:rFonts w:cs="Arial"/>
                <w:sz w:val="24"/>
                <w:szCs w:val="24"/>
              </w:rPr>
            </w:pPr>
          </w:p>
          <w:p w14:paraId="4F283361" w14:textId="77777777" w:rsidR="00522692" w:rsidRDefault="00522692" w:rsidP="007B4114">
            <w:pPr>
              <w:rPr>
                <w:rFonts w:cs="Arial"/>
                <w:sz w:val="24"/>
                <w:szCs w:val="24"/>
              </w:rPr>
            </w:pPr>
          </w:p>
          <w:p w14:paraId="65115CC4" w14:textId="77777777" w:rsidR="00522692" w:rsidRDefault="00522692" w:rsidP="007B4114">
            <w:pPr>
              <w:rPr>
                <w:rFonts w:cs="Arial"/>
                <w:sz w:val="24"/>
                <w:szCs w:val="24"/>
              </w:rPr>
            </w:pPr>
          </w:p>
          <w:p w14:paraId="2BCC7BD2" w14:textId="77777777" w:rsidR="00772052" w:rsidRDefault="00772052" w:rsidP="007B4114">
            <w:pPr>
              <w:rPr>
                <w:rFonts w:cs="Arial"/>
                <w:sz w:val="24"/>
                <w:szCs w:val="24"/>
              </w:rPr>
            </w:pPr>
          </w:p>
          <w:p w14:paraId="2AAB0394" w14:textId="77777777" w:rsidR="00772052" w:rsidRDefault="00772052" w:rsidP="007B4114">
            <w:pPr>
              <w:rPr>
                <w:rFonts w:cs="Arial"/>
                <w:sz w:val="24"/>
                <w:szCs w:val="24"/>
              </w:rPr>
            </w:pPr>
          </w:p>
          <w:p w14:paraId="28587280" w14:textId="77777777" w:rsidR="00772052" w:rsidRDefault="00772052" w:rsidP="007B4114">
            <w:pPr>
              <w:rPr>
                <w:rFonts w:cs="Arial"/>
                <w:sz w:val="24"/>
                <w:szCs w:val="24"/>
              </w:rPr>
            </w:pPr>
          </w:p>
          <w:p w14:paraId="63127CA1" w14:textId="7DB51E4D" w:rsidR="00522692" w:rsidRDefault="00522692" w:rsidP="007B4114">
            <w:pPr>
              <w:rPr>
                <w:rFonts w:cs="Arial"/>
                <w:sz w:val="24"/>
                <w:szCs w:val="24"/>
              </w:rPr>
            </w:pPr>
            <w:r>
              <w:rPr>
                <w:rFonts w:cs="Arial"/>
                <w:sz w:val="24"/>
                <w:szCs w:val="24"/>
              </w:rPr>
              <w:t>JS</w:t>
            </w:r>
          </w:p>
          <w:p w14:paraId="6A6B36E3" w14:textId="77777777" w:rsidR="00522692" w:rsidRDefault="00522692" w:rsidP="007B4114">
            <w:pPr>
              <w:rPr>
                <w:rFonts w:cs="Arial"/>
                <w:sz w:val="24"/>
                <w:szCs w:val="24"/>
              </w:rPr>
            </w:pPr>
          </w:p>
          <w:p w14:paraId="531B6E1C" w14:textId="77777777" w:rsidR="00522692" w:rsidRDefault="00522692" w:rsidP="007B4114">
            <w:pPr>
              <w:rPr>
                <w:rFonts w:cs="Arial"/>
                <w:sz w:val="24"/>
                <w:szCs w:val="24"/>
              </w:rPr>
            </w:pPr>
            <w:r>
              <w:rPr>
                <w:rFonts w:cs="Arial"/>
                <w:sz w:val="24"/>
                <w:szCs w:val="24"/>
              </w:rPr>
              <w:t>JS</w:t>
            </w:r>
          </w:p>
          <w:p w14:paraId="0D0C148A" w14:textId="77777777" w:rsidR="00522692" w:rsidRDefault="00522692" w:rsidP="007B4114">
            <w:pPr>
              <w:rPr>
                <w:rFonts w:cs="Arial"/>
                <w:sz w:val="24"/>
                <w:szCs w:val="24"/>
              </w:rPr>
            </w:pPr>
          </w:p>
          <w:p w14:paraId="0B25F7F2" w14:textId="77777777" w:rsidR="00522692" w:rsidRDefault="00DE1503" w:rsidP="007B4114">
            <w:pPr>
              <w:rPr>
                <w:rFonts w:cs="Arial"/>
                <w:sz w:val="24"/>
                <w:szCs w:val="24"/>
              </w:rPr>
            </w:pPr>
            <w:r>
              <w:rPr>
                <w:rFonts w:cs="Arial"/>
                <w:sz w:val="24"/>
                <w:szCs w:val="24"/>
              </w:rPr>
              <w:t>MS</w:t>
            </w:r>
          </w:p>
          <w:p w14:paraId="536004FD" w14:textId="77777777" w:rsidR="00DE1503" w:rsidRDefault="00DE1503" w:rsidP="007B4114">
            <w:pPr>
              <w:rPr>
                <w:rFonts w:cs="Arial"/>
                <w:sz w:val="24"/>
                <w:szCs w:val="24"/>
              </w:rPr>
            </w:pPr>
          </w:p>
          <w:p w14:paraId="5E73F6D4" w14:textId="77777777" w:rsidR="00DE1503" w:rsidRDefault="00DE1503" w:rsidP="007B4114">
            <w:pPr>
              <w:rPr>
                <w:rFonts w:cs="Arial"/>
                <w:sz w:val="24"/>
                <w:szCs w:val="24"/>
              </w:rPr>
            </w:pPr>
            <w:r>
              <w:rPr>
                <w:rFonts w:cs="Arial"/>
                <w:sz w:val="24"/>
                <w:szCs w:val="24"/>
              </w:rPr>
              <w:t>MS</w:t>
            </w:r>
          </w:p>
          <w:p w14:paraId="6B94F74E" w14:textId="77777777" w:rsidR="00DE1503" w:rsidRDefault="00DE1503" w:rsidP="007B4114">
            <w:pPr>
              <w:rPr>
                <w:rFonts w:cs="Arial"/>
                <w:sz w:val="24"/>
                <w:szCs w:val="24"/>
              </w:rPr>
            </w:pPr>
          </w:p>
          <w:p w14:paraId="5374398A" w14:textId="77777777" w:rsidR="00DE1503" w:rsidRDefault="00DE1503" w:rsidP="007B4114">
            <w:pPr>
              <w:rPr>
                <w:rFonts w:cs="Arial"/>
                <w:sz w:val="24"/>
                <w:szCs w:val="24"/>
              </w:rPr>
            </w:pPr>
          </w:p>
          <w:p w14:paraId="6A3225E1" w14:textId="77777777" w:rsidR="00DE1503" w:rsidRDefault="00DE1503" w:rsidP="007B4114">
            <w:pPr>
              <w:rPr>
                <w:rFonts w:cs="Arial"/>
                <w:sz w:val="24"/>
                <w:szCs w:val="24"/>
              </w:rPr>
            </w:pPr>
            <w:r>
              <w:rPr>
                <w:rFonts w:cs="Arial"/>
                <w:sz w:val="24"/>
                <w:szCs w:val="24"/>
              </w:rPr>
              <w:t>MS</w:t>
            </w:r>
          </w:p>
          <w:p w14:paraId="6BF517DE" w14:textId="77777777" w:rsidR="00DE1503" w:rsidRDefault="00DE1503" w:rsidP="007B4114">
            <w:pPr>
              <w:rPr>
                <w:rFonts w:cs="Arial"/>
                <w:sz w:val="24"/>
                <w:szCs w:val="24"/>
              </w:rPr>
            </w:pPr>
          </w:p>
          <w:p w14:paraId="3B4BAE28" w14:textId="79758995" w:rsidR="00DE1503" w:rsidRPr="0011329C" w:rsidRDefault="00DE1503" w:rsidP="007B4114">
            <w:pPr>
              <w:rPr>
                <w:rFonts w:cs="Arial"/>
                <w:sz w:val="24"/>
                <w:szCs w:val="24"/>
              </w:rPr>
            </w:pPr>
            <w:r>
              <w:rPr>
                <w:rFonts w:cs="Arial"/>
                <w:sz w:val="24"/>
                <w:szCs w:val="24"/>
              </w:rPr>
              <w:lastRenderedPageBreak/>
              <w:t>JS</w:t>
            </w:r>
          </w:p>
        </w:tc>
      </w:tr>
      <w:tr w:rsidR="00CE4E6E" w:rsidRPr="0011329C" w14:paraId="2ACE8BA3" w14:textId="77777777" w:rsidTr="769AD832">
        <w:trPr>
          <w:trHeight w:val="528"/>
        </w:trPr>
        <w:tc>
          <w:tcPr>
            <w:tcW w:w="3096" w:type="dxa"/>
          </w:tcPr>
          <w:p w14:paraId="31BC4C60" w14:textId="77777777" w:rsidR="00CE4E6E" w:rsidRDefault="00621E26">
            <w:pPr>
              <w:pStyle w:val="ListParagraph"/>
              <w:numPr>
                <w:ilvl w:val="0"/>
                <w:numId w:val="7"/>
              </w:numPr>
              <w:ind w:left="292"/>
              <w:rPr>
                <w:rFonts w:ascii="Arial" w:hAnsi="Arial" w:cs="Arial"/>
                <w:b/>
                <w:bCs/>
                <w:szCs w:val="24"/>
                <w:lang w:val="en-US"/>
              </w:rPr>
            </w:pPr>
            <w:r>
              <w:rPr>
                <w:rFonts w:ascii="Arial" w:hAnsi="Arial" w:cs="Arial"/>
                <w:b/>
                <w:bCs/>
                <w:szCs w:val="24"/>
                <w:lang w:val="en-US"/>
              </w:rPr>
              <w:lastRenderedPageBreak/>
              <w:t>CSB and Sub</w:t>
            </w:r>
            <w:r w:rsidR="008A0AD0">
              <w:rPr>
                <w:rFonts w:ascii="Arial" w:hAnsi="Arial" w:cs="Arial"/>
                <w:b/>
                <w:bCs/>
                <w:szCs w:val="24"/>
                <w:lang w:val="en-US"/>
              </w:rPr>
              <w:t xml:space="preserve">group Revised Governance </w:t>
            </w:r>
          </w:p>
          <w:p w14:paraId="3972C265" w14:textId="77777777" w:rsidR="00011C92" w:rsidRDefault="00011C92" w:rsidP="00011C92">
            <w:pPr>
              <w:rPr>
                <w:rFonts w:cs="Arial"/>
                <w:b/>
                <w:bCs/>
                <w:szCs w:val="24"/>
                <w:lang w:val="en-US"/>
              </w:rPr>
            </w:pPr>
          </w:p>
          <w:p w14:paraId="029880A6" w14:textId="77777777" w:rsidR="00011C92" w:rsidRPr="00011C92" w:rsidRDefault="00011C92" w:rsidP="00011C92">
            <w:pPr>
              <w:rPr>
                <w:rFonts w:cs="Arial"/>
              </w:rPr>
            </w:pPr>
            <w:hyperlink r:id="rId16" w:history="1">
              <w:r w:rsidRPr="00011C92">
                <w:rPr>
                  <w:rStyle w:val="Hyperlink"/>
                  <w:rFonts w:cs="Arial"/>
                </w:rPr>
                <w:t>CSB Governance Paper</w:t>
              </w:r>
            </w:hyperlink>
          </w:p>
          <w:p w14:paraId="2F8C1F9F" w14:textId="77777777" w:rsidR="00011C92" w:rsidRPr="00011C92" w:rsidRDefault="00011C92" w:rsidP="00011C92">
            <w:pPr>
              <w:rPr>
                <w:rFonts w:cs="Arial"/>
              </w:rPr>
            </w:pPr>
            <w:hyperlink r:id="rId17" w:history="1">
              <w:r w:rsidRPr="00011C92">
                <w:rPr>
                  <w:rStyle w:val="Hyperlink"/>
                  <w:rFonts w:cs="Arial"/>
                </w:rPr>
                <w:t>CPA Proposed Governance</w:t>
              </w:r>
            </w:hyperlink>
          </w:p>
          <w:p w14:paraId="4E3354B1" w14:textId="2313AC99" w:rsidR="00011C92" w:rsidRPr="00011C92" w:rsidRDefault="00011C92" w:rsidP="00011C92">
            <w:pPr>
              <w:rPr>
                <w:rFonts w:cs="Arial"/>
                <w:b/>
                <w:bCs/>
                <w:szCs w:val="24"/>
                <w:lang w:val="en-US"/>
              </w:rPr>
            </w:pPr>
          </w:p>
        </w:tc>
        <w:tc>
          <w:tcPr>
            <w:tcW w:w="10206" w:type="dxa"/>
          </w:tcPr>
          <w:p w14:paraId="7EB9FB3E" w14:textId="27AF9402" w:rsidR="003336F5" w:rsidRDefault="00705806" w:rsidP="00C218E8">
            <w:pPr>
              <w:jc w:val="both"/>
              <w:rPr>
                <w:rFonts w:cs="Arial"/>
                <w:sz w:val="24"/>
                <w:szCs w:val="24"/>
              </w:rPr>
            </w:pPr>
            <w:r>
              <w:rPr>
                <w:rFonts w:cs="Arial"/>
                <w:sz w:val="24"/>
                <w:szCs w:val="24"/>
              </w:rPr>
              <w:t>Graeme Simpson lead a</w:t>
            </w:r>
            <w:r w:rsidR="008A0AD0">
              <w:rPr>
                <w:rFonts w:cs="Arial"/>
                <w:sz w:val="24"/>
                <w:szCs w:val="24"/>
              </w:rPr>
              <w:t xml:space="preserve"> discussion on </w:t>
            </w:r>
            <w:r>
              <w:rPr>
                <w:rFonts w:cs="Arial"/>
                <w:sz w:val="24"/>
                <w:szCs w:val="24"/>
              </w:rPr>
              <w:t>the</w:t>
            </w:r>
            <w:r w:rsidR="008A6247">
              <w:rPr>
                <w:rFonts w:cs="Arial"/>
                <w:sz w:val="24"/>
                <w:szCs w:val="24"/>
              </w:rPr>
              <w:t xml:space="preserve"> revised </w:t>
            </w:r>
            <w:r w:rsidR="00786329">
              <w:rPr>
                <w:rFonts w:cs="Arial"/>
                <w:sz w:val="24"/>
                <w:szCs w:val="24"/>
              </w:rPr>
              <w:t>governance</w:t>
            </w:r>
            <w:r w:rsidR="008A6247">
              <w:rPr>
                <w:rFonts w:cs="Arial"/>
                <w:sz w:val="24"/>
                <w:szCs w:val="24"/>
              </w:rPr>
              <w:t xml:space="preserve"> structure</w:t>
            </w:r>
            <w:r>
              <w:rPr>
                <w:rFonts w:cs="Arial"/>
                <w:sz w:val="24"/>
                <w:szCs w:val="24"/>
              </w:rPr>
              <w:t xml:space="preserve"> the Local Outcome Improvement Plan, </w:t>
            </w:r>
            <w:r w:rsidR="00786329">
              <w:rPr>
                <w:rFonts w:cs="Arial"/>
                <w:sz w:val="24"/>
                <w:szCs w:val="24"/>
              </w:rPr>
              <w:t>Children’s</w:t>
            </w:r>
            <w:r w:rsidR="008A6247">
              <w:rPr>
                <w:rFonts w:cs="Arial"/>
                <w:sz w:val="24"/>
                <w:szCs w:val="24"/>
              </w:rPr>
              <w:t xml:space="preserve"> </w:t>
            </w:r>
            <w:r w:rsidR="00786329">
              <w:rPr>
                <w:rFonts w:cs="Arial"/>
                <w:sz w:val="24"/>
                <w:szCs w:val="24"/>
              </w:rPr>
              <w:t>Services</w:t>
            </w:r>
            <w:r w:rsidR="008A6247">
              <w:rPr>
                <w:rFonts w:cs="Arial"/>
                <w:sz w:val="24"/>
                <w:szCs w:val="24"/>
              </w:rPr>
              <w:t xml:space="preserve"> Board and associated Subgroups in line with the new Children’s </w:t>
            </w:r>
            <w:r w:rsidR="00786329">
              <w:rPr>
                <w:rFonts w:cs="Arial"/>
                <w:sz w:val="24"/>
                <w:szCs w:val="24"/>
              </w:rPr>
              <w:t>Services</w:t>
            </w:r>
            <w:r w:rsidR="008A6247">
              <w:rPr>
                <w:rFonts w:cs="Arial"/>
                <w:sz w:val="24"/>
                <w:szCs w:val="24"/>
              </w:rPr>
              <w:t xml:space="preserve"> Plan/ Local </w:t>
            </w:r>
            <w:r w:rsidR="00786329">
              <w:rPr>
                <w:rFonts w:cs="Arial"/>
                <w:sz w:val="24"/>
                <w:szCs w:val="24"/>
              </w:rPr>
              <w:t>Outcome</w:t>
            </w:r>
            <w:r w:rsidR="008A6247">
              <w:rPr>
                <w:rFonts w:cs="Arial"/>
                <w:sz w:val="24"/>
                <w:szCs w:val="24"/>
              </w:rPr>
              <w:t xml:space="preserve"> </w:t>
            </w:r>
            <w:r w:rsidR="00786329">
              <w:rPr>
                <w:rFonts w:cs="Arial"/>
                <w:sz w:val="24"/>
                <w:szCs w:val="24"/>
              </w:rPr>
              <w:t>Improvement Plan</w:t>
            </w:r>
            <w:r w:rsidR="002A2320">
              <w:rPr>
                <w:rFonts w:cs="Arial"/>
                <w:sz w:val="24"/>
                <w:szCs w:val="24"/>
              </w:rPr>
              <w:t xml:space="preserve">: </w:t>
            </w:r>
          </w:p>
          <w:p w14:paraId="3C4FC712" w14:textId="77777777" w:rsidR="00011C92" w:rsidRPr="00D203DC" w:rsidRDefault="00011C92" w:rsidP="00011C92">
            <w:pPr>
              <w:spacing w:before="100" w:beforeAutospacing="1" w:after="100" w:afterAutospacing="1" w:line="300" w:lineRule="atLeast"/>
              <w:rPr>
                <w:rFonts w:cs="Arial"/>
                <w:sz w:val="24"/>
                <w:szCs w:val="24"/>
              </w:rPr>
            </w:pPr>
            <w:r w:rsidRPr="00D203DC">
              <w:rPr>
                <w:rFonts w:cs="Arial"/>
                <w:sz w:val="24"/>
                <w:szCs w:val="24"/>
              </w:rPr>
              <w:t xml:space="preserve">GS noted that the proposed LOIP Governance arrangements  have been approved at Community Planning Management Group and are due for formal approval at the end of June. The new LOIP will be delivered through five system change initiatives, each led by outcome-themed portfolio boards. </w:t>
            </w:r>
          </w:p>
          <w:p w14:paraId="5B94C325" w14:textId="77777777" w:rsidR="00011C92" w:rsidRPr="00D203DC" w:rsidRDefault="00011C92" w:rsidP="00011C92">
            <w:pPr>
              <w:spacing w:before="100" w:beforeAutospacing="1" w:after="100" w:afterAutospacing="1" w:line="300" w:lineRule="atLeast"/>
              <w:rPr>
                <w:rFonts w:cs="Arial"/>
                <w:sz w:val="24"/>
                <w:szCs w:val="24"/>
              </w:rPr>
            </w:pPr>
            <w:r w:rsidRPr="00D203DC">
              <w:rPr>
                <w:rFonts w:cs="Arial"/>
                <w:sz w:val="24"/>
                <w:szCs w:val="24"/>
              </w:rPr>
              <w:t>Leadership arrangements:</w:t>
            </w:r>
          </w:p>
          <w:p w14:paraId="750F58D3" w14:textId="77777777" w:rsidR="00011C92" w:rsidRPr="00D203DC" w:rsidRDefault="00011C92" w:rsidP="009E5667">
            <w:pPr>
              <w:numPr>
                <w:ilvl w:val="0"/>
                <w:numId w:val="16"/>
              </w:numPr>
              <w:spacing w:before="100" w:beforeAutospacing="1" w:after="100" w:afterAutospacing="1" w:line="300" w:lineRule="atLeast"/>
              <w:rPr>
                <w:rFonts w:cs="Arial"/>
                <w:sz w:val="24"/>
                <w:szCs w:val="24"/>
              </w:rPr>
            </w:pPr>
            <w:r w:rsidRPr="00D203DC">
              <w:rPr>
                <w:rFonts w:cs="Arial"/>
                <w:sz w:val="24"/>
                <w:szCs w:val="24"/>
              </w:rPr>
              <w:t xml:space="preserve">Eleanor Sheppard: System Change 1 and 3 </w:t>
            </w:r>
          </w:p>
          <w:p w14:paraId="68CF968E" w14:textId="77777777" w:rsidR="00011C92" w:rsidRPr="00D203DC" w:rsidRDefault="00011C92" w:rsidP="009E5667">
            <w:pPr>
              <w:numPr>
                <w:ilvl w:val="0"/>
                <w:numId w:val="16"/>
              </w:numPr>
              <w:spacing w:before="100" w:beforeAutospacing="1" w:after="100" w:afterAutospacing="1" w:line="300" w:lineRule="atLeast"/>
              <w:rPr>
                <w:rFonts w:cs="Arial"/>
                <w:sz w:val="24"/>
                <w:szCs w:val="24"/>
              </w:rPr>
            </w:pPr>
            <w:r w:rsidRPr="00D203DC">
              <w:rPr>
                <w:rFonts w:cs="Arial"/>
                <w:sz w:val="24"/>
                <w:szCs w:val="24"/>
              </w:rPr>
              <w:t xml:space="preserve">Gale Beattie: System Change 2 and 4 </w:t>
            </w:r>
          </w:p>
          <w:p w14:paraId="7ECFA1D2" w14:textId="7E9B68A9" w:rsidR="00011C92" w:rsidRPr="00D203DC" w:rsidRDefault="00011C92" w:rsidP="009E5667">
            <w:pPr>
              <w:numPr>
                <w:ilvl w:val="0"/>
                <w:numId w:val="16"/>
              </w:numPr>
              <w:spacing w:before="100" w:beforeAutospacing="1" w:after="100" w:afterAutospacing="1" w:line="300" w:lineRule="atLeast"/>
              <w:rPr>
                <w:rFonts w:cs="Arial"/>
                <w:sz w:val="24"/>
                <w:szCs w:val="24"/>
              </w:rPr>
            </w:pPr>
            <w:r w:rsidRPr="00D203DC">
              <w:rPr>
                <w:rFonts w:cs="Arial"/>
                <w:sz w:val="24"/>
                <w:szCs w:val="24"/>
              </w:rPr>
              <w:t>Fiona Mitche</w:t>
            </w:r>
            <w:r w:rsidR="00FF5232">
              <w:rPr>
                <w:rFonts w:cs="Arial"/>
                <w:sz w:val="24"/>
                <w:szCs w:val="24"/>
              </w:rPr>
              <w:t>lh</w:t>
            </w:r>
            <w:r w:rsidRPr="00D203DC">
              <w:rPr>
                <w:rFonts w:cs="Arial"/>
                <w:sz w:val="24"/>
                <w:szCs w:val="24"/>
              </w:rPr>
              <w:t xml:space="preserve">ill: System Change 5 </w:t>
            </w:r>
          </w:p>
          <w:p w14:paraId="7E7FE621" w14:textId="77777777" w:rsidR="00011C92" w:rsidRPr="00D203DC" w:rsidRDefault="00011C92" w:rsidP="00011C92">
            <w:pPr>
              <w:spacing w:before="100" w:beforeAutospacing="1" w:afterAutospacing="1" w:line="300" w:lineRule="atLeast"/>
              <w:rPr>
                <w:rFonts w:cs="Arial"/>
                <w:sz w:val="24"/>
                <w:szCs w:val="24"/>
              </w:rPr>
            </w:pPr>
            <w:r w:rsidRPr="00D203DC">
              <w:rPr>
                <w:rFonts w:cs="Arial"/>
                <w:sz w:val="24"/>
                <w:szCs w:val="24"/>
              </w:rPr>
              <w:t xml:space="preserve">Portfolio Board Chairs will also lead locality partnerships (North, South, Central), supporting place-based delivery and priority neighbourhoods. </w:t>
            </w:r>
          </w:p>
          <w:p w14:paraId="0BAC6F1C" w14:textId="77777777" w:rsidR="00011C92" w:rsidRPr="00D203DC" w:rsidRDefault="00011C92" w:rsidP="00011C92">
            <w:pPr>
              <w:spacing w:before="100" w:beforeAutospacing="1" w:afterAutospacing="1" w:line="300" w:lineRule="atLeast"/>
              <w:rPr>
                <w:rFonts w:cs="Arial"/>
                <w:b/>
                <w:bCs/>
                <w:sz w:val="24"/>
                <w:szCs w:val="24"/>
              </w:rPr>
            </w:pPr>
            <w:r w:rsidRPr="00D203DC">
              <w:rPr>
                <w:rFonts w:cs="Arial"/>
                <w:b/>
                <w:bCs/>
                <w:sz w:val="24"/>
                <w:szCs w:val="24"/>
              </w:rPr>
              <w:t xml:space="preserve">Implications for the Board </w:t>
            </w:r>
          </w:p>
          <w:p w14:paraId="712F4708" w14:textId="659F2870" w:rsidR="00011C92" w:rsidRPr="00D203DC" w:rsidRDefault="00011C92" w:rsidP="00011C92">
            <w:pPr>
              <w:spacing w:before="100" w:beforeAutospacing="1" w:after="100" w:afterAutospacing="1" w:line="300" w:lineRule="atLeast"/>
              <w:rPr>
                <w:rFonts w:cs="Arial"/>
                <w:sz w:val="24"/>
                <w:szCs w:val="24"/>
              </w:rPr>
            </w:pPr>
            <w:r w:rsidRPr="00D203DC">
              <w:rPr>
                <w:rFonts w:cs="Arial"/>
                <w:sz w:val="24"/>
                <w:szCs w:val="24"/>
              </w:rPr>
              <w:t xml:space="preserve">Delivery of LOIP priorities will largely transfer to Portfolio Boards, meaning the CSB will have a reduced role in </w:t>
            </w:r>
            <w:r w:rsidR="00434DE6">
              <w:rPr>
                <w:rFonts w:cs="Arial"/>
                <w:sz w:val="24"/>
                <w:szCs w:val="24"/>
              </w:rPr>
              <w:t xml:space="preserve">oversight of </w:t>
            </w:r>
            <w:r w:rsidRPr="00D203DC">
              <w:rPr>
                <w:rFonts w:cs="Arial"/>
                <w:sz w:val="24"/>
                <w:szCs w:val="24"/>
              </w:rPr>
              <w:t xml:space="preserve">LOIP delivery. </w:t>
            </w:r>
          </w:p>
          <w:p w14:paraId="3DC4F125" w14:textId="77777777" w:rsidR="00011C92" w:rsidRPr="00D203DC" w:rsidRDefault="00011C92" w:rsidP="00011C92">
            <w:pPr>
              <w:spacing w:before="100" w:beforeAutospacing="1" w:after="100" w:afterAutospacing="1" w:line="300" w:lineRule="atLeast"/>
              <w:rPr>
                <w:rFonts w:cs="Arial"/>
                <w:sz w:val="24"/>
                <w:szCs w:val="24"/>
              </w:rPr>
            </w:pPr>
            <w:r w:rsidRPr="001E5EF5">
              <w:rPr>
                <w:rFonts w:cs="Arial"/>
                <w:sz w:val="24"/>
                <w:szCs w:val="24"/>
              </w:rPr>
              <w:t xml:space="preserve">The  </w:t>
            </w:r>
            <w:r w:rsidRPr="00D203DC">
              <w:rPr>
                <w:rFonts w:cs="Arial"/>
                <w:sz w:val="24"/>
                <w:szCs w:val="24"/>
              </w:rPr>
              <w:t>CSB retains a key role in:</w:t>
            </w:r>
          </w:p>
          <w:p w14:paraId="4764005E" w14:textId="77777777" w:rsidR="00011C92" w:rsidRPr="00D203DC" w:rsidRDefault="00011C92" w:rsidP="009E5667">
            <w:pPr>
              <w:numPr>
                <w:ilvl w:val="0"/>
                <w:numId w:val="17"/>
              </w:numPr>
              <w:spacing w:before="100" w:beforeAutospacing="1" w:after="100" w:afterAutospacing="1" w:line="300" w:lineRule="atLeast"/>
              <w:rPr>
                <w:rFonts w:cs="Arial"/>
                <w:sz w:val="24"/>
                <w:szCs w:val="24"/>
              </w:rPr>
            </w:pPr>
            <w:r w:rsidRPr="00D203DC">
              <w:rPr>
                <w:rFonts w:cs="Arial"/>
                <w:sz w:val="24"/>
                <w:szCs w:val="24"/>
              </w:rPr>
              <w:t>understanding and influencing system change delivery</w:t>
            </w:r>
          </w:p>
          <w:p w14:paraId="626EED83" w14:textId="77777777" w:rsidR="00011C92" w:rsidRPr="00D203DC" w:rsidRDefault="00011C92" w:rsidP="009E5667">
            <w:pPr>
              <w:numPr>
                <w:ilvl w:val="0"/>
                <w:numId w:val="17"/>
              </w:numPr>
              <w:ind w:left="714" w:hanging="357"/>
              <w:rPr>
                <w:rFonts w:cs="Arial"/>
                <w:sz w:val="24"/>
                <w:szCs w:val="24"/>
              </w:rPr>
            </w:pPr>
            <w:r w:rsidRPr="00D203DC">
              <w:rPr>
                <w:rFonts w:cs="Arial"/>
                <w:sz w:val="24"/>
                <w:szCs w:val="24"/>
              </w:rPr>
              <w:t>identifying emerging pressures and priorities</w:t>
            </w:r>
          </w:p>
          <w:p w14:paraId="549AB2D9" w14:textId="77777777" w:rsidR="00011C92" w:rsidRDefault="00011C92" w:rsidP="009E5667">
            <w:pPr>
              <w:numPr>
                <w:ilvl w:val="0"/>
                <w:numId w:val="13"/>
              </w:numPr>
              <w:ind w:left="714" w:hanging="357"/>
              <w:rPr>
                <w:rFonts w:cs="Arial"/>
              </w:rPr>
            </w:pPr>
            <w:r w:rsidRPr="00D203DC">
              <w:rPr>
                <w:rFonts w:cs="Arial"/>
                <w:sz w:val="24"/>
                <w:szCs w:val="24"/>
              </w:rPr>
              <w:t xml:space="preserve">ensuring alignment with the Children’s Services Plan </w:t>
            </w:r>
          </w:p>
          <w:p w14:paraId="7C154E50" w14:textId="77777777" w:rsidR="00011C92" w:rsidRDefault="00011C92" w:rsidP="007C107B">
            <w:pPr>
              <w:rPr>
                <w:rFonts w:cs="Arial"/>
              </w:rPr>
            </w:pPr>
          </w:p>
          <w:p w14:paraId="3B1CF7FF" w14:textId="77777777" w:rsidR="00E43683" w:rsidRDefault="00E43683" w:rsidP="00011C92">
            <w:pPr>
              <w:rPr>
                <w:rFonts w:cs="Arial"/>
                <w:b/>
                <w:bCs/>
                <w:sz w:val="24"/>
                <w:szCs w:val="24"/>
              </w:rPr>
            </w:pPr>
          </w:p>
          <w:p w14:paraId="273E97C9" w14:textId="77777777" w:rsidR="00E43683" w:rsidRDefault="00E43683" w:rsidP="00011C92">
            <w:pPr>
              <w:rPr>
                <w:rFonts w:cs="Arial"/>
                <w:b/>
                <w:bCs/>
                <w:sz w:val="24"/>
                <w:szCs w:val="24"/>
              </w:rPr>
            </w:pPr>
          </w:p>
          <w:p w14:paraId="586A42EE" w14:textId="6162D2D1" w:rsidR="00011C92" w:rsidRDefault="00011C92" w:rsidP="00011C92">
            <w:pPr>
              <w:rPr>
                <w:rFonts w:cs="Arial"/>
                <w:b/>
                <w:bCs/>
              </w:rPr>
            </w:pPr>
            <w:r w:rsidRPr="00D203DC">
              <w:rPr>
                <w:rFonts w:cs="Arial"/>
                <w:b/>
                <w:bCs/>
                <w:sz w:val="24"/>
                <w:szCs w:val="24"/>
              </w:rPr>
              <w:lastRenderedPageBreak/>
              <w:t xml:space="preserve">Review of </w:t>
            </w:r>
            <w:proofErr w:type="spellStart"/>
            <w:r w:rsidRPr="00D203DC">
              <w:rPr>
                <w:rFonts w:cs="Arial"/>
                <w:b/>
                <w:bCs/>
                <w:sz w:val="24"/>
                <w:szCs w:val="24"/>
              </w:rPr>
              <w:t>CSB</w:t>
            </w:r>
            <w:proofErr w:type="spellEnd"/>
            <w:r w:rsidRPr="00D203DC">
              <w:rPr>
                <w:rFonts w:cs="Arial"/>
                <w:b/>
                <w:bCs/>
                <w:sz w:val="24"/>
                <w:szCs w:val="24"/>
              </w:rPr>
              <w:t xml:space="preserve"> Sub-Groups</w:t>
            </w:r>
          </w:p>
          <w:p w14:paraId="7F9685A4" w14:textId="77777777" w:rsidR="00011C92" w:rsidRPr="00D203DC" w:rsidRDefault="00011C92" w:rsidP="00011C92">
            <w:pPr>
              <w:rPr>
                <w:rFonts w:cs="Arial"/>
                <w:sz w:val="24"/>
                <w:szCs w:val="24"/>
              </w:rPr>
            </w:pPr>
          </w:p>
          <w:p w14:paraId="5BCB0C93" w14:textId="6FC803FE" w:rsidR="00011C92" w:rsidRPr="00C65953" w:rsidRDefault="00011C92" w:rsidP="00D76BFD">
            <w:pPr>
              <w:rPr>
                <w:rFonts w:cs="Arial"/>
                <w:sz w:val="24"/>
                <w:szCs w:val="24"/>
              </w:rPr>
            </w:pPr>
            <w:r w:rsidRPr="00D203DC">
              <w:rPr>
                <w:rFonts w:cs="Arial"/>
                <w:sz w:val="24"/>
                <w:szCs w:val="24"/>
              </w:rPr>
              <w:t xml:space="preserve">The </w:t>
            </w:r>
            <w:r w:rsidRPr="003F33A2">
              <w:rPr>
                <w:rFonts w:cs="Arial"/>
                <w:sz w:val="24"/>
                <w:szCs w:val="24"/>
              </w:rPr>
              <w:t>Board considered the current</w:t>
            </w:r>
            <w:r w:rsidRPr="00D203DC">
              <w:rPr>
                <w:rFonts w:cs="Arial"/>
                <w:sz w:val="24"/>
                <w:szCs w:val="24"/>
              </w:rPr>
              <w:t xml:space="preserve"> outcome group structure beneath the CSB</w:t>
            </w:r>
            <w:r w:rsidR="00186BCA">
              <w:rPr>
                <w:rFonts w:cs="Arial"/>
                <w:sz w:val="24"/>
                <w:szCs w:val="24"/>
              </w:rPr>
              <w:t>.</w:t>
            </w:r>
            <w:r w:rsidR="00D76BFD">
              <w:rPr>
                <w:rFonts w:cs="Arial"/>
                <w:sz w:val="24"/>
                <w:szCs w:val="24"/>
              </w:rPr>
              <w:t xml:space="preserve"> </w:t>
            </w:r>
            <w:r w:rsidRPr="00C65953">
              <w:rPr>
                <w:rFonts w:cs="Arial"/>
                <w:sz w:val="24"/>
                <w:szCs w:val="24"/>
              </w:rPr>
              <w:t xml:space="preserve">Some groups fulfil statutory planning or nationally driven roles (e.g. Corporate Parenting, Attainment and Transitions, Best Start in Life).  Others may require review or potential reconfiguration, particularly where delivery is increasingly cross-cutting/embedded (e.g. mental health) </w:t>
            </w:r>
          </w:p>
          <w:p w14:paraId="17AE4A5B" w14:textId="77777777" w:rsidR="00011C92" w:rsidRPr="00D203DC" w:rsidRDefault="00011C92" w:rsidP="00011C92">
            <w:pPr>
              <w:ind w:left="1080"/>
              <w:rPr>
                <w:rFonts w:cs="Arial"/>
                <w:sz w:val="24"/>
                <w:szCs w:val="24"/>
              </w:rPr>
            </w:pPr>
          </w:p>
          <w:p w14:paraId="14674E91" w14:textId="77777777" w:rsidR="00011C92" w:rsidRDefault="00011C92" w:rsidP="00011C92">
            <w:pPr>
              <w:outlineLvl w:val="2"/>
              <w:rPr>
                <w:rFonts w:cs="Arial"/>
                <w:b/>
                <w:bCs/>
              </w:rPr>
            </w:pPr>
            <w:r w:rsidRPr="00D203DC">
              <w:rPr>
                <w:rFonts w:cs="Arial"/>
                <w:b/>
                <w:bCs/>
                <w:sz w:val="24"/>
                <w:szCs w:val="24"/>
              </w:rPr>
              <w:t>Discussion Highlights</w:t>
            </w:r>
          </w:p>
          <w:p w14:paraId="5A3DCB6B" w14:textId="77777777" w:rsidR="00011C92" w:rsidRPr="00D203DC" w:rsidRDefault="00011C92" w:rsidP="00011C92">
            <w:pPr>
              <w:outlineLvl w:val="2"/>
              <w:rPr>
                <w:rFonts w:cs="Arial"/>
                <w:b/>
                <w:bCs/>
                <w:sz w:val="24"/>
                <w:szCs w:val="24"/>
              </w:rPr>
            </w:pPr>
          </w:p>
          <w:p w14:paraId="1AAFEC08" w14:textId="00251AC2" w:rsidR="00011C92" w:rsidRPr="006D1F45" w:rsidRDefault="00011C92" w:rsidP="00357F73">
            <w:pPr>
              <w:rPr>
                <w:rFonts w:cs="Arial"/>
              </w:rPr>
            </w:pPr>
            <w:r w:rsidRPr="00C65953">
              <w:rPr>
                <w:rFonts w:cs="Arial"/>
                <w:sz w:val="24"/>
                <w:szCs w:val="24"/>
              </w:rPr>
              <w:t xml:space="preserve">CSB recognised that current arrangements can feel siloed, with limited visibility of cross-cutting impacts. </w:t>
            </w:r>
            <w:r w:rsidRPr="006D1F45">
              <w:rPr>
                <w:rFonts w:cs="Arial"/>
                <w:sz w:val="24"/>
                <w:szCs w:val="24"/>
              </w:rPr>
              <w:t>Opportunities to:</w:t>
            </w:r>
          </w:p>
          <w:p w14:paraId="69FEBE54" w14:textId="77777777" w:rsidR="00011C92" w:rsidRPr="006D1F45" w:rsidRDefault="00011C92" w:rsidP="00011C92">
            <w:pPr>
              <w:rPr>
                <w:rFonts w:cs="Arial"/>
                <w:sz w:val="24"/>
                <w:szCs w:val="24"/>
              </w:rPr>
            </w:pPr>
          </w:p>
          <w:p w14:paraId="6CD88B08" w14:textId="77777777" w:rsidR="00011C92" w:rsidRPr="006D1F45" w:rsidRDefault="00011C92" w:rsidP="009E5667">
            <w:pPr>
              <w:numPr>
                <w:ilvl w:val="0"/>
                <w:numId w:val="18"/>
              </w:numPr>
              <w:rPr>
                <w:rFonts w:cs="Arial"/>
                <w:sz w:val="24"/>
                <w:szCs w:val="24"/>
              </w:rPr>
            </w:pPr>
            <w:r w:rsidRPr="006D1F45">
              <w:rPr>
                <w:rFonts w:cs="Arial"/>
                <w:sz w:val="24"/>
                <w:szCs w:val="24"/>
              </w:rPr>
              <w:t>strengthen integration across groups</w:t>
            </w:r>
          </w:p>
          <w:p w14:paraId="4A5AAF09" w14:textId="77777777" w:rsidR="00011C92" w:rsidRPr="006D1F45" w:rsidRDefault="00011C92" w:rsidP="009E5667">
            <w:pPr>
              <w:numPr>
                <w:ilvl w:val="0"/>
                <w:numId w:val="18"/>
              </w:numPr>
              <w:rPr>
                <w:rFonts w:cs="Arial"/>
                <w:sz w:val="24"/>
                <w:szCs w:val="24"/>
              </w:rPr>
            </w:pPr>
            <w:r w:rsidRPr="006D1F45">
              <w:rPr>
                <w:rFonts w:cs="Arial"/>
                <w:sz w:val="24"/>
                <w:szCs w:val="24"/>
              </w:rPr>
              <w:t>consider joint meetings or shared sessions</w:t>
            </w:r>
          </w:p>
          <w:p w14:paraId="13F9D34D" w14:textId="77777777" w:rsidR="00011C92" w:rsidRPr="006D1F45" w:rsidRDefault="00011C92" w:rsidP="009E5667">
            <w:pPr>
              <w:numPr>
                <w:ilvl w:val="0"/>
                <w:numId w:val="18"/>
              </w:numPr>
              <w:rPr>
                <w:rFonts w:cs="Arial"/>
              </w:rPr>
            </w:pPr>
            <w:r w:rsidRPr="006D1F45">
              <w:rPr>
                <w:rFonts w:cs="Arial"/>
                <w:sz w:val="24"/>
                <w:szCs w:val="24"/>
              </w:rPr>
              <w:t xml:space="preserve">review membership overlap and efficiency </w:t>
            </w:r>
          </w:p>
          <w:p w14:paraId="722BDB14" w14:textId="77777777" w:rsidR="00011C92" w:rsidRPr="006D1F45" w:rsidRDefault="00011C92" w:rsidP="00011C92">
            <w:pPr>
              <w:ind w:left="1440"/>
              <w:rPr>
                <w:rFonts w:cs="Arial"/>
                <w:sz w:val="24"/>
                <w:szCs w:val="24"/>
              </w:rPr>
            </w:pPr>
          </w:p>
          <w:p w14:paraId="3CFAAB69" w14:textId="77777777" w:rsidR="00011C92" w:rsidRDefault="00011C92" w:rsidP="00011C92">
            <w:pPr>
              <w:outlineLvl w:val="1"/>
              <w:rPr>
                <w:rFonts w:cs="Arial"/>
                <w:b/>
                <w:bCs/>
              </w:rPr>
            </w:pPr>
            <w:r w:rsidRPr="00D203DC">
              <w:rPr>
                <w:rFonts w:cs="Arial"/>
                <w:b/>
                <w:bCs/>
                <w:sz w:val="24"/>
                <w:szCs w:val="24"/>
              </w:rPr>
              <w:t>Governance and Assurance</w:t>
            </w:r>
          </w:p>
          <w:p w14:paraId="778EA565" w14:textId="77777777" w:rsidR="00011C92" w:rsidRPr="00D203DC" w:rsidRDefault="00011C92" w:rsidP="00011C92">
            <w:pPr>
              <w:outlineLvl w:val="1"/>
              <w:rPr>
                <w:rFonts w:cs="Arial"/>
                <w:b/>
                <w:bCs/>
                <w:sz w:val="24"/>
                <w:szCs w:val="24"/>
              </w:rPr>
            </w:pPr>
          </w:p>
          <w:p w14:paraId="366C141F" w14:textId="77777777" w:rsidR="00011C92" w:rsidRPr="006D1F45" w:rsidRDefault="00011C92" w:rsidP="00011C92">
            <w:pPr>
              <w:rPr>
                <w:rFonts w:cs="Arial"/>
              </w:rPr>
            </w:pPr>
            <w:r w:rsidRPr="006D1F45">
              <w:rPr>
                <w:rFonts w:cs="Arial"/>
                <w:sz w:val="24"/>
                <w:szCs w:val="24"/>
              </w:rPr>
              <w:t xml:space="preserve">Members emphasised the importance of maintaining strong assurance arrangements, particularly where delivery is distributed across multiple partners. </w:t>
            </w:r>
          </w:p>
          <w:p w14:paraId="6B4CA99F" w14:textId="77777777" w:rsidR="00011C92" w:rsidRPr="006D1F45" w:rsidRDefault="00011C92" w:rsidP="00011C92">
            <w:pPr>
              <w:rPr>
                <w:rFonts w:cs="Arial"/>
                <w:sz w:val="24"/>
                <w:szCs w:val="24"/>
              </w:rPr>
            </w:pPr>
          </w:p>
          <w:p w14:paraId="104B802D" w14:textId="77777777" w:rsidR="00011C92" w:rsidRDefault="00011C92" w:rsidP="00011C92">
            <w:pPr>
              <w:outlineLvl w:val="1"/>
              <w:rPr>
                <w:rFonts w:cs="Arial"/>
                <w:b/>
                <w:bCs/>
              </w:rPr>
            </w:pPr>
            <w:r w:rsidRPr="00D203DC">
              <w:rPr>
                <w:rFonts w:cs="Arial"/>
                <w:b/>
                <w:bCs/>
                <w:sz w:val="24"/>
                <w:szCs w:val="24"/>
              </w:rPr>
              <w:t>Agreed Approach to Transition</w:t>
            </w:r>
          </w:p>
          <w:p w14:paraId="3B80FF63" w14:textId="77777777" w:rsidR="00011C92" w:rsidRPr="00D203DC" w:rsidRDefault="00011C92" w:rsidP="00011C92">
            <w:pPr>
              <w:outlineLvl w:val="1"/>
              <w:rPr>
                <w:rFonts w:cs="Arial"/>
                <w:b/>
                <w:bCs/>
                <w:sz w:val="24"/>
                <w:szCs w:val="24"/>
              </w:rPr>
            </w:pPr>
          </w:p>
          <w:p w14:paraId="5ED245EA" w14:textId="5940FAF2" w:rsidR="00011C92" w:rsidRPr="00BB2A75" w:rsidRDefault="00011C92" w:rsidP="009E5667">
            <w:pPr>
              <w:numPr>
                <w:ilvl w:val="0"/>
                <w:numId w:val="14"/>
              </w:numPr>
              <w:ind w:left="714" w:hanging="357"/>
              <w:rPr>
                <w:rFonts w:cs="Arial"/>
              </w:rPr>
            </w:pPr>
            <w:r w:rsidRPr="00BB2A75">
              <w:rPr>
                <w:rFonts w:cs="Arial"/>
                <w:sz w:val="24"/>
                <w:szCs w:val="24"/>
              </w:rPr>
              <w:t xml:space="preserve">The Board agreed </w:t>
            </w:r>
            <w:r w:rsidR="003C0B53">
              <w:rPr>
                <w:rFonts w:cs="Arial"/>
                <w:sz w:val="24"/>
                <w:szCs w:val="24"/>
              </w:rPr>
              <w:t xml:space="preserve">retain </w:t>
            </w:r>
            <w:r w:rsidRPr="00BB2A75">
              <w:rPr>
                <w:rFonts w:cs="Arial"/>
                <w:sz w:val="24"/>
                <w:szCs w:val="24"/>
              </w:rPr>
              <w:t xml:space="preserve">existing groups </w:t>
            </w:r>
            <w:r w:rsidR="003C0B53">
              <w:rPr>
                <w:rFonts w:cs="Arial"/>
                <w:sz w:val="24"/>
                <w:szCs w:val="24"/>
              </w:rPr>
              <w:t xml:space="preserve">and use the coming </w:t>
            </w:r>
            <w:r w:rsidRPr="00BB2A75">
              <w:rPr>
                <w:rFonts w:cs="Arial"/>
                <w:sz w:val="24"/>
                <w:szCs w:val="24"/>
              </w:rPr>
              <w:t xml:space="preserve">6–9 month </w:t>
            </w:r>
            <w:r w:rsidR="003C0B53">
              <w:rPr>
                <w:rFonts w:cs="Arial"/>
                <w:sz w:val="24"/>
                <w:szCs w:val="24"/>
              </w:rPr>
              <w:t xml:space="preserve">as a period of </w:t>
            </w:r>
            <w:r w:rsidRPr="00BB2A75">
              <w:rPr>
                <w:rFonts w:cs="Arial"/>
                <w:sz w:val="24"/>
                <w:szCs w:val="24"/>
              </w:rPr>
              <w:t>review period to a</w:t>
            </w:r>
            <w:r w:rsidR="000F2D2C">
              <w:rPr>
                <w:rFonts w:cs="Arial"/>
                <w:sz w:val="24"/>
                <w:szCs w:val="24"/>
              </w:rPr>
              <w:t xml:space="preserve">llow </w:t>
            </w:r>
            <w:r w:rsidR="00EC2745">
              <w:rPr>
                <w:rFonts w:cs="Arial"/>
                <w:sz w:val="24"/>
                <w:szCs w:val="24"/>
              </w:rPr>
              <w:t>L</w:t>
            </w:r>
            <w:r w:rsidRPr="00BB2A75">
              <w:rPr>
                <w:rFonts w:cs="Arial"/>
                <w:sz w:val="24"/>
                <w:szCs w:val="24"/>
              </w:rPr>
              <w:t>OIP arrangements</w:t>
            </w:r>
            <w:r w:rsidR="00EC2745">
              <w:rPr>
                <w:rFonts w:cs="Arial"/>
                <w:sz w:val="24"/>
                <w:szCs w:val="24"/>
              </w:rPr>
              <w:t xml:space="preserve"> to be established. </w:t>
            </w:r>
            <w:r w:rsidRPr="00BB2A75">
              <w:rPr>
                <w:rFonts w:cs="Arial"/>
                <w:sz w:val="24"/>
                <w:szCs w:val="24"/>
              </w:rPr>
              <w:t xml:space="preserve"> </w:t>
            </w:r>
          </w:p>
          <w:p w14:paraId="43D110C0" w14:textId="77777777" w:rsidR="00011C92" w:rsidRPr="00BB2A75" w:rsidRDefault="00011C92" w:rsidP="009E5667">
            <w:pPr>
              <w:pStyle w:val="ListParagraph"/>
              <w:numPr>
                <w:ilvl w:val="0"/>
                <w:numId w:val="14"/>
              </w:numPr>
              <w:ind w:left="714" w:hanging="357"/>
              <w:contextualSpacing/>
              <w:rPr>
                <w:rFonts w:ascii="Arial" w:hAnsi="Arial" w:cs="Arial"/>
                <w:lang w:eastAsia="en-GB"/>
              </w:rPr>
            </w:pPr>
            <w:r w:rsidRPr="00BB2A75">
              <w:rPr>
                <w:rFonts w:ascii="Arial" w:hAnsi="Arial" w:cs="Arial"/>
                <w:lang w:eastAsia="en-GB"/>
              </w:rPr>
              <w:t>Responsibility for chairing partnership boards is expected to be shared across partners</w:t>
            </w:r>
          </w:p>
          <w:p w14:paraId="467C816C" w14:textId="7BDC6514" w:rsidR="00011C92" w:rsidRDefault="00D96962" w:rsidP="009E5667">
            <w:pPr>
              <w:numPr>
                <w:ilvl w:val="0"/>
                <w:numId w:val="15"/>
              </w:numPr>
              <w:ind w:left="714" w:hanging="357"/>
              <w:rPr>
                <w:rFonts w:cs="Arial"/>
              </w:rPr>
            </w:pPr>
            <w:r>
              <w:rPr>
                <w:rFonts w:cs="Arial"/>
                <w:sz w:val="24"/>
                <w:szCs w:val="24"/>
              </w:rPr>
              <w:t>T</w:t>
            </w:r>
            <w:r w:rsidR="00011C92" w:rsidRPr="00BB2A75">
              <w:rPr>
                <w:rFonts w:cs="Arial"/>
                <w:sz w:val="24"/>
                <w:szCs w:val="24"/>
              </w:rPr>
              <w:t>here is a requirement to identify a future Chair for the CSB</w:t>
            </w:r>
            <w:r>
              <w:rPr>
                <w:rFonts w:cs="Arial"/>
                <w:sz w:val="24"/>
                <w:szCs w:val="24"/>
              </w:rPr>
              <w:t xml:space="preserve">. </w:t>
            </w:r>
            <w:r w:rsidR="00011C92" w:rsidRPr="00BB2A75">
              <w:rPr>
                <w:rFonts w:cs="Arial"/>
              </w:rPr>
              <w:t xml:space="preserve"> </w:t>
            </w:r>
          </w:p>
          <w:p w14:paraId="317DE6C0" w14:textId="77777777" w:rsidR="00011C92" w:rsidRPr="00BB2A75" w:rsidRDefault="00011C92" w:rsidP="00011C92">
            <w:pPr>
              <w:ind w:left="714"/>
              <w:rPr>
                <w:rFonts w:cs="Arial"/>
                <w:sz w:val="24"/>
                <w:szCs w:val="24"/>
              </w:rPr>
            </w:pPr>
          </w:p>
          <w:p w14:paraId="460A1769" w14:textId="77777777" w:rsidR="00011C92" w:rsidRPr="00BB2A75" w:rsidRDefault="00011C92" w:rsidP="00011C92">
            <w:pPr>
              <w:rPr>
                <w:rFonts w:cs="Arial"/>
                <w:sz w:val="24"/>
                <w:szCs w:val="24"/>
              </w:rPr>
            </w:pPr>
            <w:r w:rsidRPr="00D203DC">
              <w:rPr>
                <w:rFonts w:cs="Arial"/>
                <w:b/>
                <w:bCs/>
                <w:sz w:val="24"/>
                <w:szCs w:val="24"/>
              </w:rPr>
              <w:t>Alignment with Children’s Services Plan</w:t>
            </w:r>
          </w:p>
          <w:p w14:paraId="0C30F1D0" w14:textId="77777777" w:rsidR="00011C92" w:rsidRDefault="00011C92" w:rsidP="00011C92">
            <w:pPr>
              <w:rPr>
                <w:rFonts w:cs="Arial"/>
                <w:sz w:val="24"/>
                <w:szCs w:val="24"/>
              </w:rPr>
            </w:pPr>
            <w:r w:rsidRPr="00D203DC">
              <w:rPr>
                <w:rFonts w:cs="Arial"/>
                <w:sz w:val="24"/>
                <w:szCs w:val="24"/>
              </w:rPr>
              <w:t>It was agreed that CSP delivery must remain central, with governance arrangements supporting:</w:t>
            </w:r>
          </w:p>
          <w:p w14:paraId="1306BA69" w14:textId="77777777" w:rsidR="003E0FC8" w:rsidRPr="00D203DC" w:rsidRDefault="003E0FC8" w:rsidP="00011C92">
            <w:pPr>
              <w:rPr>
                <w:rFonts w:cs="Arial"/>
                <w:sz w:val="24"/>
                <w:szCs w:val="24"/>
              </w:rPr>
            </w:pPr>
          </w:p>
          <w:p w14:paraId="4CB963CC" w14:textId="77777777" w:rsidR="00011C92" w:rsidRPr="003E0FC8" w:rsidRDefault="00011C92" w:rsidP="009E5667">
            <w:pPr>
              <w:pStyle w:val="ListParagraph"/>
              <w:numPr>
                <w:ilvl w:val="1"/>
                <w:numId w:val="25"/>
              </w:numPr>
              <w:ind w:left="742"/>
              <w:rPr>
                <w:rFonts w:ascii="Arial" w:hAnsi="Arial" w:cs="Arial"/>
                <w:szCs w:val="24"/>
              </w:rPr>
            </w:pPr>
            <w:r w:rsidRPr="003E0FC8">
              <w:rPr>
                <w:rFonts w:ascii="Arial" w:hAnsi="Arial" w:cs="Arial"/>
                <w:szCs w:val="24"/>
              </w:rPr>
              <w:t>clear ownership of actions</w:t>
            </w:r>
          </w:p>
          <w:p w14:paraId="7F365B87" w14:textId="77777777" w:rsidR="00011C92" w:rsidRPr="003E0FC8" w:rsidRDefault="00011C92" w:rsidP="009E5667">
            <w:pPr>
              <w:pStyle w:val="ListParagraph"/>
              <w:numPr>
                <w:ilvl w:val="1"/>
                <w:numId w:val="25"/>
              </w:numPr>
              <w:ind w:left="742"/>
              <w:rPr>
                <w:rFonts w:ascii="Arial" w:hAnsi="Arial" w:cs="Arial"/>
                <w:szCs w:val="24"/>
              </w:rPr>
            </w:pPr>
            <w:r w:rsidRPr="003E0FC8">
              <w:rPr>
                <w:rFonts w:ascii="Arial" w:hAnsi="Arial" w:cs="Arial"/>
                <w:szCs w:val="24"/>
              </w:rPr>
              <w:t>alignment with system change priorities</w:t>
            </w:r>
          </w:p>
          <w:p w14:paraId="636242C0" w14:textId="77777777" w:rsidR="00011C92" w:rsidRPr="003E0FC8" w:rsidRDefault="00011C92" w:rsidP="009E5667">
            <w:pPr>
              <w:pStyle w:val="ListParagraph"/>
              <w:numPr>
                <w:ilvl w:val="1"/>
                <w:numId w:val="25"/>
              </w:numPr>
              <w:ind w:left="742"/>
              <w:rPr>
                <w:rFonts w:ascii="Arial" w:hAnsi="Arial" w:cs="Arial"/>
              </w:rPr>
            </w:pPr>
            <w:r w:rsidRPr="003E0FC8">
              <w:rPr>
                <w:rFonts w:ascii="Arial" w:hAnsi="Arial" w:cs="Arial"/>
                <w:szCs w:val="24"/>
              </w:rPr>
              <w:lastRenderedPageBreak/>
              <w:t xml:space="preserve">visibility of cross-cutting themes (e.g. The Promise, child poverty) </w:t>
            </w:r>
          </w:p>
          <w:p w14:paraId="4BA7B191" w14:textId="77777777" w:rsidR="00011C92" w:rsidRPr="00D203DC" w:rsidRDefault="00011C92" w:rsidP="00011C92">
            <w:pPr>
              <w:ind w:left="1440"/>
              <w:rPr>
                <w:rFonts w:cs="Arial"/>
                <w:sz w:val="24"/>
                <w:szCs w:val="24"/>
              </w:rPr>
            </w:pPr>
          </w:p>
          <w:p w14:paraId="7B53DE24" w14:textId="77777777" w:rsidR="00011C92" w:rsidRDefault="00011C92" w:rsidP="00011C92">
            <w:pPr>
              <w:rPr>
                <w:rFonts w:cs="Arial"/>
                <w:sz w:val="24"/>
                <w:szCs w:val="24"/>
              </w:rPr>
            </w:pPr>
            <w:r w:rsidRPr="00D203DC">
              <w:rPr>
                <w:rFonts w:cs="Arial"/>
                <w:sz w:val="24"/>
                <w:szCs w:val="24"/>
              </w:rPr>
              <w:t>A structured exercise will be undertaken to:</w:t>
            </w:r>
          </w:p>
          <w:p w14:paraId="0D98E833" w14:textId="77777777" w:rsidR="00646963" w:rsidRPr="00D203DC" w:rsidRDefault="00646963" w:rsidP="00011C92">
            <w:pPr>
              <w:rPr>
                <w:rFonts w:cs="Arial"/>
                <w:sz w:val="24"/>
                <w:szCs w:val="24"/>
              </w:rPr>
            </w:pPr>
          </w:p>
          <w:p w14:paraId="5B7DFC71" w14:textId="77777777" w:rsidR="00011C92" w:rsidRPr="00D203DC" w:rsidRDefault="00011C92" w:rsidP="009E5667">
            <w:pPr>
              <w:numPr>
                <w:ilvl w:val="1"/>
                <w:numId w:val="26"/>
              </w:numPr>
              <w:ind w:left="742"/>
              <w:rPr>
                <w:rFonts w:cs="Arial"/>
                <w:sz w:val="24"/>
                <w:szCs w:val="24"/>
              </w:rPr>
            </w:pPr>
            <w:r w:rsidRPr="00D203DC">
              <w:rPr>
                <w:rFonts w:cs="Arial"/>
                <w:sz w:val="24"/>
                <w:szCs w:val="24"/>
              </w:rPr>
              <w:t>map all CSP improvement actions</w:t>
            </w:r>
          </w:p>
          <w:p w14:paraId="0B4A7483" w14:textId="77777777" w:rsidR="00011C92" w:rsidRPr="00D203DC" w:rsidRDefault="00011C92" w:rsidP="009E5667">
            <w:pPr>
              <w:numPr>
                <w:ilvl w:val="1"/>
                <w:numId w:val="26"/>
              </w:numPr>
              <w:ind w:left="742"/>
              <w:rPr>
                <w:rFonts w:cs="Arial"/>
                <w:sz w:val="24"/>
                <w:szCs w:val="24"/>
              </w:rPr>
            </w:pPr>
            <w:r w:rsidRPr="00D203DC">
              <w:rPr>
                <w:rFonts w:cs="Arial"/>
                <w:sz w:val="24"/>
                <w:szCs w:val="24"/>
              </w:rPr>
              <w:t>align these with existing groups and governance arrangements</w:t>
            </w:r>
          </w:p>
          <w:p w14:paraId="25EA7E05" w14:textId="7C9129AB" w:rsidR="000B5F18" w:rsidRPr="009509AD" w:rsidRDefault="00011C92" w:rsidP="009E5667">
            <w:pPr>
              <w:numPr>
                <w:ilvl w:val="1"/>
                <w:numId w:val="26"/>
              </w:numPr>
              <w:ind w:left="742"/>
              <w:rPr>
                <w:rFonts w:cs="Arial"/>
              </w:rPr>
            </w:pPr>
            <w:r w:rsidRPr="00BB2A75">
              <w:rPr>
                <w:rFonts w:cs="Arial"/>
                <w:sz w:val="24"/>
                <w:szCs w:val="24"/>
              </w:rPr>
              <w:t xml:space="preserve">identify gaps or duplication </w:t>
            </w:r>
          </w:p>
          <w:p w14:paraId="57601F30" w14:textId="77777777" w:rsidR="000B5F18" w:rsidRDefault="000B5F18" w:rsidP="00011C92">
            <w:pPr>
              <w:outlineLvl w:val="1"/>
              <w:rPr>
                <w:rFonts w:cs="Arial"/>
                <w:sz w:val="24"/>
                <w:szCs w:val="24"/>
              </w:rPr>
            </w:pPr>
          </w:p>
          <w:p w14:paraId="38AB399F" w14:textId="2FF14E93" w:rsidR="00011C92" w:rsidRDefault="00011C92" w:rsidP="00011C92">
            <w:pPr>
              <w:outlineLvl w:val="1"/>
              <w:rPr>
                <w:rFonts w:cs="Arial"/>
                <w:b/>
                <w:bCs/>
              </w:rPr>
            </w:pPr>
            <w:r w:rsidRPr="00D203DC">
              <w:rPr>
                <w:rFonts w:cs="Arial"/>
                <w:b/>
                <w:bCs/>
                <w:sz w:val="24"/>
                <w:szCs w:val="24"/>
              </w:rPr>
              <w:t>Agreed Actions</w:t>
            </w:r>
          </w:p>
          <w:p w14:paraId="1BCE5E8F" w14:textId="77777777" w:rsidR="00011C92" w:rsidRDefault="00011C92" w:rsidP="00011C92">
            <w:pPr>
              <w:outlineLvl w:val="1"/>
              <w:rPr>
                <w:rFonts w:cs="Arial"/>
                <w:b/>
                <w:bCs/>
              </w:rPr>
            </w:pPr>
          </w:p>
          <w:p w14:paraId="570E469A" w14:textId="529A15D5" w:rsidR="00011C92" w:rsidRPr="006C50DD" w:rsidRDefault="00646963" w:rsidP="009E5667">
            <w:pPr>
              <w:pStyle w:val="ListParagraph"/>
              <w:numPr>
                <w:ilvl w:val="0"/>
                <w:numId w:val="19"/>
              </w:numPr>
              <w:contextualSpacing/>
              <w:outlineLvl w:val="1"/>
              <w:rPr>
                <w:rFonts w:ascii="Arial" w:hAnsi="Arial" w:cs="Arial"/>
                <w:lang w:eastAsia="en-GB"/>
              </w:rPr>
            </w:pPr>
            <w:r>
              <w:rPr>
                <w:rFonts w:ascii="Arial" w:hAnsi="Arial" w:cs="Arial"/>
                <w:lang w:eastAsia="en-GB"/>
              </w:rPr>
              <w:t>(</w:t>
            </w:r>
            <w:r w:rsidR="00011C92" w:rsidRPr="006C50DD">
              <w:rPr>
                <w:rFonts w:ascii="Arial" w:hAnsi="Arial" w:cs="Arial"/>
                <w:lang w:eastAsia="en-GB"/>
              </w:rPr>
              <w:t>JS</w:t>
            </w:r>
            <w:r>
              <w:rPr>
                <w:rFonts w:ascii="Arial" w:hAnsi="Arial" w:cs="Arial"/>
                <w:lang w:eastAsia="en-GB"/>
              </w:rPr>
              <w:t>)</w:t>
            </w:r>
            <w:r w:rsidR="00011C92" w:rsidRPr="006C50DD">
              <w:rPr>
                <w:rFonts w:ascii="Arial" w:hAnsi="Arial" w:cs="Arial"/>
                <w:lang w:eastAsia="en-GB"/>
              </w:rPr>
              <w:t xml:space="preserve"> to map Children’s Services Plan actions against current governance groups and share with group Chairs </w:t>
            </w:r>
          </w:p>
          <w:p w14:paraId="59B753B1" w14:textId="11930FE7" w:rsidR="00011C92" w:rsidRPr="006C50DD" w:rsidRDefault="00646963" w:rsidP="009E5667">
            <w:pPr>
              <w:pStyle w:val="ListParagraph"/>
              <w:numPr>
                <w:ilvl w:val="0"/>
                <w:numId w:val="19"/>
              </w:numPr>
              <w:contextualSpacing/>
              <w:outlineLvl w:val="1"/>
              <w:rPr>
                <w:rFonts w:ascii="Arial" w:hAnsi="Arial" w:cs="Arial"/>
                <w:lang w:eastAsia="en-GB"/>
              </w:rPr>
            </w:pPr>
            <w:r>
              <w:rPr>
                <w:rFonts w:ascii="Arial" w:hAnsi="Arial" w:cs="Arial"/>
                <w:lang w:eastAsia="en-GB"/>
              </w:rPr>
              <w:t>(</w:t>
            </w:r>
            <w:r w:rsidR="00011C92" w:rsidRPr="006C50DD">
              <w:rPr>
                <w:rFonts w:ascii="Arial" w:hAnsi="Arial" w:cs="Arial"/>
                <w:lang w:eastAsia="en-GB"/>
              </w:rPr>
              <w:t>CSB Leads</w:t>
            </w:r>
            <w:r>
              <w:rPr>
                <w:rFonts w:ascii="Arial" w:hAnsi="Arial" w:cs="Arial"/>
                <w:lang w:eastAsia="en-GB"/>
              </w:rPr>
              <w:t>)</w:t>
            </w:r>
            <w:r w:rsidR="00011C92" w:rsidRPr="006C50DD">
              <w:rPr>
                <w:rFonts w:ascii="Arial" w:hAnsi="Arial" w:cs="Arial"/>
                <w:lang w:eastAsia="en-GB"/>
              </w:rPr>
              <w:t xml:space="preserve"> to review and confirm whether CSP actions are appropriately aligned</w:t>
            </w:r>
            <w:r w:rsidR="009420EE">
              <w:rPr>
                <w:rFonts w:ascii="Arial" w:hAnsi="Arial" w:cs="Arial"/>
                <w:lang w:eastAsia="en-GB"/>
              </w:rPr>
              <w:t xml:space="preserve"> and </w:t>
            </w:r>
            <w:r w:rsidR="00011C92" w:rsidRPr="006C50DD">
              <w:rPr>
                <w:rFonts w:ascii="Arial" w:hAnsi="Arial" w:cs="Arial"/>
                <w:lang w:eastAsia="en-GB"/>
              </w:rPr>
              <w:t>in scope</w:t>
            </w:r>
            <w:r w:rsidR="009420EE">
              <w:rPr>
                <w:rFonts w:ascii="Arial" w:hAnsi="Arial" w:cs="Arial"/>
                <w:lang w:eastAsia="en-GB"/>
              </w:rPr>
              <w:t xml:space="preserve">. </w:t>
            </w:r>
          </w:p>
          <w:p w14:paraId="07D15681" w14:textId="123D6E2C" w:rsidR="00011C92" w:rsidRPr="00B45770" w:rsidRDefault="00646963" w:rsidP="009E5667">
            <w:pPr>
              <w:pStyle w:val="ListParagraph"/>
              <w:numPr>
                <w:ilvl w:val="0"/>
                <w:numId w:val="19"/>
              </w:numPr>
              <w:contextualSpacing/>
              <w:outlineLvl w:val="1"/>
              <w:rPr>
                <w:rFonts w:ascii="Arial" w:hAnsi="Arial" w:cs="Arial"/>
                <w:lang w:eastAsia="en-GB"/>
              </w:rPr>
            </w:pPr>
            <w:r>
              <w:rPr>
                <w:rFonts w:ascii="Arial" w:hAnsi="Arial" w:cs="Arial"/>
                <w:lang w:eastAsia="en-GB"/>
              </w:rPr>
              <w:t>(</w:t>
            </w:r>
            <w:r w:rsidR="00011C92" w:rsidRPr="006C50DD">
              <w:rPr>
                <w:rFonts w:ascii="Arial" w:hAnsi="Arial" w:cs="Arial"/>
                <w:lang w:eastAsia="en-GB"/>
              </w:rPr>
              <w:t>GS/JS</w:t>
            </w:r>
            <w:r>
              <w:rPr>
                <w:rFonts w:ascii="Arial" w:hAnsi="Arial" w:cs="Arial"/>
                <w:lang w:eastAsia="en-GB"/>
              </w:rPr>
              <w:t>)</w:t>
            </w:r>
            <w:r w:rsidR="00011C92" w:rsidRPr="006C50DD">
              <w:rPr>
                <w:rFonts w:ascii="Arial" w:hAnsi="Arial" w:cs="Arial"/>
                <w:lang w:eastAsia="en-GB"/>
              </w:rPr>
              <w:t xml:space="preserve"> Develop a proposal for how CSB will align with the Portfolio Boards</w:t>
            </w:r>
            <w:r w:rsidR="00011C92" w:rsidRPr="00B45770">
              <w:rPr>
                <w:rFonts w:cs="Arial"/>
              </w:rPr>
              <w:t xml:space="preserve"> </w:t>
            </w:r>
          </w:p>
          <w:p w14:paraId="4CA1F9D6" w14:textId="2035E709" w:rsidR="00C24558" w:rsidRPr="007118A7" w:rsidRDefault="00646963" w:rsidP="009E5667">
            <w:pPr>
              <w:pStyle w:val="ListParagraph"/>
              <w:numPr>
                <w:ilvl w:val="0"/>
                <w:numId w:val="19"/>
              </w:numPr>
              <w:contextualSpacing/>
              <w:outlineLvl w:val="1"/>
              <w:rPr>
                <w:rFonts w:ascii="Arial" w:hAnsi="Arial" w:cs="Arial"/>
                <w:lang w:eastAsia="en-GB"/>
              </w:rPr>
            </w:pPr>
            <w:r>
              <w:rPr>
                <w:rFonts w:ascii="Arial" w:hAnsi="Arial" w:cs="Arial"/>
                <w:lang w:eastAsia="en-GB"/>
              </w:rPr>
              <w:t>(</w:t>
            </w:r>
            <w:r w:rsidR="00011C92" w:rsidRPr="006C50DD">
              <w:rPr>
                <w:rFonts w:ascii="Arial" w:hAnsi="Arial" w:cs="Arial"/>
                <w:lang w:eastAsia="en-GB"/>
              </w:rPr>
              <w:t>JS/CS/TD/PM</w:t>
            </w:r>
            <w:r>
              <w:rPr>
                <w:rFonts w:ascii="Arial" w:hAnsi="Arial" w:cs="Arial"/>
                <w:lang w:eastAsia="en-GB"/>
              </w:rPr>
              <w:t>)</w:t>
            </w:r>
            <w:r w:rsidR="00011C92" w:rsidRPr="006C50DD">
              <w:rPr>
                <w:rFonts w:ascii="Arial" w:hAnsi="Arial" w:cs="Arial"/>
                <w:lang w:eastAsia="en-GB"/>
              </w:rPr>
              <w:t xml:space="preserve"> to clarify governance cross cutting themes on Mental health and neurodiversity </w:t>
            </w:r>
          </w:p>
          <w:p w14:paraId="2244DCF3" w14:textId="217FC58F" w:rsidR="004C0F41" w:rsidRPr="0011329C" w:rsidRDefault="004C0F41" w:rsidP="00011C92">
            <w:pPr>
              <w:rPr>
                <w:rFonts w:cs="Arial"/>
                <w:sz w:val="24"/>
                <w:szCs w:val="24"/>
              </w:rPr>
            </w:pPr>
          </w:p>
        </w:tc>
        <w:tc>
          <w:tcPr>
            <w:tcW w:w="1700" w:type="dxa"/>
          </w:tcPr>
          <w:p w14:paraId="0F7B8790" w14:textId="77777777" w:rsidR="00CE4E6E" w:rsidRDefault="00D010C6" w:rsidP="007B4114">
            <w:pPr>
              <w:rPr>
                <w:rFonts w:cs="Arial"/>
                <w:sz w:val="24"/>
                <w:szCs w:val="24"/>
              </w:rPr>
            </w:pPr>
            <w:r>
              <w:rPr>
                <w:rFonts w:cs="Arial"/>
                <w:sz w:val="24"/>
                <w:szCs w:val="24"/>
              </w:rPr>
              <w:lastRenderedPageBreak/>
              <w:t>GS</w:t>
            </w:r>
            <w:r w:rsidR="008A0AD0">
              <w:rPr>
                <w:rFonts w:cs="Arial"/>
                <w:sz w:val="24"/>
                <w:szCs w:val="24"/>
              </w:rPr>
              <w:t xml:space="preserve"> </w:t>
            </w:r>
            <w:r w:rsidR="00CA3C18">
              <w:rPr>
                <w:rFonts w:cs="Arial"/>
                <w:sz w:val="24"/>
                <w:szCs w:val="24"/>
              </w:rPr>
              <w:t xml:space="preserve"> </w:t>
            </w:r>
          </w:p>
          <w:p w14:paraId="22A56BFA" w14:textId="77777777" w:rsidR="00DE1503" w:rsidRDefault="00DE1503" w:rsidP="007B4114">
            <w:pPr>
              <w:rPr>
                <w:rFonts w:cs="Arial"/>
                <w:sz w:val="24"/>
                <w:szCs w:val="24"/>
              </w:rPr>
            </w:pPr>
          </w:p>
          <w:p w14:paraId="1A2DBA99" w14:textId="77777777" w:rsidR="00DE1503" w:rsidRDefault="00DE1503" w:rsidP="007B4114">
            <w:pPr>
              <w:rPr>
                <w:rFonts w:cs="Arial"/>
                <w:sz w:val="24"/>
                <w:szCs w:val="24"/>
              </w:rPr>
            </w:pPr>
          </w:p>
          <w:p w14:paraId="5AF98BC3" w14:textId="77777777" w:rsidR="00DE1503" w:rsidRDefault="00DE1503" w:rsidP="007B4114">
            <w:pPr>
              <w:rPr>
                <w:rFonts w:cs="Arial"/>
                <w:sz w:val="24"/>
                <w:szCs w:val="24"/>
              </w:rPr>
            </w:pPr>
          </w:p>
          <w:p w14:paraId="177A6872" w14:textId="77777777" w:rsidR="00DE1503" w:rsidRDefault="00DE1503" w:rsidP="007B4114">
            <w:pPr>
              <w:rPr>
                <w:rFonts w:cs="Arial"/>
                <w:sz w:val="24"/>
                <w:szCs w:val="24"/>
              </w:rPr>
            </w:pPr>
          </w:p>
          <w:p w14:paraId="476BE2CD" w14:textId="77777777" w:rsidR="00DE1503" w:rsidRDefault="00DE1503" w:rsidP="007B4114">
            <w:pPr>
              <w:rPr>
                <w:rFonts w:cs="Arial"/>
                <w:sz w:val="24"/>
                <w:szCs w:val="24"/>
              </w:rPr>
            </w:pPr>
          </w:p>
          <w:p w14:paraId="48C2AF43" w14:textId="77777777" w:rsidR="00DE1503" w:rsidRDefault="00DE1503" w:rsidP="007B4114">
            <w:pPr>
              <w:rPr>
                <w:rFonts w:cs="Arial"/>
                <w:sz w:val="24"/>
                <w:szCs w:val="24"/>
              </w:rPr>
            </w:pPr>
          </w:p>
          <w:p w14:paraId="43D82211" w14:textId="77777777" w:rsidR="00DE1503" w:rsidRDefault="00DE1503" w:rsidP="007B4114">
            <w:pPr>
              <w:rPr>
                <w:rFonts w:cs="Arial"/>
                <w:sz w:val="24"/>
                <w:szCs w:val="24"/>
              </w:rPr>
            </w:pPr>
          </w:p>
          <w:p w14:paraId="6BB5F536" w14:textId="77777777" w:rsidR="00DE1503" w:rsidRDefault="00DE1503" w:rsidP="007B4114">
            <w:pPr>
              <w:rPr>
                <w:rFonts w:cs="Arial"/>
                <w:sz w:val="24"/>
                <w:szCs w:val="24"/>
              </w:rPr>
            </w:pPr>
          </w:p>
          <w:p w14:paraId="425AABF0" w14:textId="77777777" w:rsidR="00DE1503" w:rsidRDefault="00DE1503" w:rsidP="007B4114">
            <w:pPr>
              <w:rPr>
                <w:rFonts w:cs="Arial"/>
                <w:sz w:val="24"/>
                <w:szCs w:val="24"/>
              </w:rPr>
            </w:pPr>
          </w:p>
          <w:p w14:paraId="5919AFE5" w14:textId="77777777" w:rsidR="00DE1503" w:rsidRDefault="00DE1503" w:rsidP="007B4114">
            <w:pPr>
              <w:rPr>
                <w:rFonts w:cs="Arial"/>
                <w:sz w:val="24"/>
                <w:szCs w:val="24"/>
              </w:rPr>
            </w:pPr>
          </w:p>
          <w:p w14:paraId="7A265119" w14:textId="77777777" w:rsidR="00DE1503" w:rsidRDefault="00DE1503" w:rsidP="007B4114">
            <w:pPr>
              <w:rPr>
                <w:rFonts w:cs="Arial"/>
                <w:sz w:val="24"/>
                <w:szCs w:val="24"/>
              </w:rPr>
            </w:pPr>
          </w:p>
          <w:p w14:paraId="0C69E9DB" w14:textId="77777777" w:rsidR="00DE1503" w:rsidRDefault="00DE1503" w:rsidP="007B4114">
            <w:pPr>
              <w:rPr>
                <w:rFonts w:cs="Arial"/>
                <w:sz w:val="24"/>
                <w:szCs w:val="24"/>
              </w:rPr>
            </w:pPr>
          </w:p>
          <w:p w14:paraId="030112C4" w14:textId="77777777" w:rsidR="00DE1503" w:rsidRDefault="00DE1503" w:rsidP="007B4114">
            <w:pPr>
              <w:rPr>
                <w:rFonts w:cs="Arial"/>
                <w:sz w:val="24"/>
                <w:szCs w:val="24"/>
              </w:rPr>
            </w:pPr>
          </w:p>
          <w:p w14:paraId="4B36FCA7" w14:textId="77777777" w:rsidR="00DE1503" w:rsidRDefault="00DE1503" w:rsidP="007B4114">
            <w:pPr>
              <w:rPr>
                <w:rFonts w:cs="Arial"/>
                <w:sz w:val="24"/>
                <w:szCs w:val="24"/>
              </w:rPr>
            </w:pPr>
          </w:p>
          <w:p w14:paraId="437130D8" w14:textId="77777777" w:rsidR="00DE1503" w:rsidRDefault="00DE1503" w:rsidP="007B4114">
            <w:pPr>
              <w:rPr>
                <w:rFonts w:cs="Arial"/>
                <w:sz w:val="24"/>
                <w:szCs w:val="24"/>
              </w:rPr>
            </w:pPr>
          </w:p>
          <w:p w14:paraId="05302FDC" w14:textId="77777777" w:rsidR="00DE1503" w:rsidRDefault="00DE1503" w:rsidP="007B4114">
            <w:pPr>
              <w:rPr>
                <w:rFonts w:cs="Arial"/>
                <w:sz w:val="24"/>
                <w:szCs w:val="24"/>
              </w:rPr>
            </w:pPr>
          </w:p>
          <w:p w14:paraId="76137DF4" w14:textId="77777777" w:rsidR="00DE1503" w:rsidRDefault="00DE1503" w:rsidP="007B4114">
            <w:pPr>
              <w:rPr>
                <w:rFonts w:cs="Arial"/>
                <w:sz w:val="24"/>
                <w:szCs w:val="24"/>
              </w:rPr>
            </w:pPr>
          </w:p>
          <w:p w14:paraId="2EEBD5D8" w14:textId="77777777" w:rsidR="00DE1503" w:rsidRDefault="00DE1503" w:rsidP="007B4114">
            <w:pPr>
              <w:rPr>
                <w:rFonts w:cs="Arial"/>
                <w:sz w:val="24"/>
                <w:szCs w:val="24"/>
              </w:rPr>
            </w:pPr>
          </w:p>
          <w:p w14:paraId="0CBA7A79" w14:textId="77777777" w:rsidR="00DE1503" w:rsidRDefault="00DE1503" w:rsidP="007B4114">
            <w:pPr>
              <w:rPr>
                <w:rFonts w:cs="Arial"/>
                <w:sz w:val="24"/>
                <w:szCs w:val="24"/>
              </w:rPr>
            </w:pPr>
          </w:p>
          <w:p w14:paraId="3A537485" w14:textId="77777777" w:rsidR="00DE1503" w:rsidRDefault="00DE1503" w:rsidP="007B4114">
            <w:pPr>
              <w:rPr>
                <w:rFonts w:cs="Arial"/>
                <w:sz w:val="24"/>
                <w:szCs w:val="24"/>
              </w:rPr>
            </w:pPr>
          </w:p>
          <w:p w14:paraId="497C1931" w14:textId="77777777" w:rsidR="00DE1503" w:rsidRDefault="00DE1503" w:rsidP="007B4114">
            <w:pPr>
              <w:rPr>
                <w:rFonts w:cs="Arial"/>
                <w:sz w:val="24"/>
                <w:szCs w:val="24"/>
              </w:rPr>
            </w:pPr>
          </w:p>
          <w:p w14:paraId="69C82630" w14:textId="77777777" w:rsidR="00DE1503" w:rsidRDefault="00DE1503" w:rsidP="007B4114">
            <w:pPr>
              <w:rPr>
                <w:rFonts w:cs="Arial"/>
                <w:sz w:val="24"/>
                <w:szCs w:val="24"/>
              </w:rPr>
            </w:pPr>
          </w:p>
          <w:p w14:paraId="18016149" w14:textId="77777777" w:rsidR="00DE1503" w:rsidRDefault="00DE1503" w:rsidP="007B4114">
            <w:pPr>
              <w:rPr>
                <w:rFonts w:cs="Arial"/>
                <w:sz w:val="24"/>
                <w:szCs w:val="24"/>
              </w:rPr>
            </w:pPr>
          </w:p>
          <w:p w14:paraId="33C13062" w14:textId="77777777" w:rsidR="00DE1503" w:rsidRDefault="00DE1503" w:rsidP="007B4114">
            <w:pPr>
              <w:rPr>
                <w:rFonts w:cs="Arial"/>
                <w:sz w:val="24"/>
                <w:szCs w:val="24"/>
              </w:rPr>
            </w:pPr>
          </w:p>
          <w:p w14:paraId="1E3CCE18" w14:textId="77777777" w:rsidR="00DE1503" w:rsidRDefault="00DE1503" w:rsidP="007B4114">
            <w:pPr>
              <w:rPr>
                <w:rFonts w:cs="Arial"/>
                <w:sz w:val="24"/>
                <w:szCs w:val="24"/>
              </w:rPr>
            </w:pPr>
          </w:p>
          <w:p w14:paraId="32D8DEC6" w14:textId="77777777" w:rsidR="00DE1503" w:rsidRDefault="00DE1503" w:rsidP="007B4114">
            <w:pPr>
              <w:rPr>
                <w:rFonts w:cs="Arial"/>
                <w:sz w:val="24"/>
                <w:szCs w:val="24"/>
              </w:rPr>
            </w:pPr>
          </w:p>
          <w:p w14:paraId="6F064A18" w14:textId="77777777" w:rsidR="00DE1503" w:rsidRDefault="00DE1503" w:rsidP="007B4114">
            <w:pPr>
              <w:rPr>
                <w:rFonts w:cs="Arial"/>
                <w:sz w:val="24"/>
                <w:szCs w:val="24"/>
              </w:rPr>
            </w:pPr>
          </w:p>
          <w:p w14:paraId="6DB85D23" w14:textId="77777777" w:rsidR="00DE1503" w:rsidRDefault="00DE1503" w:rsidP="007B4114">
            <w:pPr>
              <w:rPr>
                <w:rFonts w:cs="Arial"/>
                <w:sz w:val="24"/>
                <w:szCs w:val="24"/>
              </w:rPr>
            </w:pPr>
          </w:p>
          <w:p w14:paraId="483B590D" w14:textId="77777777" w:rsidR="00DE1503" w:rsidRDefault="00DE1503" w:rsidP="007B4114">
            <w:pPr>
              <w:rPr>
                <w:rFonts w:cs="Arial"/>
                <w:sz w:val="24"/>
                <w:szCs w:val="24"/>
              </w:rPr>
            </w:pPr>
          </w:p>
          <w:p w14:paraId="0FE78530" w14:textId="77777777" w:rsidR="00DE1503" w:rsidRDefault="00DE1503" w:rsidP="007B4114">
            <w:pPr>
              <w:rPr>
                <w:rFonts w:cs="Arial"/>
                <w:sz w:val="24"/>
                <w:szCs w:val="24"/>
              </w:rPr>
            </w:pPr>
          </w:p>
          <w:p w14:paraId="09290FF8" w14:textId="77777777" w:rsidR="00DE1503" w:rsidRDefault="00DE1503" w:rsidP="007B4114">
            <w:pPr>
              <w:rPr>
                <w:rFonts w:cs="Arial"/>
                <w:sz w:val="24"/>
                <w:szCs w:val="24"/>
              </w:rPr>
            </w:pPr>
          </w:p>
          <w:p w14:paraId="167A55E9" w14:textId="77777777" w:rsidR="00DE1503" w:rsidRDefault="00DE1503" w:rsidP="007B4114">
            <w:pPr>
              <w:rPr>
                <w:rFonts w:cs="Arial"/>
                <w:sz w:val="24"/>
                <w:szCs w:val="24"/>
              </w:rPr>
            </w:pPr>
          </w:p>
          <w:p w14:paraId="70A7E286" w14:textId="77777777" w:rsidR="00DE1503" w:rsidRDefault="00DE1503" w:rsidP="007B4114">
            <w:pPr>
              <w:rPr>
                <w:rFonts w:cs="Arial"/>
                <w:sz w:val="24"/>
                <w:szCs w:val="24"/>
              </w:rPr>
            </w:pPr>
          </w:p>
          <w:p w14:paraId="5D7D39AD" w14:textId="77777777" w:rsidR="00DE1503" w:rsidRDefault="00DE1503" w:rsidP="007B4114">
            <w:pPr>
              <w:rPr>
                <w:rFonts w:cs="Arial"/>
                <w:sz w:val="24"/>
                <w:szCs w:val="24"/>
              </w:rPr>
            </w:pPr>
          </w:p>
          <w:p w14:paraId="1DC820ED" w14:textId="77777777" w:rsidR="00DE1503" w:rsidRDefault="00DE1503" w:rsidP="007B4114">
            <w:pPr>
              <w:rPr>
                <w:rFonts w:cs="Arial"/>
                <w:sz w:val="24"/>
                <w:szCs w:val="24"/>
              </w:rPr>
            </w:pPr>
          </w:p>
          <w:p w14:paraId="296BE7B8" w14:textId="77777777" w:rsidR="00DE1503" w:rsidRDefault="00DE1503" w:rsidP="007B4114">
            <w:pPr>
              <w:rPr>
                <w:rFonts w:cs="Arial"/>
                <w:sz w:val="24"/>
                <w:szCs w:val="24"/>
              </w:rPr>
            </w:pPr>
          </w:p>
          <w:p w14:paraId="7C33BF04" w14:textId="77777777" w:rsidR="00DE1503" w:rsidRDefault="00DE1503" w:rsidP="007B4114">
            <w:pPr>
              <w:rPr>
                <w:rFonts w:cs="Arial"/>
                <w:sz w:val="24"/>
                <w:szCs w:val="24"/>
              </w:rPr>
            </w:pPr>
          </w:p>
          <w:p w14:paraId="2E482128" w14:textId="77777777" w:rsidR="00DE1503" w:rsidRDefault="00DE1503" w:rsidP="007B4114">
            <w:pPr>
              <w:rPr>
                <w:rFonts w:cs="Arial"/>
                <w:sz w:val="24"/>
                <w:szCs w:val="24"/>
              </w:rPr>
            </w:pPr>
          </w:p>
          <w:p w14:paraId="6EF4BDDE" w14:textId="77777777" w:rsidR="00DE1503" w:rsidRDefault="00DE1503" w:rsidP="007B4114">
            <w:pPr>
              <w:rPr>
                <w:rFonts w:cs="Arial"/>
                <w:sz w:val="24"/>
                <w:szCs w:val="24"/>
              </w:rPr>
            </w:pPr>
          </w:p>
          <w:p w14:paraId="286F8542" w14:textId="77777777" w:rsidR="00DE1503" w:rsidRDefault="00DE1503" w:rsidP="007B4114">
            <w:pPr>
              <w:rPr>
                <w:rFonts w:cs="Arial"/>
                <w:sz w:val="24"/>
                <w:szCs w:val="24"/>
              </w:rPr>
            </w:pPr>
          </w:p>
          <w:p w14:paraId="20ECE8BB" w14:textId="77777777" w:rsidR="00DE1503" w:rsidRDefault="00DE1503" w:rsidP="007B4114">
            <w:pPr>
              <w:rPr>
                <w:rFonts w:cs="Arial"/>
                <w:sz w:val="24"/>
                <w:szCs w:val="24"/>
              </w:rPr>
            </w:pPr>
          </w:p>
          <w:p w14:paraId="60DB25F5" w14:textId="77777777" w:rsidR="00DE1503" w:rsidRDefault="00DE1503" w:rsidP="007B4114">
            <w:pPr>
              <w:rPr>
                <w:rFonts w:cs="Arial"/>
                <w:sz w:val="24"/>
                <w:szCs w:val="24"/>
              </w:rPr>
            </w:pPr>
          </w:p>
          <w:p w14:paraId="4B149470" w14:textId="77777777" w:rsidR="00DE1503" w:rsidRDefault="00DE1503" w:rsidP="007B4114">
            <w:pPr>
              <w:rPr>
                <w:rFonts w:cs="Arial"/>
                <w:sz w:val="24"/>
                <w:szCs w:val="24"/>
              </w:rPr>
            </w:pPr>
          </w:p>
          <w:p w14:paraId="6E11DB8B" w14:textId="77777777" w:rsidR="00DE1503" w:rsidRDefault="00DE1503" w:rsidP="007B4114">
            <w:pPr>
              <w:rPr>
                <w:rFonts w:cs="Arial"/>
                <w:sz w:val="24"/>
                <w:szCs w:val="24"/>
              </w:rPr>
            </w:pPr>
          </w:p>
          <w:p w14:paraId="7C33150C" w14:textId="77777777" w:rsidR="00DE1503" w:rsidRDefault="00DE1503" w:rsidP="007B4114">
            <w:pPr>
              <w:rPr>
                <w:rFonts w:cs="Arial"/>
                <w:sz w:val="24"/>
                <w:szCs w:val="24"/>
              </w:rPr>
            </w:pPr>
          </w:p>
          <w:p w14:paraId="0502BAAF" w14:textId="77777777" w:rsidR="00DE1503" w:rsidRDefault="00DE1503" w:rsidP="007B4114">
            <w:pPr>
              <w:rPr>
                <w:rFonts w:cs="Arial"/>
                <w:sz w:val="24"/>
                <w:szCs w:val="24"/>
              </w:rPr>
            </w:pPr>
          </w:p>
          <w:p w14:paraId="792CF800" w14:textId="77777777" w:rsidR="00DE1503" w:rsidRDefault="00DE1503" w:rsidP="007B4114">
            <w:pPr>
              <w:rPr>
                <w:rFonts w:cs="Arial"/>
                <w:sz w:val="24"/>
                <w:szCs w:val="24"/>
              </w:rPr>
            </w:pPr>
          </w:p>
          <w:p w14:paraId="3D6226FC" w14:textId="77777777" w:rsidR="00DE1503" w:rsidRDefault="00DE1503" w:rsidP="007B4114">
            <w:pPr>
              <w:rPr>
                <w:rFonts w:cs="Arial"/>
                <w:sz w:val="24"/>
                <w:szCs w:val="24"/>
              </w:rPr>
            </w:pPr>
          </w:p>
          <w:p w14:paraId="003E39E9" w14:textId="77777777" w:rsidR="00DE1503" w:rsidRDefault="00DE1503" w:rsidP="007B4114">
            <w:pPr>
              <w:rPr>
                <w:rFonts w:cs="Arial"/>
                <w:sz w:val="24"/>
                <w:szCs w:val="24"/>
              </w:rPr>
            </w:pPr>
          </w:p>
          <w:p w14:paraId="34BBDE32" w14:textId="77777777" w:rsidR="00DE1503" w:rsidRDefault="00DE1503" w:rsidP="007B4114">
            <w:pPr>
              <w:rPr>
                <w:rFonts w:cs="Arial"/>
                <w:sz w:val="24"/>
                <w:szCs w:val="24"/>
              </w:rPr>
            </w:pPr>
          </w:p>
          <w:p w14:paraId="307B59F9" w14:textId="77777777" w:rsidR="00DE1503" w:rsidRDefault="00DE1503" w:rsidP="007B4114">
            <w:pPr>
              <w:rPr>
                <w:rFonts w:cs="Arial"/>
                <w:sz w:val="24"/>
                <w:szCs w:val="24"/>
              </w:rPr>
            </w:pPr>
          </w:p>
          <w:p w14:paraId="72754DD2" w14:textId="77777777" w:rsidR="00DE1503" w:rsidRDefault="00DE1503" w:rsidP="007B4114">
            <w:pPr>
              <w:rPr>
                <w:rFonts w:cs="Arial"/>
                <w:sz w:val="24"/>
                <w:szCs w:val="24"/>
              </w:rPr>
            </w:pPr>
          </w:p>
          <w:p w14:paraId="7BF06436" w14:textId="77777777" w:rsidR="00DE1503" w:rsidRDefault="00DE1503" w:rsidP="007B4114">
            <w:pPr>
              <w:rPr>
                <w:rFonts w:cs="Arial"/>
                <w:sz w:val="24"/>
                <w:szCs w:val="24"/>
              </w:rPr>
            </w:pPr>
          </w:p>
          <w:p w14:paraId="77C6D523" w14:textId="77777777" w:rsidR="00DE1503" w:rsidRDefault="00DE1503" w:rsidP="007B4114">
            <w:pPr>
              <w:rPr>
                <w:rFonts w:cs="Arial"/>
                <w:sz w:val="24"/>
                <w:szCs w:val="24"/>
              </w:rPr>
            </w:pPr>
          </w:p>
          <w:p w14:paraId="639A17C6" w14:textId="77777777" w:rsidR="00DE1503" w:rsidRDefault="00DE1503" w:rsidP="007B4114">
            <w:pPr>
              <w:rPr>
                <w:rFonts w:cs="Arial"/>
                <w:sz w:val="24"/>
                <w:szCs w:val="24"/>
              </w:rPr>
            </w:pPr>
          </w:p>
          <w:p w14:paraId="6C7F32A3" w14:textId="77777777" w:rsidR="00DE1503" w:rsidRDefault="00DE1503" w:rsidP="007B4114">
            <w:pPr>
              <w:rPr>
                <w:rFonts w:cs="Arial"/>
                <w:sz w:val="24"/>
                <w:szCs w:val="24"/>
              </w:rPr>
            </w:pPr>
          </w:p>
          <w:p w14:paraId="694D30D4" w14:textId="77777777" w:rsidR="00DE1503" w:rsidRDefault="00DE1503" w:rsidP="007B4114">
            <w:pPr>
              <w:rPr>
                <w:rFonts w:cs="Arial"/>
                <w:sz w:val="24"/>
                <w:szCs w:val="24"/>
              </w:rPr>
            </w:pPr>
          </w:p>
          <w:p w14:paraId="17A4ADE9" w14:textId="77777777" w:rsidR="00DE1503" w:rsidRDefault="00DE1503" w:rsidP="007B4114">
            <w:pPr>
              <w:rPr>
                <w:rFonts w:cs="Arial"/>
                <w:sz w:val="24"/>
                <w:szCs w:val="24"/>
              </w:rPr>
            </w:pPr>
          </w:p>
          <w:p w14:paraId="43D991CE" w14:textId="77777777" w:rsidR="00DE1503" w:rsidRDefault="00DE1503" w:rsidP="007B4114">
            <w:pPr>
              <w:rPr>
                <w:rFonts w:cs="Arial"/>
                <w:sz w:val="24"/>
                <w:szCs w:val="24"/>
              </w:rPr>
            </w:pPr>
          </w:p>
          <w:p w14:paraId="0B891769" w14:textId="77777777" w:rsidR="00DE1503" w:rsidRDefault="00DE1503" w:rsidP="007B4114">
            <w:pPr>
              <w:rPr>
                <w:rFonts w:cs="Arial"/>
                <w:sz w:val="24"/>
                <w:szCs w:val="24"/>
              </w:rPr>
            </w:pPr>
          </w:p>
          <w:p w14:paraId="1DAD439D" w14:textId="77777777" w:rsidR="00DE1503" w:rsidRDefault="00DE1503" w:rsidP="007B4114">
            <w:pPr>
              <w:rPr>
                <w:rFonts w:cs="Arial"/>
                <w:sz w:val="24"/>
                <w:szCs w:val="24"/>
              </w:rPr>
            </w:pPr>
          </w:p>
          <w:p w14:paraId="0DBC30E0" w14:textId="77777777" w:rsidR="00DE1503" w:rsidRDefault="00DE1503" w:rsidP="007B4114">
            <w:pPr>
              <w:rPr>
                <w:rFonts w:cs="Arial"/>
                <w:sz w:val="24"/>
                <w:szCs w:val="24"/>
              </w:rPr>
            </w:pPr>
          </w:p>
          <w:p w14:paraId="6273B349" w14:textId="77777777" w:rsidR="00DE1503" w:rsidRDefault="00DE1503" w:rsidP="007B4114">
            <w:pPr>
              <w:rPr>
                <w:rFonts w:cs="Arial"/>
                <w:sz w:val="24"/>
                <w:szCs w:val="24"/>
              </w:rPr>
            </w:pPr>
          </w:p>
          <w:p w14:paraId="43CCF926" w14:textId="77777777" w:rsidR="00DE1503" w:rsidRDefault="00DE1503" w:rsidP="007B4114">
            <w:pPr>
              <w:rPr>
                <w:rFonts w:cs="Arial"/>
                <w:sz w:val="24"/>
                <w:szCs w:val="24"/>
              </w:rPr>
            </w:pPr>
          </w:p>
          <w:p w14:paraId="083FEC01" w14:textId="77777777" w:rsidR="00DE1503" w:rsidRDefault="00DE1503" w:rsidP="007B4114">
            <w:pPr>
              <w:rPr>
                <w:rFonts w:cs="Arial"/>
                <w:sz w:val="24"/>
                <w:szCs w:val="24"/>
              </w:rPr>
            </w:pPr>
          </w:p>
          <w:p w14:paraId="18433638" w14:textId="77777777" w:rsidR="00DE1503" w:rsidRDefault="00DE1503" w:rsidP="007B4114">
            <w:pPr>
              <w:rPr>
                <w:rFonts w:cs="Arial"/>
                <w:sz w:val="24"/>
                <w:szCs w:val="24"/>
              </w:rPr>
            </w:pPr>
          </w:p>
          <w:p w14:paraId="085BF10B" w14:textId="77777777" w:rsidR="00DE1503" w:rsidRDefault="00DE1503" w:rsidP="007B4114">
            <w:pPr>
              <w:rPr>
                <w:rFonts w:cs="Arial"/>
                <w:sz w:val="24"/>
                <w:szCs w:val="24"/>
              </w:rPr>
            </w:pPr>
          </w:p>
          <w:p w14:paraId="50DF1F2C" w14:textId="77777777" w:rsidR="00DE1503" w:rsidRDefault="00DE1503" w:rsidP="007B4114">
            <w:pPr>
              <w:rPr>
                <w:rFonts w:cs="Arial"/>
                <w:sz w:val="24"/>
                <w:szCs w:val="24"/>
              </w:rPr>
            </w:pPr>
          </w:p>
          <w:p w14:paraId="2DC737D1" w14:textId="77777777" w:rsidR="00DE1503" w:rsidRDefault="00DE1503" w:rsidP="007B4114">
            <w:pPr>
              <w:rPr>
                <w:rFonts w:cs="Arial"/>
                <w:sz w:val="24"/>
                <w:szCs w:val="24"/>
              </w:rPr>
            </w:pPr>
          </w:p>
          <w:p w14:paraId="15F92640" w14:textId="77777777" w:rsidR="00DE1503" w:rsidRDefault="00DE1503" w:rsidP="007B4114">
            <w:pPr>
              <w:rPr>
                <w:rFonts w:cs="Arial"/>
                <w:sz w:val="24"/>
                <w:szCs w:val="24"/>
              </w:rPr>
            </w:pPr>
          </w:p>
          <w:p w14:paraId="41FBE2CA" w14:textId="77777777" w:rsidR="00DE1503" w:rsidRDefault="00DE1503" w:rsidP="007B4114">
            <w:pPr>
              <w:rPr>
                <w:rFonts w:cs="Arial"/>
                <w:sz w:val="24"/>
                <w:szCs w:val="24"/>
              </w:rPr>
            </w:pPr>
          </w:p>
          <w:p w14:paraId="454556DE" w14:textId="77777777" w:rsidR="00DE1503" w:rsidRDefault="00DE1503" w:rsidP="007B4114">
            <w:pPr>
              <w:rPr>
                <w:rFonts w:cs="Arial"/>
                <w:sz w:val="24"/>
                <w:szCs w:val="24"/>
              </w:rPr>
            </w:pPr>
          </w:p>
          <w:p w14:paraId="59D187E4" w14:textId="77777777" w:rsidR="00DE1503" w:rsidRDefault="00DE1503" w:rsidP="007B4114">
            <w:pPr>
              <w:rPr>
                <w:rFonts w:cs="Arial"/>
                <w:sz w:val="24"/>
                <w:szCs w:val="24"/>
              </w:rPr>
            </w:pPr>
          </w:p>
          <w:p w14:paraId="04EC8221" w14:textId="77777777" w:rsidR="00E43683" w:rsidRDefault="00E43683" w:rsidP="007B4114">
            <w:pPr>
              <w:rPr>
                <w:rFonts w:cs="Arial"/>
                <w:sz w:val="24"/>
                <w:szCs w:val="24"/>
              </w:rPr>
            </w:pPr>
          </w:p>
          <w:p w14:paraId="0772413E" w14:textId="77777777" w:rsidR="00E43683" w:rsidRDefault="00E43683" w:rsidP="007B4114">
            <w:pPr>
              <w:rPr>
                <w:rFonts w:cs="Arial"/>
                <w:sz w:val="24"/>
                <w:szCs w:val="24"/>
              </w:rPr>
            </w:pPr>
          </w:p>
          <w:p w14:paraId="6E77F076" w14:textId="0048E47D" w:rsidR="00DE1503" w:rsidRDefault="00DE1503" w:rsidP="007B4114">
            <w:pPr>
              <w:rPr>
                <w:rFonts w:cs="Arial"/>
                <w:sz w:val="24"/>
                <w:szCs w:val="24"/>
              </w:rPr>
            </w:pPr>
            <w:r>
              <w:rPr>
                <w:rFonts w:cs="Arial"/>
                <w:sz w:val="24"/>
                <w:szCs w:val="24"/>
              </w:rPr>
              <w:t>JS</w:t>
            </w:r>
          </w:p>
          <w:p w14:paraId="572F3977" w14:textId="77777777" w:rsidR="00DE1503" w:rsidRDefault="00DE1503" w:rsidP="007B4114">
            <w:pPr>
              <w:rPr>
                <w:rFonts w:cs="Arial"/>
                <w:sz w:val="24"/>
                <w:szCs w:val="24"/>
              </w:rPr>
            </w:pPr>
          </w:p>
          <w:p w14:paraId="5175DFA9" w14:textId="77777777" w:rsidR="00DE1503" w:rsidRDefault="00DE1503" w:rsidP="007B4114">
            <w:pPr>
              <w:rPr>
                <w:rFonts w:cs="Arial"/>
                <w:sz w:val="24"/>
                <w:szCs w:val="24"/>
              </w:rPr>
            </w:pPr>
            <w:r>
              <w:rPr>
                <w:rFonts w:cs="Arial"/>
                <w:sz w:val="24"/>
                <w:szCs w:val="24"/>
              </w:rPr>
              <w:t>CSB</w:t>
            </w:r>
            <w:r w:rsidR="003D5F04">
              <w:rPr>
                <w:rFonts w:cs="Arial"/>
                <w:sz w:val="24"/>
                <w:szCs w:val="24"/>
              </w:rPr>
              <w:t xml:space="preserve"> </w:t>
            </w:r>
          </w:p>
          <w:p w14:paraId="029CD3C3" w14:textId="77777777" w:rsidR="003D5F04" w:rsidRDefault="003D5F04" w:rsidP="007B4114">
            <w:pPr>
              <w:rPr>
                <w:rFonts w:cs="Arial"/>
                <w:sz w:val="24"/>
                <w:szCs w:val="24"/>
              </w:rPr>
            </w:pPr>
          </w:p>
          <w:p w14:paraId="6A93682E" w14:textId="77777777" w:rsidR="003D5F04" w:rsidRDefault="003D5F04" w:rsidP="007B4114">
            <w:pPr>
              <w:rPr>
                <w:rFonts w:cs="Arial"/>
                <w:sz w:val="24"/>
                <w:szCs w:val="24"/>
              </w:rPr>
            </w:pPr>
            <w:r>
              <w:rPr>
                <w:rFonts w:cs="Arial"/>
                <w:sz w:val="24"/>
                <w:szCs w:val="24"/>
              </w:rPr>
              <w:t>GS/JS</w:t>
            </w:r>
          </w:p>
          <w:p w14:paraId="46DD172A" w14:textId="1056703F" w:rsidR="003D5F04" w:rsidRPr="0011329C" w:rsidRDefault="003D5F04" w:rsidP="007B4114">
            <w:pPr>
              <w:rPr>
                <w:rFonts w:cs="Arial"/>
                <w:sz w:val="24"/>
                <w:szCs w:val="24"/>
              </w:rPr>
            </w:pPr>
            <w:r>
              <w:rPr>
                <w:rFonts w:cs="Arial"/>
                <w:sz w:val="24"/>
                <w:szCs w:val="24"/>
              </w:rPr>
              <w:t>JS/CS/TD/</w:t>
            </w:r>
            <w:r w:rsidR="000B5F18">
              <w:rPr>
                <w:rFonts w:cs="Arial"/>
                <w:sz w:val="24"/>
                <w:szCs w:val="24"/>
              </w:rPr>
              <w:t xml:space="preserve"> </w:t>
            </w:r>
            <w:r>
              <w:rPr>
                <w:rFonts w:cs="Arial"/>
                <w:sz w:val="24"/>
                <w:szCs w:val="24"/>
              </w:rPr>
              <w:t>P</w:t>
            </w:r>
            <w:r w:rsidR="000B5F18">
              <w:rPr>
                <w:rFonts w:cs="Arial"/>
                <w:sz w:val="24"/>
                <w:szCs w:val="24"/>
              </w:rPr>
              <w:t>M</w:t>
            </w:r>
          </w:p>
        </w:tc>
      </w:tr>
      <w:tr w:rsidR="00CF23C4" w:rsidRPr="0011329C" w14:paraId="59DAB60D" w14:textId="77777777" w:rsidTr="769AD832">
        <w:trPr>
          <w:trHeight w:val="528"/>
        </w:trPr>
        <w:tc>
          <w:tcPr>
            <w:tcW w:w="3096" w:type="dxa"/>
          </w:tcPr>
          <w:p w14:paraId="01A5A5A4" w14:textId="05AB42E4" w:rsidR="008E5324" w:rsidRPr="0011329C" w:rsidRDefault="00C24558">
            <w:pPr>
              <w:pStyle w:val="ListParagraph"/>
              <w:numPr>
                <w:ilvl w:val="0"/>
                <w:numId w:val="7"/>
              </w:numPr>
              <w:ind w:left="290"/>
              <w:rPr>
                <w:rFonts w:ascii="Arial" w:hAnsi="Arial" w:cs="Arial"/>
                <w:b/>
                <w:bCs/>
                <w:szCs w:val="24"/>
                <w:lang w:val="en-US"/>
              </w:rPr>
            </w:pPr>
            <w:r w:rsidRPr="00C24558">
              <w:rPr>
                <w:rFonts w:ascii="Arial" w:hAnsi="Arial" w:cs="Arial"/>
                <w:b/>
                <w:bCs/>
                <w:szCs w:val="24"/>
                <w:lang w:val="en-US"/>
              </w:rPr>
              <w:lastRenderedPageBreak/>
              <w:t xml:space="preserve">CYP Participation in Governance and Planning </w:t>
            </w:r>
          </w:p>
        </w:tc>
        <w:tc>
          <w:tcPr>
            <w:tcW w:w="10206" w:type="dxa"/>
          </w:tcPr>
          <w:p w14:paraId="30CC5BA6" w14:textId="61D09675" w:rsidR="00D83F24" w:rsidRPr="00BD55FC" w:rsidRDefault="00C24558" w:rsidP="00BD55FC">
            <w:pPr>
              <w:pStyle w:val="paragraph"/>
              <w:spacing w:before="0" w:beforeAutospacing="0" w:after="0" w:afterAutospacing="0"/>
              <w:textAlignment w:val="baseline"/>
              <w:rPr>
                <w:rFonts w:cs="Arial"/>
                <w:b/>
                <w:bCs/>
                <w:sz w:val="20"/>
                <w:szCs w:val="20"/>
              </w:rPr>
            </w:pPr>
            <w:r w:rsidRPr="0011329C">
              <w:rPr>
                <w:rFonts w:ascii="Arial" w:hAnsi="Arial" w:cs="Arial"/>
              </w:rPr>
              <w:t xml:space="preserve">Margaret to provide a verbal update on the development </w:t>
            </w:r>
            <w:r>
              <w:rPr>
                <w:rFonts w:ascii="Arial" w:hAnsi="Arial" w:cs="Arial"/>
              </w:rPr>
              <w:t xml:space="preserve">of Children and Young Peoples Participation in the Children’s Services </w:t>
            </w:r>
            <w:r w:rsidRPr="00BD55FC">
              <w:rPr>
                <w:rFonts w:asciiTheme="minorBidi" w:hAnsiTheme="minorBidi" w:cstheme="minorBidi"/>
              </w:rPr>
              <w:t>Board including</w:t>
            </w:r>
            <w:r w:rsidR="00BD55FC" w:rsidRPr="00BD55FC">
              <w:rPr>
                <w:rFonts w:asciiTheme="minorBidi" w:hAnsiTheme="minorBidi" w:cstheme="minorBidi"/>
              </w:rPr>
              <w:t xml:space="preserve">. </w:t>
            </w:r>
            <w:r w:rsidR="00D83F24" w:rsidRPr="00BD55FC">
              <w:rPr>
                <w:rFonts w:asciiTheme="minorBidi" w:hAnsiTheme="minorBidi" w:cstheme="minorBidi"/>
              </w:rPr>
              <w:t>Workshops have been held with:</w:t>
            </w:r>
          </w:p>
          <w:p w14:paraId="59F2383D" w14:textId="77777777" w:rsidR="00646963" w:rsidRPr="00C46E06" w:rsidRDefault="00646963" w:rsidP="00646963">
            <w:pPr>
              <w:rPr>
                <w:rFonts w:cs="Arial"/>
                <w:sz w:val="24"/>
                <w:szCs w:val="24"/>
              </w:rPr>
            </w:pPr>
          </w:p>
          <w:p w14:paraId="260B21DB" w14:textId="731CDB84" w:rsidR="00D83F24" w:rsidRPr="009C775D" w:rsidRDefault="00D83F24" w:rsidP="009E5667">
            <w:pPr>
              <w:numPr>
                <w:ilvl w:val="1"/>
                <w:numId w:val="27"/>
              </w:numPr>
              <w:ind w:left="742"/>
              <w:rPr>
                <w:rFonts w:cs="Arial"/>
              </w:rPr>
            </w:pPr>
            <w:r w:rsidRPr="009C775D">
              <w:rPr>
                <w:rFonts w:cs="Arial"/>
                <w:sz w:val="24"/>
                <w:szCs w:val="24"/>
              </w:rPr>
              <w:t>social work colleagues</w:t>
            </w:r>
            <w:r w:rsidR="009C775D" w:rsidRPr="009C775D">
              <w:rPr>
                <w:rFonts w:cs="Arial"/>
                <w:sz w:val="24"/>
                <w:szCs w:val="24"/>
              </w:rPr>
              <w:t xml:space="preserve"> &amp; </w:t>
            </w:r>
            <w:r w:rsidRPr="009C775D">
              <w:rPr>
                <w:rFonts w:cs="Arial"/>
                <w:sz w:val="24"/>
                <w:szCs w:val="24"/>
              </w:rPr>
              <w:t xml:space="preserve">youth participation groups </w:t>
            </w:r>
          </w:p>
          <w:p w14:paraId="4D3F71C9" w14:textId="77777777" w:rsidR="00646963" w:rsidRPr="00C46E06" w:rsidRDefault="00646963" w:rsidP="003F33A2">
            <w:pPr>
              <w:rPr>
                <w:rFonts w:cs="Arial"/>
                <w:sz w:val="24"/>
                <w:szCs w:val="24"/>
              </w:rPr>
            </w:pPr>
          </w:p>
          <w:p w14:paraId="75E1B1BA" w14:textId="77777777" w:rsidR="00D83F24" w:rsidRDefault="00D83F24" w:rsidP="00646963">
            <w:pPr>
              <w:rPr>
                <w:rFonts w:cs="Arial"/>
                <w:sz w:val="24"/>
                <w:szCs w:val="24"/>
              </w:rPr>
            </w:pPr>
            <w:r w:rsidRPr="00C46E06">
              <w:rPr>
                <w:rFonts w:cs="Arial"/>
                <w:sz w:val="24"/>
                <w:szCs w:val="24"/>
              </w:rPr>
              <w:t>Key findings:</w:t>
            </w:r>
          </w:p>
          <w:p w14:paraId="27A87128" w14:textId="77777777" w:rsidR="00646963" w:rsidRPr="00C46E06" w:rsidRDefault="00646963" w:rsidP="00646963">
            <w:pPr>
              <w:rPr>
                <w:rFonts w:cs="Arial"/>
                <w:sz w:val="24"/>
                <w:szCs w:val="24"/>
              </w:rPr>
            </w:pPr>
          </w:p>
          <w:p w14:paraId="6E6C17A4" w14:textId="77777777" w:rsidR="00D83F24" w:rsidRPr="00C46E06" w:rsidRDefault="00D83F24" w:rsidP="009E5667">
            <w:pPr>
              <w:numPr>
                <w:ilvl w:val="1"/>
                <w:numId w:val="28"/>
              </w:numPr>
              <w:ind w:left="742"/>
              <w:rPr>
                <w:rFonts w:cs="Arial"/>
                <w:sz w:val="24"/>
                <w:szCs w:val="24"/>
              </w:rPr>
            </w:pPr>
            <w:r w:rsidRPr="00C46E06">
              <w:rPr>
                <w:rFonts w:cs="Arial"/>
                <w:sz w:val="24"/>
                <w:szCs w:val="24"/>
              </w:rPr>
              <w:t xml:space="preserve">Young people value existing relationships with peers and workers and feel most comfortable participating within their established groups. </w:t>
            </w:r>
          </w:p>
          <w:p w14:paraId="43D3DE25" w14:textId="77777777" w:rsidR="00D83F24" w:rsidRDefault="00D83F24" w:rsidP="009E5667">
            <w:pPr>
              <w:numPr>
                <w:ilvl w:val="1"/>
                <w:numId w:val="28"/>
              </w:numPr>
              <w:ind w:left="742"/>
              <w:rPr>
                <w:rFonts w:cs="Arial"/>
              </w:rPr>
            </w:pPr>
            <w:r w:rsidRPr="00C46E06">
              <w:rPr>
                <w:rFonts w:cs="Arial"/>
                <w:sz w:val="24"/>
                <w:szCs w:val="24"/>
              </w:rPr>
              <w:t xml:space="preserve">There is interest from some young people in a representative role, suggesting a hybrid approach is required. </w:t>
            </w:r>
          </w:p>
          <w:p w14:paraId="31FE1D1D" w14:textId="77777777" w:rsidR="00D83F24" w:rsidRPr="00C46E06" w:rsidRDefault="00D83F24" w:rsidP="00646963">
            <w:pPr>
              <w:ind w:left="1440"/>
              <w:rPr>
                <w:rFonts w:cs="Arial"/>
                <w:sz w:val="24"/>
                <w:szCs w:val="24"/>
              </w:rPr>
            </w:pPr>
          </w:p>
          <w:p w14:paraId="063E4458" w14:textId="407F1E33" w:rsidR="00D83F24" w:rsidRPr="003F33A2" w:rsidRDefault="003F33A2" w:rsidP="003F33A2">
            <w:pPr>
              <w:rPr>
                <w:rFonts w:cs="Arial"/>
                <w:sz w:val="24"/>
                <w:szCs w:val="24"/>
              </w:rPr>
            </w:pPr>
            <w:r>
              <w:rPr>
                <w:rFonts w:cs="Arial"/>
                <w:sz w:val="24"/>
                <w:szCs w:val="24"/>
              </w:rPr>
              <w:t>The p</w:t>
            </w:r>
            <w:r w:rsidR="00D83F24" w:rsidRPr="00C46E06">
              <w:rPr>
                <w:rFonts w:cs="Arial"/>
                <w:sz w:val="24"/>
                <w:szCs w:val="24"/>
              </w:rPr>
              <w:t xml:space="preserve">roposed </w:t>
            </w:r>
            <w:r w:rsidRPr="00C46E06">
              <w:rPr>
                <w:rFonts w:cs="Arial"/>
                <w:sz w:val="24"/>
                <w:szCs w:val="24"/>
              </w:rPr>
              <w:t>model</w:t>
            </w:r>
            <w:r>
              <w:rPr>
                <w:rFonts w:cs="Arial"/>
                <w:sz w:val="24"/>
                <w:szCs w:val="24"/>
              </w:rPr>
              <w:t xml:space="preserve"> will include a</w:t>
            </w:r>
            <w:r w:rsidR="00D83F24" w:rsidRPr="00C46E06">
              <w:rPr>
                <w:rFonts w:cs="Arial"/>
                <w:sz w:val="24"/>
                <w:szCs w:val="24"/>
              </w:rPr>
              <w:t xml:space="preserve"> core representative group (shadow board)</w:t>
            </w:r>
            <w:r w:rsidR="00C63776">
              <w:rPr>
                <w:rFonts w:cs="Arial"/>
                <w:sz w:val="24"/>
                <w:szCs w:val="24"/>
              </w:rPr>
              <w:t>, s</w:t>
            </w:r>
            <w:r w:rsidR="00D83F24" w:rsidRPr="00C46E06">
              <w:rPr>
                <w:rFonts w:cs="Arial"/>
                <w:sz w:val="24"/>
                <w:szCs w:val="24"/>
              </w:rPr>
              <w:t>upported by wider engagement with existing youth groups to ensure broader reach and inclusivity</w:t>
            </w:r>
          </w:p>
          <w:p w14:paraId="1DD09640" w14:textId="77777777" w:rsidR="00D83F24" w:rsidRPr="00C46E06" w:rsidRDefault="00D83F24" w:rsidP="00D83F24">
            <w:pPr>
              <w:ind w:left="1440"/>
              <w:rPr>
                <w:rFonts w:cs="Arial"/>
                <w:sz w:val="24"/>
                <w:szCs w:val="24"/>
              </w:rPr>
            </w:pPr>
          </w:p>
          <w:p w14:paraId="663C9CE2" w14:textId="77777777" w:rsidR="00E43683" w:rsidRDefault="00D83F24" w:rsidP="00D83F24">
            <w:pPr>
              <w:outlineLvl w:val="1"/>
              <w:rPr>
                <w:rFonts w:cs="Arial"/>
                <w:sz w:val="24"/>
                <w:szCs w:val="24"/>
              </w:rPr>
            </w:pPr>
            <w:r w:rsidRPr="00C46E06">
              <w:rPr>
                <w:rFonts w:cs="Arial"/>
                <w:sz w:val="24"/>
                <w:szCs w:val="24"/>
              </w:rPr>
              <w:t xml:space="preserve"> </w:t>
            </w:r>
          </w:p>
          <w:p w14:paraId="57C23D95" w14:textId="77777777" w:rsidR="00D83F24" w:rsidRDefault="00D83F24" w:rsidP="00D83F24">
            <w:pPr>
              <w:rPr>
                <w:rFonts w:cs="Arial"/>
              </w:rPr>
            </w:pPr>
            <w:r w:rsidRPr="00C46E06">
              <w:rPr>
                <w:rFonts w:cs="Arial"/>
                <w:sz w:val="24"/>
                <w:szCs w:val="24"/>
              </w:rPr>
              <w:lastRenderedPageBreak/>
              <w:t>The Board noted a number of important considerations for meaningful engagement:</w:t>
            </w:r>
          </w:p>
          <w:p w14:paraId="51C15ADD" w14:textId="77777777" w:rsidR="00D83F24" w:rsidRPr="00C46E06" w:rsidRDefault="00D83F24" w:rsidP="00D83F24">
            <w:pPr>
              <w:rPr>
                <w:rFonts w:cs="Arial"/>
                <w:sz w:val="24"/>
                <w:szCs w:val="24"/>
              </w:rPr>
            </w:pPr>
          </w:p>
          <w:p w14:paraId="4084F669" w14:textId="77777777" w:rsidR="00AA5E77" w:rsidRPr="00F36FC8" w:rsidRDefault="00AA5E77" w:rsidP="00AA5E77">
            <w:pPr>
              <w:outlineLvl w:val="2"/>
              <w:rPr>
                <w:rFonts w:cs="Arial"/>
                <w:b/>
                <w:bCs/>
                <w:sz w:val="24"/>
                <w:szCs w:val="24"/>
              </w:rPr>
            </w:pPr>
            <w:r w:rsidRPr="00F36FC8">
              <w:rPr>
                <w:rFonts w:cs="Arial"/>
                <w:b/>
                <w:bCs/>
                <w:sz w:val="24"/>
                <w:szCs w:val="24"/>
              </w:rPr>
              <w:t>Value and Recognition</w:t>
            </w:r>
          </w:p>
          <w:p w14:paraId="47EDEE97" w14:textId="77777777" w:rsidR="00AA5E77" w:rsidRPr="00AA5E77" w:rsidRDefault="00AA5E77" w:rsidP="009E5667">
            <w:pPr>
              <w:pStyle w:val="ListParagraph"/>
              <w:numPr>
                <w:ilvl w:val="0"/>
                <w:numId w:val="35"/>
              </w:numPr>
              <w:outlineLvl w:val="2"/>
              <w:rPr>
                <w:rFonts w:ascii="Arial" w:hAnsi="Arial" w:cs="Arial"/>
                <w:szCs w:val="24"/>
              </w:rPr>
            </w:pPr>
            <w:r w:rsidRPr="00AA5E77">
              <w:rPr>
                <w:rFonts w:ascii="Arial" w:hAnsi="Arial" w:cs="Arial"/>
                <w:szCs w:val="24"/>
              </w:rPr>
              <w:t>Young people contribute significant time and effort, often outside school hours, with some experiencing impacts on daily routines (e.g. missing meals). Engagement should consistently recognise and value contributions, including provision of food and hospitality as standard.</w:t>
            </w:r>
          </w:p>
          <w:p w14:paraId="302318CA" w14:textId="77777777" w:rsidR="00AA5E77" w:rsidRPr="00AA5E77" w:rsidRDefault="00AA5E77" w:rsidP="00AA5E77">
            <w:pPr>
              <w:outlineLvl w:val="2"/>
              <w:rPr>
                <w:rFonts w:cs="Arial"/>
                <w:sz w:val="24"/>
                <w:szCs w:val="24"/>
              </w:rPr>
            </w:pPr>
          </w:p>
          <w:p w14:paraId="0DE6E589" w14:textId="77777777" w:rsidR="00AA5E77" w:rsidRPr="00F36FC8" w:rsidRDefault="00AA5E77" w:rsidP="00AA5E77">
            <w:pPr>
              <w:outlineLvl w:val="2"/>
              <w:rPr>
                <w:rFonts w:cs="Arial"/>
                <w:b/>
                <w:bCs/>
                <w:sz w:val="24"/>
                <w:szCs w:val="24"/>
              </w:rPr>
            </w:pPr>
            <w:r w:rsidRPr="00F36FC8">
              <w:rPr>
                <w:rFonts w:cs="Arial"/>
                <w:b/>
                <w:bCs/>
                <w:sz w:val="24"/>
                <w:szCs w:val="24"/>
              </w:rPr>
              <w:t>Accessibility and Location</w:t>
            </w:r>
          </w:p>
          <w:p w14:paraId="6E00619A" w14:textId="77777777" w:rsidR="00AA5E77" w:rsidRPr="00AA5E77" w:rsidRDefault="00AA5E77" w:rsidP="009E5667">
            <w:pPr>
              <w:pStyle w:val="ListParagraph"/>
              <w:numPr>
                <w:ilvl w:val="0"/>
                <w:numId w:val="35"/>
              </w:numPr>
              <w:outlineLvl w:val="2"/>
              <w:rPr>
                <w:rFonts w:ascii="Arial" w:hAnsi="Arial" w:cs="Arial"/>
                <w:szCs w:val="24"/>
              </w:rPr>
            </w:pPr>
            <w:r w:rsidRPr="00AA5E77">
              <w:rPr>
                <w:rFonts w:ascii="Arial" w:hAnsi="Arial" w:cs="Arial"/>
                <w:szCs w:val="24"/>
              </w:rPr>
              <w:t>Young people prefer familiar, accessible settings rather than formal venues. Board members may need to attend existing youth group settings to maximise participation. Stronger emphasis is required on feedback loops and ensuring young people understand how their input influences decisions.</w:t>
            </w:r>
          </w:p>
          <w:p w14:paraId="79B9D8BE" w14:textId="77777777" w:rsidR="00AA5E77" w:rsidRPr="00AA5E77" w:rsidRDefault="00AA5E77" w:rsidP="00AA5E77">
            <w:pPr>
              <w:outlineLvl w:val="2"/>
              <w:rPr>
                <w:rFonts w:cs="Arial"/>
                <w:sz w:val="24"/>
                <w:szCs w:val="24"/>
              </w:rPr>
            </w:pPr>
          </w:p>
          <w:p w14:paraId="1FAD50ED" w14:textId="77777777" w:rsidR="00AA5E77" w:rsidRPr="00F36FC8" w:rsidRDefault="00AA5E77" w:rsidP="00AA5E77">
            <w:pPr>
              <w:outlineLvl w:val="2"/>
              <w:rPr>
                <w:rFonts w:cs="Arial"/>
                <w:b/>
                <w:bCs/>
                <w:sz w:val="24"/>
                <w:szCs w:val="24"/>
              </w:rPr>
            </w:pPr>
            <w:r w:rsidRPr="00F36FC8">
              <w:rPr>
                <w:rFonts w:cs="Arial"/>
                <w:b/>
                <w:bCs/>
                <w:sz w:val="24"/>
                <w:szCs w:val="24"/>
              </w:rPr>
              <w:t>Scope and Focus of Engagement</w:t>
            </w:r>
          </w:p>
          <w:p w14:paraId="570650DD" w14:textId="77777777" w:rsidR="00AA5E77" w:rsidRPr="00AA5E77" w:rsidRDefault="00AA5E77" w:rsidP="009E5667">
            <w:pPr>
              <w:pStyle w:val="ListParagraph"/>
              <w:numPr>
                <w:ilvl w:val="0"/>
                <w:numId w:val="35"/>
              </w:numPr>
              <w:outlineLvl w:val="2"/>
              <w:rPr>
                <w:rFonts w:ascii="Arial" w:hAnsi="Arial" w:cs="Arial"/>
                <w:szCs w:val="24"/>
              </w:rPr>
            </w:pPr>
            <w:r w:rsidRPr="00AA5E77">
              <w:rPr>
                <w:rFonts w:ascii="Arial" w:hAnsi="Arial" w:cs="Arial"/>
                <w:szCs w:val="24"/>
              </w:rPr>
              <w:t xml:space="preserve">Initial focus is likely to be on young people aged 12+, recognising not all </w:t>
            </w:r>
            <w:proofErr w:type="spellStart"/>
            <w:r w:rsidRPr="00AA5E77">
              <w:rPr>
                <w:rFonts w:ascii="Arial" w:hAnsi="Arial" w:cs="Arial"/>
                <w:szCs w:val="24"/>
              </w:rPr>
              <w:t>CSP</w:t>
            </w:r>
            <w:proofErr w:type="spellEnd"/>
            <w:r w:rsidRPr="00AA5E77">
              <w:rPr>
                <w:rFonts w:ascii="Arial" w:hAnsi="Arial" w:cs="Arial"/>
                <w:szCs w:val="24"/>
              </w:rPr>
              <w:t xml:space="preserve"> areas will be directly relevant. Priority areas include mental health, attainment and transitions, youth justice, corporate parenting and child poverty. The Board highlighted the need for diverse representation and addressing gaps in engagement.</w:t>
            </w:r>
          </w:p>
          <w:p w14:paraId="0ECA237A" w14:textId="77777777" w:rsidR="00AA5E77" w:rsidRPr="00AA5E77" w:rsidRDefault="00AA5E77" w:rsidP="00AA5E77">
            <w:pPr>
              <w:outlineLvl w:val="2"/>
              <w:rPr>
                <w:rFonts w:cs="Arial"/>
                <w:sz w:val="24"/>
                <w:szCs w:val="24"/>
              </w:rPr>
            </w:pPr>
          </w:p>
          <w:p w14:paraId="2859140A" w14:textId="77777777" w:rsidR="00AA5E77" w:rsidRPr="00F36FC8" w:rsidRDefault="00AA5E77" w:rsidP="00AA5E77">
            <w:pPr>
              <w:outlineLvl w:val="2"/>
              <w:rPr>
                <w:rFonts w:cs="Arial"/>
                <w:b/>
                <w:bCs/>
                <w:sz w:val="24"/>
                <w:szCs w:val="24"/>
              </w:rPr>
            </w:pPr>
            <w:r w:rsidRPr="00F36FC8">
              <w:rPr>
                <w:rFonts w:cs="Arial"/>
                <w:b/>
                <w:bCs/>
                <w:sz w:val="24"/>
                <w:szCs w:val="24"/>
              </w:rPr>
              <w:t>Shadow Board Model Purpose</w:t>
            </w:r>
          </w:p>
          <w:p w14:paraId="7C6290BB" w14:textId="77777777" w:rsidR="00AA5E77" w:rsidRPr="00AA5E77" w:rsidRDefault="00AA5E77" w:rsidP="009E5667">
            <w:pPr>
              <w:pStyle w:val="ListParagraph"/>
              <w:numPr>
                <w:ilvl w:val="0"/>
                <w:numId w:val="34"/>
              </w:numPr>
              <w:outlineLvl w:val="2"/>
              <w:rPr>
                <w:rFonts w:ascii="Arial" w:hAnsi="Arial" w:cs="Arial"/>
                <w:szCs w:val="24"/>
              </w:rPr>
            </w:pPr>
            <w:r w:rsidRPr="00AA5E77">
              <w:rPr>
                <w:rFonts w:ascii="Arial" w:hAnsi="Arial" w:cs="Arial"/>
                <w:szCs w:val="24"/>
              </w:rPr>
              <w:t xml:space="preserve">To provide structured input into </w:t>
            </w:r>
            <w:proofErr w:type="spellStart"/>
            <w:r w:rsidRPr="00AA5E77">
              <w:rPr>
                <w:rFonts w:ascii="Arial" w:hAnsi="Arial" w:cs="Arial"/>
                <w:szCs w:val="24"/>
              </w:rPr>
              <w:t>CSP</w:t>
            </w:r>
            <w:proofErr w:type="spellEnd"/>
            <w:r w:rsidRPr="00AA5E77">
              <w:rPr>
                <w:rFonts w:ascii="Arial" w:hAnsi="Arial" w:cs="Arial"/>
                <w:szCs w:val="24"/>
              </w:rPr>
              <w:t xml:space="preserve"> delivery and reporting, reflect lived experience, and support child-friendly outputs.</w:t>
            </w:r>
          </w:p>
          <w:p w14:paraId="07180CCF" w14:textId="77777777" w:rsidR="00AA5E77" w:rsidRPr="00AA5E77" w:rsidRDefault="00AA5E77" w:rsidP="00AA5E77">
            <w:pPr>
              <w:outlineLvl w:val="2"/>
              <w:rPr>
                <w:rFonts w:cs="Arial"/>
                <w:sz w:val="24"/>
                <w:szCs w:val="24"/>
              </w:rPr>
            </w:pPr>
          </w:p>
          <w:p w14:paraId="6C57529D" w14:textId="77777777" w:rsidR="00AA5E77" w:rsidRPr="00F36FC8" w:rsidRDefault="00AA5E77" w:rsidP="00AA5E77">
            <w:pPr>
              <w:outlineLvl w:val="2"/>
              <w:rPr>
                <w:rFonts w:cs="Arial"/>
                <w:b/>
                <w:bCs/>
                <w:sz w:val="24"/>
                <w:szCs w:val="24"/>
              </w:rPr>
            </w:pPr>
            <w:r w:rsidRPr="00F36FC8">
              <w:rPr>
                <w:rFonts w:cs="Arial"/>
                <w:b/>
                <w:bCs/>
                <w:sz w:val="24"/>
                <w:szCs w:val="24"/>
              </w:rPr>
              <w:t>Engagement Approach</w:t>
            </w:r>
          </w:p>
          <w:p w14:paraId="6D093476" w14:textId="77777777" w:rsidR="00AA5E77" w:rsidRPr="00AA5E77" w:rsidRDefault="00AA5E77" w:rsidP="009E5667">
            <w:pPr>
              <w:pStyle w:val="ListParagraph"/>
              <w:numPr>
                <w:ilvl w:val="0"/>
                <w:numId w:val="33"/>
              </w:numPr>
              <w:outlineLvl w:val="2"/>
              <w:rPr>
                <w:rFonts w:ascii="Arial" w:hAnsi="Arial" w:cs="Arial"/>
                <w:szCs w:val="24"/>
              </w:rPr>
            </w:pPr>
            <w:r w:rsidRPr="00AA5E77">
              <w:rPr>
                <w:rFonts w:ascii="Arial" w:hAnsi="Arial" w:cs="Arial"/>
                <w:szCs w:val="24"/>
              </w:rPr>
              <w:t>Current engagement is largely ad hoc. More regular, planned engagement aligned to decision points and reporting cycles is required, supported by forward planning and sufficient notice.</w:t>
            </w:r>
          </w:p>
          <w:p w14:paraId="4223ECA9" w14:textId="77777777" w:rsidR="00AA5E77" w:rsidRDefault="00AA5E77" w:rsidP="00AA5E77">
            <w:pPr>
              <w:outlineLvl w:val="2"/>
              <w:rPr>
                <w:rFonts w:cs="Arial"/>
                <w:sz w:val="24"/>
                <w:szCs w:val="24"/>
              </w:rPr>
            </w:pPr>
          </w:p>
          <w:p w14:paraId="152E9492" w14:textId="51764AE4" w:rsidR="00AA5E77" w:rsidRPr="00F36FC8" w:rsidRDefault="00AA5E77" w:rsidP="00AA5E77">
            <w:pPr>
              <w:outlineLvl w:val="2"/>
              <w:rPr>
                <w:rFonts w:cs="Arial"/>
                <w:b/>
                <w:bCs/>
                <w:sz w:val="24"/>
                <w:szCs w:val="24"/>
              </w:rPr>
            </w:pPr>
            <w:r w:rsidRPr="00F36FC8">
              <w:rPr>
                <w:rFonts w:cs="Arial"/>
                <w:b/>
                <w:bCs/>
                <w:sz w:val="24"/>
                <w:szCs w:val="24"/>
              </w:rPr>
              <w:t>Integration and Planning</w:t>
            </w:r>
          </w:p>
          <w:p w14:paraId="4018B0DF" w14:textId="370668B3" w:rsidR="000B5F18" w:rsidRPr="00AA5E77" w:rsidRDefault="00AA5E77" w:rsidP="009E5667">
            <w:pPr>
              <w:pStyle w:val="ListParagraph"/>
              <w:numPr>
                <w:ilvl w:val="0"/>
                <w:numId w:val="32"/>
              </w:numPr>
              <w:outlineLvl w:val="1"/>
              <w:rPr>
                <w:rFonts w:ascii="Arial" w:hAnsi="Arial" w:cs="Arial"/>
                <w:b/>
                <w:bCs/>
                <w:szCs w:val="24"/>
              </w:rPr>
            </w:pPr>
            <w:r w:rsidRPr="00AA5E77">
              <w:rPr>
                <w:rFonts w:ascii="Arial" w:hAnsi="Arial" w:cs="Arial"/>
                <w:szCs w:val="24"/>
              </w:rPr>
              <w:t>Youth engagement should be embedded in Board agendas, with clear “asks,” opportunities to inform reporting, and development of a forward engagement calendar aligned to key processes.</w:t>
            </w:r>
          </w:p>
          <w:p w14:paraId="44674FF4" w14:textId="77777777" w:rsidR="00AA5E77" w:rsidRPr="00AA5E77" w:rsidRDefault="00AA5E77" w:rsidP="00AA5E77">
            <w:pPr>
              <w:pStyle w:val="ListParagraph"/>
              <w:outlineLvl w:val="1"/>
              <w:rPr>
                <w:rFonts w:ascii="Arial" w:hAnsi="Arial" w:cs="Arial"/>
                <w:b/>
                <w:bCs/>
                <w:szCs w:val="24"/>
              </w:rPr>
            </w:pPr>
          </w:p>
          <w:p w14:paraId="12CDFECF" w14:textId="02458555" w:rsidR="00D83F24" w:rsidRDefault="00D83F24" w:rsidP="00D83F24">
            <w:pPr>
              <w:outlineLvl w:val="1"/>
              <w:rPr>
                <w:rFonts w:cs="Arial"/>
                <w:b/>
                <w:bCs/>
                <w:sz w:val="24"/>
                <w:szCs w:val="24"/>
              </w:rPr>
            </w:pPr>
            <w:r w:rsidRPr="0038401B">
              <w:rPr>
                <w:rFonts w:cs="Arial"/>
                <w:b/>
                <w:bCs/>
                <w:sz w:val="24"/>
                <w:szCs w:val="24"/>
              </w:rPr>
              <w:lastRenderedPageBreak/>
              <w:t>Agreed Actions</w:t>
            </w:r>
          </w:p>
          <w:p w14:paraId="7D726A3E" w14:textId="77777777" w:rsidR="00A628D6" w:rsidRPr="0038401B" w:rsidRDefault="00A628D6" w:rsidP="00D83F24">
            <w:pPr>
              <w:outlineLvl w:val="1"/>
              <w:rPr>
                <w:rFonts w:cs="Arial"/>
                <w:b/>
                <w:bCs/>
              </w:rPr>
            </w:pPr>
          </w:p>
          <w:p w14:paraId="03B4FA68" w14:textId="15804E04" w:rsidR="00D83F24" w:rsidRDefault="00837928" w:rsidP="009E5667">
            <w:pPr>
              <w:pStyle w:val="ListParagraph"/>
              <w:numPr>
                <w:ilvl w:val="0"/>
                <w:numId w:val="30"/>
              </w:numPr>
              <w:outlineLvl w:val="1"/>
              <w:rPr>
                <w:rFonts w:ascii="Arial" w:hAnsi="Arial" w:cs="Arial"/>
                <w:szCs w:val="24"/>
              </w:rPr>
            </w:pPr>
            <w:r w:rsidRPr="00A628D6">
              <w:rPr>
                <w:rFonts w:ascii="Arial" w:hAnsi="Arial" w:cs="Arial"/>
                <w:szCs w:val="24"/>
              </w:rPr>
              <w:t>(</w:t>
            </w:r>
            <w:r w:rsidR="00D83F24" w:rsidRPr="00A628D6">
              <w:rPr>
                <w:rFonts w:ascii="Arial" w:hAnsi="Arial" w:cs="Arial"/>
                <w:szCs w:val="24"/>
              </w:rPr>
              <w:t>MS</w:t>
            </w:r>
            <w:r w:rsidRPr="00A628D6">
              <w:rPr>
                <w:rFonts w:ascii="Arial" w:hAnsi="Arial" w:cs="Arial"/>
                <w:szCs w:val="24"/>
              </w:rPr>
              <w:t>)</w:t>
            </w:r>
            <w:r w:rsidR="00D83F24" w:rsidRPr="00A628D6">
              <w:rPr>
                <w:rFonts w:ascii="Arial" w:hAnsi="Arial" w:cs="Arial"/>
                <w:szCs w:val="24"/>
              </w:rPr>
              <w:t xml:space="preserve"> to Develop a detailed proposal for the Children and Young Peoples Shadow Board Model</w:t>
            </w:r>
          </w:p>
          <w:p w14:paraId="308FEDE2" w14:textId="77777777" w:rsidR="00A628D6" w:rsidRPr="00A628D6" w:rsidRDefault="00A628D6" w:rsidP="00A628D6">
            <w:pPr>
              <w:pStyle w:val="ListParagraph"/>
              <w:outlineLvl w:val="1"/>
              <w:rPr>
                <w:rFonts w:ascii="Arial" w:hAnsi="Arial" w:cs="Arial"/>
                <w:szCs w:val="24"/>
              </w:rPr>
            </w:pPr>
          </w:p>
          <w:p w14:paraId="50F72BE4" w14:textId="387A7549" w:rsidR="00D83F24" w:rsidRDefault="00837928" w:rsidP="009E5667">
            <w:pPr>
              <w:pStyle w:val="ListParagraph"/>
              <w:numPr>
                <w:ilvl w:val="0"/>
                <w:numId w:val="30"/>
              </w:numPr>
              <w:outlineLvl w:val="1"/>
              <w:rPr>
                <w:rFonts w:ascii="Arial" w:hAnsi="Arial" w:cs="Arial"/>
                <w:szCs w:val="24"/>
              </w:rPr>
            </w:pPr>
            <w:r w:rsidRPr="00A628D6">
              <w:rPr>
                <w:rFonts w:ascii="Arial" w:hAnsi="Arial" w:cs="Arial"/>
                <w:szCs w:val="24"/>
              </w:rPr>
              <w:t>(</w:t>
            </w:r>
            <w:r w:rsidR="00D83F24" w:rsidRPr="00A628D6">
              <w:rPr>
                <w:rFonts w:ascii="Arial" w:hAnsi="Arial" w:cs="Arial"/>
                <w:szCs w:val="24"/>
              </w:rPr>
              <w:t>MS</w:t>
            </w:r>
            <w:r w:rsidRPr="00A628D6">
              <w:rPr>
                <w:rFonts w:ascii="Arial" w:hAnsi="Arial" w:cs="Arial"/>
                <w:szCs w:val="24"/>
              </w:rPr>
              <w:t>)</w:t>
            </w:r>
            <w:r w:rsidR="00D83F24" w:rsidRPr="00A628D6">
              <w:rPr>
                <w:rFonts w:ascii="Arial" w:hAnsi="Arial" w:cs="Arial"/>
                <w:szCs w:val="24"/>
              </w:rPr>
              <w:t xml:space="preserve"> to provide indicative budget requirements </w:t>
            </w:r>
          </w:p>
          <w:p w14:paraId="1BB2F440" w14:textId="77777777" w:rsidR="00A628D6" w:rsidRPr="00A628D6" w:rsidRDefault="00A628D6" w:rsidP="00A628D6">
            <w:pPr>
              <w:outlineLvl w:val="1"/>
              <w:rPr>
                <w:rFonts w:cs="Arial"/>
                <w:szCs w:val="24"/>
              </w:rPr>
            </w:pPr>
          </w:p>
          <w:p w14:paraId="355BA7F0" w14:textId="24948C50" w:rsidR="00D83F24" w:rsidRDefault="00837928" w:rsidP="009E5667">
            <w:pPr>
              <w:pStyle w:val="ListParagraph"/>
              <w:numPr>
                <w:ilvl w:val="0"/>
                <w:numId w:val="30"/>
              </w:numPr>
              <w:outlineLvl w:val="1"/>
              <w:rPr>
                <w:rFonts w:ascii="Arial" w:hAnsi="Arial" w:cs="Arial"/>
                <w:szCs w:val="24"/>
              </w:rPr>
            </w:pPr>
            <w:r w:rsidRPr="00A628D6">
              <w:rPr>
                <w:rFonts w:ascii="Arial" w:hAnsi="Arial" w:cs="Arial"/>
                <w:szCs w:val="24"/>
              </w:rPr>
              <w:t>(</w:t>
            </w:r>
            <w:r w:rsidR="00D83F24" w:rsidRPr="00A628D6">
              <w:rPr>
                <w:rFonts w:ascii="Arial" w:hAnsi="Arial" w:cs="Arial"/>
                <w:szCs w:val="24"/>
              </w:rPr>
              <w:t>JS</w:t>
            </w:r>
            <w:r w:rsidR="00853F31">
              <w:rPr>
                <w:rFonts w:ascii="Arial" w:hAnsi="Arial" w:cs="Arial"/>
                <w:szCs w:val="24"/>
              </w:rPr>
              <w:t>)</w:t>
            </w:r>
            <w:r w:rsidR="00D83F24" w:rsidRPr="00A628D6">
              <w:rPr>
                <w:rFonts w:ascii="Arial" w:hAnsi="Arial" w:cs="Arial"/>
                <w:szCs w:val="24"/>
              </w:rPr>
              <w:t xml:space="preserve"> to develop a forward </w:t>
            </w:r>
            <w:r w:rsidRPr="00A628D6">
              <w:rPr>
                <w:rFonts w:ascii="Arial" w:hAnsi="Arial" w:cs="Arial"/>
                <w:szCs w:val="24"/>
              </w:rPr>
              <w:t>engagement</w:t>
            </w:r>
            <w:r w:rsidR="00D83F24" w:rsidRPr="00A628D6">
              <w:rPr>
                <w:rFonts w:ascii="Arial" w:hAnsi="Arial" w:cs="Arial"/>
                <w:szCs w:val="24"/>
              </w:rPr>
              <w:t xml:space="preserve"> Planners</w:t>
            </w:r>
          </w:p>
          <w:p w14:paraId="606A5964" w14:textId="77777777" w:rsidR="00A628D6" w:rsidRPr="00A628D6" w:rsidRDefault="00A628D6" w:rsidP="00A628D6">
            <w:pPr>
              <w:outlineLvl w:val="1"/>
              <w:rPr>
                <w:rFonts w:cs="Arial"/>
                <w:szCs w:val="24"/>
              </w:rPr>
            </w:pPr>
          </w:p>
          <w:p w14:paraId="1846816D" w14:textId="20D38F66" w:rsidR="00D83F24" w:rsidRDefault="00837928" w:rsidP="009E5667">
            <w:pPr>
              <w:pStyle w:val="ListParagraph"/>
              <w:numPr>
                <w:ilvl w:val="0"/>
                <w:numId w:val="30"/>
              </w:numPr>
              <w:outlineLvl w:val="1"/>
              <w:rPr>
                <w:rFonts w:ascii="Arial" w:hAnsi="Arial" w:cs="Arial"/>
                <w:szCs w:val="24"/>
              </w:rPr>
            </w:pPr>
            <w:r w:rsidRPr="00A628D6">
              <w:rPr>
                <w:rFonts w:ascii="Arial" w:hAnsi="Arial" w:cs="Arial"/>
                <w:szCs w:val="24"/>
              </w:rPr>
              <w:t>(</w:t>
            </w:r>
            <w:r w:rsidR="00D83F24" w:rsidRPr="00A628D6">
              <w:rPr>
                <w:rFonts w:ascii="Arial" w:hAnsi="Arial" w:cs="Arial"/>
                <w:szCs w:val="24"/>
              </w:rPr>
              <w:t>MS</w:t>
            </w:r>
            <w:r w:rsidRPr="00A628D6">
              <w:rPr>
                <w:rFonts w:ascii="Arial" w:hAnsi="Arial" w:cs="Arial"/>
                <w:szCs w:val="24"/>
              </w:rPr>
              <w:t>)</w:t>
            </w:r>
            <w:r w:rsidR="00D83F24" w:rsidRPr="00A628D6">
              <w:rPr>
                <w:rFonts w:ascii="Arial" w:hAnsi="Arial" w:cs="Arial"/>
                <w:szCs w:val="24"/>
              </w:rPr>
              <w:t xml:space="preserve"> to explore the development of a ‘Voice Library’</w:t>
            </w:r>
          </w:p>
          <w:p w14:paraId="25A5B0F5" w14:textId="77777777" w:rsidR="00A628D6" w:rsidRPr="00A628D6" w:rsidRDefault="00A628D6" w:rsidP="00A628D6">
            <w:pPr>
              <w:outlineLvl w:val="1"/>
              <w:rPr>
                <w:rFonts w:cs="Arial"/>
                <w:szCs w:val="24"/>
              </w:rPr>
            </w:pPr>
          </w:p>
          <w:p w14:paraId="69A11915" w14:textId="3A5BFAD8" w:rsidR="00D83F24" w:rsidRPr="00A628D6" w:rsidRDefault="00D83F24" w:rsidP="009E5667">
            <w:pPr>
              <w:pStyle w:val="ListParagraph"/>
              <w:numPr>
                <w:ilvl w:val="0"/>
                <w:numId w:val="30"/>
              </w:numPr>
              <w:outlineLvl w:val="1"/>
              <w:rPr>
                <w:rFonts w:ascii="Arial" w:hAnsi="Arial" w:cs="Arial"/>
                <w:szCs w:val="24"/>
              </w:rPr>
            </w:pPr>
            <w:r w:rsidRPr="00A628D6">
              <w:rPr>
                <w:rFonts w:ascii="Arial" w:hAnsi="Arial" w:cs="Arial"/>
                <w:szCs w:val="24"/>
              </w:rPr>
              <w:t>JS/MS to consider role of young people in shaping child-friendly reporting outputs (e.g. CSP and Annual Report)</w:t>
            </w:r>
          </w:p>
          <w:p w14:paraId="4AD02300" w14:textId="2C2A6F5D" w:rsidR="0033775C" w:rsidRPr="0011329C" w:rsidRDefault="0033775C" w:rsidP="00C218E8">
            <w:pPr>
              <w:jc w:val="both"/>
              <w:rPr>
                <w:rFonts w:cs="Arial"/>
                <w:sz w:val="24"/>
                <w:szCs w:val="24"/>
              </w:rPr>
            </w:pPr>
          </w:p>
        </w:tc>
        <w:tc>
          <w:tcPr>
            <w:tcW w:w="1700" w:type="dxa"/>
          </w:tcPr>
          <w:p w14:paraId="274BDBB9" w14:textId="77777777" w:rsidR="00CF23C4" w:rsidRDefault="00853B88" w:rsidP="007B4114">
            <w:pPr>
              <w:rPr>
                <w:rFonts w:cs="Arial"/>
                <w:sz w:val="24"/>
                <w:szCs w:val="24"/>
              </w:rPr>
            </w:pPr>
            <w:r>
              <w:rPr>
                <w:rFonts w:cs="Arial"/>
                <w:sz w:val="24"/>
                <w:szCs w:val="24"/>
              </w:rPr>
              <w:lastRenderedPageBreak/>
              <w:t>MS</w:t>
            </w:r>
          </w:p>
          <w:p w14:paraId="3A3BAD50" w14:textId="77777777" w:rsidR="000B5F18" w:rsidRDefault="000B5F18" w:rsidP="007B4114">
            <w:pPr>
              <w:rPr>
                <w:rFonts w:cs="Arial"/>
                <w:sz w:val="24"/>
                <w:szCs w:val="24"/>
              </w:rPr>
            </w:pPr>
          </w:p>
          <w:p w14:paraId="7EF7324B" w14:textId="77777777" w:rsidR="000B5F18" w:rsidRDefault="000B5F18" w:rsidP="007B4114">
            <w:pPr>
              <w:rPr>
                <w:rFonts w:cs="Arial"/>
                <w:sz w:val="24"/>
                <w:szCs w:val="24"/>
              </w:rPr>
            </w:pPr>
          </w:p>
          <w:p w14:paraId="06D59CBD" w14:textId="77777777" w:rsidR="000B5F18" w:rsidRDefault="000B5F18" w:rsidP="007B4114">
            <w:pPr>
              <w:rPr>
                <w:rFonts w:cs="Arial"/>
                <w:sz w:val="24"/>
                <w:szCs w:val="24"/>
              </w:rPr>
            </w:pPr>
          </w:p>
          <w:p w14:paraId="0730A9D6" w14:textId="77777777" w:rsidR="000B5F18" w:rsidRDefault="000B5F18" w:rsidP="007B4114">
            <w:pPr>
              <w:rPr>
                <w:rFonts w:cs="Arial"/>
                <w:sz w:val="24"/>
                <w:szCs w:val="24"/>
              </w:rPr>
            </w:pPr>
          </w:p>
          <w:p w14:paraId="49EF283D" w14:textId="77777777" w:rsidR="000B5F18" w:rsidRDefault="000B5F18" w:rsidP="007B4114">
            <w:pPr>
              <w:rPr>
                <w:rFonts w:cs="Arial"/>
                <w:sz w:val="24"/>
                <w:szCs w:val="24"/>
              </w:rPr>
            </w:pPr>
          </w:p>
          <w:p w14:paraId="2A60076F" w14:textId="77777777" w:rsidR="000B5F18" w:rsidRDefault="000B5F18" w:rsidP="007B4114">
            <w:pPr>
              <w:rPr>
                <w:rFonts w:cs="Arial"/>
                <w:sz w:val="24"/>
                <w:szCs w:val="24"/>
              </w:rPr>
            </w:pPr>
          </w:p>
          <w:p w14:paraId="3585CD2D" w14:textId="77777777" w:rsidR="000B5F18" w:rsidRDefault="000B5F18" w:rsidP="007B4114">
            <w:pPr>
              <w:rPr>
                <w:rFonts w:cs="Arial"/>
                <w:sz w:val="24"/>
                <w:szCs w:val="24"/>
              </w:rPr>
            </w:pPr>
          </w:p>
          <w:p w14:paraId="1ABBF507" w14:textId="77777777" w:rsidR="000B5F18" w:rsidRDefault="000B5F18" w:rsidP="007B4114">
            <w:pPr>
              <w:rPr>
                <w:rFonts w:cs="Arial"/>
                <w:sz w:val="24"/>
                <w:szCs w:val="24"/>
              </w:rPr>
            </w:pPr>
          </w:p>
          <w:p w14:paraId="066829D6" w14:textId="77777777" w:rsidR="000B5F18" w:rsidRDefault="000B5F18" w:rsidP="007B4114">
            <w:pPr>
              <w:rPr>
                <w:rFonts w:cs="Arial"/>
                <w:sz w:val="24"/>
                <w:szCs w:val="24"/>
              </w:rPr>
            </w:pPr>
          </w:p>
          <w:p w14:paraId="25563000" w14:textId="77777777" w:rsidR="000B5F18" w:rsidRDefault="000B5F18" w:rsidP="007B4114">
            <w:pPr>
              <w:rPr>
                <w:rFonts w:cs="Arial"/>
                <w:sz w:val="24"/>
                <w:szCs w:val="24"/>
              </w:rPr>
            </w:pPr>
          </w:p>
          <w:p w14:paraId="154CBB45" w14:textId="77777777" w:rsidR="000B5F18" w:rsidRDefault="000B5F18" w:rsidP="007B4114">
            <w:pPr>
              <w:rPr>
                <w:rFonts w:cs="Arial"/>
                <w:sz w:val="24"/>
                <w:szCs w:val="24"/>
              </w:rPr>
            </w:pPr>
          </w:p>
          <w:p w14:paraId="41F99ECA" w14:textId="77777777" w:rsidR="000B5F18" w:rsidRDefault="000B5F18" w:rsidP="007B4114">
            <w:pPr>
              <w:rPr>
                <w:rFonts w:cs="Arial"/>
                <w:sz w:val="24"/>
                <w:szCs w:val="24"/>
              </w:rPr>
            </w:pPr>
          </w:p>
          <w:p w14:paraId="58F6EDA3" w14:textId="77777777" w:rsidR="000B5F18" w:rsidRDefault="000B5F18" w:rsidP="007B4114">
            <w:pPr>
              <w:rPr>
                <w:rFonts w:cs="Arial"/>
                <w:sz w:val="24"/>
                <w:szCs w:val="24"/>
              </w:rPr>
            </w:pPr>
          </w:p>
          <w:p w14:paraId="7B27BD4E" w14:textId="77777777" w:rsidR="000B5F18" w:rsidRDefault="000B5F18" w:rsidP="007B4114">
            <w:pPr>
              <w:rPr>
                <w:rFonts w:cs="Arial"/>
                <w:sz w:val="24"/>
                <w:szCs w:val="24"/>
              </w:rPr>
            </w:pPr>
          </w:p>
          <w:p w14:paraId="27E7A10A" w14:textId="77777777" w:rsidR="000B5F18" w:rsidRDefault="000B5F18" w:rsidP="007B4114">
            <w:pPr>
              <w:rPr>
                <w:rFonts w:cs="Arial"/>
                <w:sz w:val="24"/>
                <w:szCs w:val="24"/>
              </w:rPr>
            </w:pPr>
          </w:p>
          <w:p w14:paraId="020FC221" w14:textId="77777777" w:rsidR="000B5F18" w:rsidRDefault="000B5F18" w:rsidP="007B4114">
            <w:pPr>
              <w:rPr>
                <w:rFonts w:cs="Arial"/>
                <w:sz w:val="24"/>
                <w:szCs w:val="24"/>
              </w:rPr>
            </w:pPr>
          </w:p>
          <w:p w14:paraId="0F3157CD" w14:textId="77777777" w:rsidR="000B5F18" w:rsidRDefault="000B5F18" w:rsidP="007B4114">
            <w:pPr>
              <w:rPr>
                <w:rFonts w:cs="Arial"/>
                <w:sz w:val="24"/>
                <w:szCs w:val="24"/>
              </w:rPr>
            </w:pPr>
          </w:p>
          <w:p w14:paraId="32F9259C" w14:textId="77777777" w:rsidR="000B5F18" w:rsidRDefault="000B5F18" w:rsidP="007B4114">
            <w:pPr>
              <w:rPr>
                <w:rFonts w:cs="Arial"/>
                <w:sz w:val="24"/>
                <w:szCs w:val="24"/>
              </w:rPr>
            </w:pPr>
          </w:p>
          <w:p w14:paraId="67B51F31" w14:textId="77777777" w:rsidR="000B5F18" w:rsidRDefault="000B5F18" w:rsidP="007B4114">
            <w:pPr>
              <w:rPr>
                <w:rFonts w:cs="Arial"/>
                <w:sz w:val="24"/>
                <w:szCs w:val="24"/>
              </w:rPr>
            </w:pPr>
          </w:p>
          <w:p w14:paraId="3B0C98E2" w14:textId="77777777" w:rsidR="000B5F18" w:rsidRDefault="000B5F18" w:rsidP="007B4114">
            <w:pPr>
              <w:rPr>
                <w:rFonts w:cs="Arial"/>
                <w:sz w:val="24"/>
                <w:szCs w:val="24"/>
              </w:rPr>
            </w:pPr>
          </w:p>
          <w:p w14:paraId="7A5ACEA2" w14:textId="77777777" w:rsidR="000B5F18" w:rsidRDefault="000B5F18" w:rsidP="007B4114">
            <w:pPr>
              <w:rPr>
                <w:rFonts w:cs="Arial"/>
                <w:sz w:val="24"/>
                <w:szCs w:val="24"/>
              </w:rPr>
            </w:pPr>
          </w:p>
          <w:p w14:paraId="4F45DFA8" w14:textId="77777777" w:rsidR="000B5F18" w:rsidRDefault="000B5F18" w:rsidP="007B4114">
            <w:pPr>
              <w:rPr>
                <w:rFonts w:cs="Arial"/>
                <w:sz w:val="24"/>
                <w:szCs w:val="24"/>
              </w:rPr>
            </w:pPr>
          </w:p>
          <w:p w14:paraId="53C00665" w14:textId="77777777" w:rsidR="000B5F18" w:rsidRDefault="000B5F18" w:rsidP="007B4114">
            <w:pPr>
              <w:rPr>
                <w:rFonts w:cs="Arial"/>
                <w:sz w:val="24"/>
                <w:szCs w:val="24"/>
              </w:rPr>
            </w:pPr>
          </w:p>
          <w:p w14:paraId="1DC0BFBE" w14:textId="77777777" w:rsidR="000B5F18" w:rsidRDefault="000B5F18" w:rsidP="007B4114">
            <w:pPr>
              <w:rPr>
                <w:rFonts w:cs="Arial"/>
                <w:sz w:val="24"/>
                <w:szCs w:val="24"/>
              </w:rPr>
            </w:pPr>
          </w:p>
          <w:p w14:paraId="417A01B7" w14:textId="77777777" w:rsidR="000B5F18" w:rsidRDefault="000B5F18" w:rsidP="007B4114">
            <w:pPr>
              <w:rPr>
                <w:rFonts w:cs="Arial"/>
                <w:sz w:val="24"/>
                <w:szCs w:val="24"/>
              </w:rPr>
            </w:pPr>
          </w:p>
          <w:p w14:paraId="2AB2547A" w14:textId="77777777" w:rsidR="000B5F18" w:rsidRDefault="000B5F18" w:rsidP="007B4114">
            <w:pPr>
              <w:rPr>
                <w:rFonts w:cs="Arial"/>
                <w:sz w:val="24"/>
                <w:szCs w:val="24"/>
              </w:rPr>
            </w:pPr>
          </w:p>
          <w:p w14:paraId="6A182260" w14:textId="77777777" w:rsidR="000B5F18" w:rsidRDefault="000B5F18" w:rsidP="007B4114">
            <w:pPr>
              <w:rPr>
                <w:rFonts w:cs="Arial"/>
                <w:sz w:val="24"/>
                <w:szCs w:val="24"/>
              </w:rPr>
            </w:pPr>
          </w:p>
          <w:p w14:paraId="7BE921B3" w14:textId="77777777" w:rsidR="000B5F18" w:rsidRDefault="000B5F18" w:rsidP="007B4114">
            <w:pPr>
              <w:rPr>
                <w:rFonts w:cs="Arial"/>
                <w:sz w:val="24"/>
                <w:szCs w:val="24"/>
              </w:rPr>
            </w:pPr>
          </w:p>
          <w:p w14:paraId="69B728A0" w14:textId="77777777" w:rsidR="000B5F18" w:rsidRDefault="000B5F18" w:rsidP="007B4114">
            <w:pPr>
              <w:rPr>
                <w:rFonts w:cs="Arial"/>
                <w:sz w:val="24"/>
                <w:szCs w:val="24"/>
              </w:rPr>
            </w:pPr>
          </w:p>
          <w:p w14:paraId="02A4E89A" w14:textId="77777777" w:rsidR="000B5F18" w:rsidRDefault="000B5F18" w:rsidP="007B4114">
            <w:pPr>
              <w:rPr>
                <w:rFonts w:cs="Arial"/>
                <w:sz w:val="24"/>
                <w:szCs w:val="24"/>
              </w:rPr>
            </w:pPr>
          </w:p>
          <w:p w14:paraId="30CA5B06" w14:textId="77777777" w:rsidR="000B5F18" w:rsidRDefault="000B5F18" w:rsidP="007B4114">
            <w:pPr>
              <w:rPr>
                <w:rFonts w:cs="Arial"/>
                <w:sz w:val="24"/>
                <w:szCs w:val="24"/>
              </w:rPr>
            </w:pPr>
          </w:p>
          <w:p w14:paraId="0FB6C9E2" w14:textId="77777777" w:rsidR="000B5F18" w:rsidRDefault="000B5F18" w:rsidP="007B4114">
            <w:pPr>
              <w:rPr>
                <w:rFonts w:cs="Arial"/>
                <w:sz w:val="24"/>
                <w:szCs w:val="24"/>
              </w:rPr>
            </w:pPr>
          </w:p>
          <w:p w14:paraId="25DE0D88" w14:textId="77777777" w:rsidR="000B5F18" w:rsidRDefault="000B5F18" w:rsidP="007B4114">
            <w:pPr>
              <w:rPr>
                <w:rFonts w:cs="Arial"/>
                <w:sz w:val="24"/>
                <w:szCs w:val="24"/>
              </w:rPr>
            </w:pPr>
          </w:p>
          <w:p w14:paraId="4194354D" w14:textId="77777777" w:rsidR="000B5F18" w:rsidRDefault="000B5F18" w:rsidP="007B4114">
            <w:pPr>
              <w:rPr>
                <w:rFonts w:cs="Arial"/>
                <w:sz w:val="24"/>
                <w:szCs w:val="24"/>
              </w:rPr>
            </w:pPr>
          </w:p>
          <w:p w14:paraId="069181B8" w14:textId="77777777" w:rsidR="000B5F18" w:rsidRDefault="000B5F18" w:rsidP="007B4114">
            <w:pPr>
              <w:rPr>
                <w:rFonts w:cs="Arial"/>
                <w:sz w:val="24"/>
                <w:szCs w:val="24"/>
              </w:rPr>
            </w:pPr>
          </w:p>
          <w:p w14:paraId="472F4BBC" w14:textId="77777777" w:rsidR="000B5F18" w:rsidRDefault="000B5F18" w:rsidP="007B4114">
            <w:pPr>
              <w:rPr>
                <w:rFonts w:cs="Arial"/>
                <w:sz w:val="24"/>
                <w:szCs w:val="24"/>
              </w:rPr>
            </w:pPr>
          </w:p>
          <w:p w14:paraId="55AE46BF" w14:textId="77777777" w:rsidR="000B5F18" w:rsidRDefault="000B5F18" w:rsidP="007B4114">
            <w:pPr>
              <w:rPr>
                <w:rFonts w:cs="Arial"/>
                <w:sz w:val="24"/>
                <w:szCs w:val="24"/>
              </w:rPr>
            </w:pPr>
          </w:p>
          <w:p w14:paraId="49D0770E" w14:textId="77777777" w:rsidR="000B5F18" w:rsidRDefault="000B5F18" w:rsidP="007B4114">
            <w:pPr>
              <w:rPr>
                <w:rFonts w:cs="Arial"/>
                <w:sz w:val="24"/>
                <w:szCs w:val="24"/>
              </w:rPr>
            </w:pPr>
          </w:p>
          <w:p w14:paraId="4B7A8122" w14:textId="77777777" w:rsidR="000B5F18" w:rsidRDefault="000B5F18" w:rsidP="007B4114">
            <w:pPr>
              <w:rPr>
                <w:rFonts w:cs="Arial"/>
                <w:sz w:val="24"/>
                <w:szCs w:val="24"/>
              </w:rPr>
            </w:pPr>
          </w:p>
          <w:p w14:paraId="0F55CC71" w14:textId="77777777" w:rsidR="000B5F18" w:rsidRDefault="000B5F18" w:rsidP="007B4114">
            <w:pPr>
              <w:rPr>
                <w:rFonts w:cs="Arial"/>
                <w:sz w:val="24"/>
                <w:szCs w:val="24"/>
              </w:rPr>
            </w:pPr>
          </w:p>
          <w:p w14:paraId="6F0168B3" w14:textId="77777777" w:rsidR="000B5F18" w:rsidRDefault="000B5F18" w:rsidP="007B4114">
            <w:pPr>
              <w:rPr>
                <w:rFonts w:cs="Arial"/>
                <w:sz w:val="24"/>
                <w:szCs w:val="24"/>
              </w:rPr>
            </w:pPr>
          </w:p>
          <w:p w14:paraId="277229D8" w14:textId="77777777" w:rsidR="000B5F18" w:rsidRDefault="000B5F18" w:rsidP="007B4114">
            <w:pPr>
              <w:rPr>
                <w:rFonts w:cs="Arial"/>
                <w:sz w:val="24"/>
                <w:szCs w:val="24"/>
              </w:rPr>
            </w:pPr>
          </w:p>
          <w:p w14:paraId="056777C9" w14:textId="77777777" w:rsidR="000B5F18" w:rsidRDefault="000B5F18" w:rsidP="007B4114">
            <w:pPr>
              <w:rPr>
                <w:rFonts w:cs="Arial"/>
                <w:sz w:val="24"/>
                <w:szCs w:val="24"/>
              </w:rPr>
            </w:pPr>
          </w:p>
          <w:p w14:paraId="3E5379EC" w14:textId="77777777" w:rsidR="000B5F18" w:rsidRDefault="000B5F18" w:rsidP="007B4114">
            <w:pPr>
              <w:rPr>
                <w:rFonts w:cs="Arial"/>
                <w:sz w:val="24"/>
                <w:szCs w:val="24"/>
              </w:rPr>
            </w:pPr>
          </w:p>
          <w:p w14:paraId="7A1A5BCC" w14:textId="77777777" w:rsidR="000B5F18" w:rsidRDefault="000B5F18" w:rsidP="007B4114">
            <w:pPr>
              <w:rPr>
                <w:rFonts w:cs="Arial"/>
                <w:sz w:val="24"/>
                <w:szCs w:val="24"/>
              </w:rPr>
            </w:pPr>
          </w:p>
          <w:p w14:paraId="2806A801" w14:textId="77777777" w:rsidR="000B5F18" w:rsidRDefault="000B5F18" w:rsidP="007B4114">
            <w:pPr>
              <w:rPr>
                <w:rFonts w:cs="Arial"/>
                <w:sz w:val="24"/>
                <w:szCs w:val="24"/>
              </w:rPr>
            </w:pPr>
          </w:p>
          <w:p w14:paraId="09B0FFDB" w14:textId="77777777" w:rsidR="000B5F18" w:rsidRDefault="000B5F18" w:rsidP="007B4114">
            <w:pPr>
              <w:rPr>
                <w:rFonts w:cs="Arial"/>
                <w:sz w:val="24"/>
                <w:szCs w:val="24"/>
              </w:rPr>
            </w:pPr>
          </w:p>
          <w:p w14:paraId="4393E9D5" w14:textId="77777777" w:rsidR="000B5F18" w:rsidRDefault="000B5F18" w:rsidP="007B4114">
            <w:pPr>
              <w:rPr>
                <w:rFonts w:cs="Arial"/>
                <w:sz w:val="24"/>
                <w:szCs w:val="24"/>
              </w:rPr>
            </w:pPr>
          </w:p>
          <w:p w14:paraId="38C097E3" w14:textId="77777777" w:rsidR="000B5F18" w:rsidRDefault="000B5F18" w:rsidP="007B4114">
            <w:pPr>
              <w:rPr>
                <w:rFonts w:cs="Arial"/>
                <w:sz w:val="24"/>
                <w:szCs w:val="24"/>
              </w:rPr>
            </w:pPr>
          </w:p>
          <w:p w14:paraId="57155EE5" w14:textId="77777777" w:rsidR="000B5F18" w:rsidRDefault="000B5F18" w:rsidP="007B4114">
            <w:pPr>
              <w:rPr>
                <w:rFonts w:cs="Arial"/>
                <w:sz w:val="24"/>
                <w:szCs w:val="24"/>
              </w:rPr>
            </w:pPr>
          </w:p>
          <w:p w14:paraId="46DBADC1" w14:textId="77777777" w:rsidR="000B5F18" w:rsidRDefault="000B5F18" w:rsidP="007B4114">
            <w:pPr>
              <w:rPr>
                <w:rFonts w:cs="Arial"/>
                <w:sz w:val="24"/>
                <w:szCs w:val="24"/>
              </w:rPr>
            </w:pPr>
          </w:p>
          <w:p w14:paraId="629EC890" w14:textId="0A8A67C5" w:rsidR="000B5F18" w:rsidRDefault="000B5F18" w:rsidP="007B4114">
            <w:pPr>
              <w:rPr>
                <w:rFonts w:cs="Arial"/>
                <w:sz w:val="24"/>
                <w:szCs w:val="24"/>
              </w:rPr>
            </w:pPr>
            <w:r>
              <w:rPr>
                <w:rFonts w:cs="Arial"/>
                <w:sz w:val="24"/>
                <w:szCs w:val="24"/>
              </w:rPr>
              <w:t>MS</w:t>
            </w:r>
          </w:p>
          <w:p w14:paraId="76A2A0A7" w14:textId="77777777" w:rsidR="000B5F18" w:rsidRDefault="000B5F18" w:rsidP="007B4114">
            <w:pPr>
              <w:rPr>
                <w:rFonts w:cs="Arial"/>
                <w:sz w:val="24"/>
                <w:szCs w:val="24"/>
              </w:rPr>
            </w:pPr>
          </w:p>
          <w:p w14:paraId="4DDCE98E" w14:textId="77777777" w:rsidR="000B5F18" w:rsidRDefault="000B5F18" w:rsidP="007B4114">
            <w:pPr>
              <w:rPr>
                <w:rFonts w:cs="Arial"/>
                <w:sz w:val="24"/>
                <w:szCs w:val="24"/>
              </w:rPr>
            </w:pPr>
            <w:r>
              <w:rPr>
                <w:rFonts w:cs="Arial"/>
                <w:sz w:val="24"/>
                <w:szCs w:val="24"/>
              </w:rPr>
              <w:t>MS</w:t>
            </w:r>
          </w:p>
          <w:p w14:paraId="18A797DC" w14:textId="77777777" w:rsidR="000B5F18" w:rsidRDefault="000B5F18" w:rsidP="007B4114">
            <w:pPr>
              <w:rPr>
                <w:rFonts w:cs="Arial"/>
                <w:sz w:val="24"/>
                <w:szCs w:val="24"/>
              </w:rPr>
            </w:pPr>
          </w:p>
          <w:p w14:paraId="0A04B64A" w14:textId="77777777" w:rsidR="000B5F18" w:rsidRDefault="000B5F18" w:rsidP="007B4114">
            <w:pPr>
              <w:rPr>
                <w:rFonts w:cs="Arial"/>
                <w:sz w:val="24"/>
                <w:szCs w:val="24"/>
              </w:rPr>
            </w:pPr>
            <w:r>
              <w:rPr>
                <w:rFonts w:cs="Arial"/>
                <w:sz w:val="24"/>
                <w:szCs w:val="24"/>
              </w:rPr>
              <w:t>JS/MS</w:t>
            </w:r>
          </w:p>
          <w:p w14:paraId="1F5B459C" w14:textId="77777777" w:rsidR="000B5F18" w:rsidRDefault="000B5F18" w:rsidP="007B4114">
            <w:pPr>
              <w:rPr>
                <w:rFonts w:cs="Arial"/>
                <w:sz w:val="24"/>
                <w:szCs w:val="24"/>
              </w:rPr>
            </w:pPr>
          </w:p>
          <w:p w14:paraId="2F87D940" w14:textId="77777777" w:rsidR="000B5F18" w:rsidRDefault="000B5F18" w:rsidP="007B4114">
            <w:pPr>
              <w:rPr>
                <w:rFonts w:cs="Arial"/>
                <w:sz w:val="24"/>
                <w:szCs w:val="24"/>
              </w:rPr>
            </w:pPr>
            <w:r>
              <w:rPr>
                <w:rFonts w:cs="Arial"/>
                <w:sz w:val="24"/>
                <w:szCs w:val="24"/>
              </w:rPr>
              <w:t>MS</w:t>
            </w:r>
          </w:p>
          <w:p w14:paraId="4B9F293C" w14:textId="77777777" w:rsidR="000B5F18" w:rsidRDefault="000B5F18" w:rsidP="007B4114">
            <w:pPr>
              <w:rPr>
                <w:rFonts w:cs="Arial"/>
                <w:sz w:val="24"/>
                <w:szCs w:val="24"/>
              </w:rPr>
            </w:pPr>
          </w:p>
          <w:p w14:paraId="2DDB871A" w14:textId="25789AFF" w:rsidR="000B5F18" w:rsidRDefault="000B5F18" w:rsidP="007B4114">
            <w:pPr>
              <w:rPr>
                <w:rFonts w:cs="Arial"/>
                <w:sz w:val="24"/>
                <w:szCs w:val="24"/>
              </w:rPr>
            </w:pPr>
            <w:r>
              <w:rPr>
                <w:rFonts w:cs="Arial"/>
                <w:sz w:val="24"/>
                <w:szCs w:val="24"/>
              </w:rPr>
              <w:t>JS/MS</w:t>
            </w:r>
          </w:p>
        </w:tc>
      </w:tr>
      <w:tr w:rsidR="00A81F16" w:rsidRPr="0011329C" w14:paraId="5F04F230" w14:textId="77777777" w:rsidTr="00A020FA">
        <w:trPr>
          <w:trHeight w:val="528"/>
        </w:trPr>
        <w:tc>
          <w:tcPr>
            <w:tcW w:w="3096" w:type="dxa"/>
          </w:tcPr>
          <w:p w14:paraId="4785096C" w14:textId="3D21E90F" w:rsidR="00A81F16" w:rsidRDefault="00A81F16">
            <w:pPr>
              <w:pStyle w:val="ListParagraph"/>
              <w:numPr>
                <w:ilvl w:val="0"/>
                <w:numId w:val="7"/>
              </w:numPr>
              <w:ind w:left="292"/>
              <w:rPr>
                <w:rFonts w:ascii="Arial" w:hAnsi="Arial" w:cs="Arial"/>
                <w:b/>
                <w:bCs/>
                <w:szCs w:val="24"/>
                <w:lang w:val="en-US"/>
              </w:rPr>
            </w:pPr>
            <w:r>
              <w:rPr>
                <w:rFonts w:ascii="Arial" w:hAnsi="Arial" w:cs="Arial"/>
                <w:b/>
                <w:bCs/>
                <w:szCs w:val="24"/>
                <w:lang w:val="en-US"/>
              </w:rPr>
              <w:lastRenderedPageBreak/>
              <w:t xml:space="preserve">National Updates </w:t>
            </w:r>
          </w:p>
        </w:tc>
        <w:tc>
          <w:tcPr>
            <w:tcW w:w="10206" w:type="dxa"/>
            <w:tcBorders>
              <w:top w:val="single" w:sz="6" w:space="0" w:color="auto"/>
              <w:left w:val="single" w:sz="6" w:space="0" w:color="auto"/>
              <w:bottom w:val="single" w:sz="6" w:space="0" w:color="auto"/>
              <w:right w:val="single" w:sz="6" w:space="0" w:color="auto"/>
            </w:tcBorders>
          </w:tcPr>
          <w:p w14:paraId="58F6B273" w14:textId="6154378D" w:rsidR="00A81F16" w:rsidRDefault="00D010C6" w:rsidP="00B924B1">
            <w:pPr>
              <w:pStyle w:val="paragraph"/>
              <w:textAlignment w:val="baseline"/>
              <w:rPr>
                <w:rFonts w:ascii="Arial" w:hAnsi="Arial" w:cs="Arial"/>
              </w:rPr>
            </w:pPr>
            <w:r>
              <w:rPr>
                <w:rFonts w:ascii="Arial" w:hAnsi="Arial" w:cs="Arial"/>
              </w:rPr>
              <w:t>JS</w:t>
            </w:r>
            <w:r w:rsidR="00A81F16">
              <w:rPr>
                <w:rFonts w:ascii="Arial" w:hAnsi="Arial" w:cs="Arial"/>
              </w:rPr>
              <w:t xml:space="preserve"> </w:t>
            </w:r>
            <w:r>
              <w:rPr>
                <w:rFonts w:ascii="Arial" w:hAnsi="Arial" w:cs="Arial"/>
              </w:rPr>
              <w:t>shared</w:t>
            </w:r>
            <w:r w:rsidR="00A81F16">
              <w:rPr>
                <w:rFonts w:ascii="Arial" w:hAnsi="Arial" w:cs="Arial"/>
              </w:rPr>
              <w:t xml:space="preserve"> the latest update on Whole Family Wellbeing Funding </w:t>
            </w:r>
            <w:r w:rsidR="0043495F">
              <w:rPr>
                <w:rFonts w:ascii="Arial" w:hAnsi="Arial" w:cs="Arial"/>
              </w:rPr>
              <w:t>Year 3 for noting</w:t>
            </w:r>
            <w:r w:rsidR="00A81F16">
              <w:rPr>
                <w:rFonts w:ascii="Arial" w:hAnsi="Arial" w:cs="Arial"/>
              </w:rPr>
              <w:t>:</w:t>
            </w:r>
          </w:p>
          <w:p w14:paraId="0B28C2FE" w14:textId="77777777" w:rsidR="00A81F16" w:rsidRPr="008C54E6" w:rsidRDefault="00A81F16">
            <w:pPr>
              <w:pStyle w:val="paragraph"/>
              <w:numPr>
                <w:ilvl w:val="0"/>
                <w:numId w:val="8"/>
              </w:numPr>
              <w:spacing w:before="0" w:beforeAutospacing="0" w:after="0" w:afterAutospacing="0"/>
              <w:textAlignment w:val="baseline"/>
              <w:rPr>
                <w:rFonts w:ascii="Arial" w:hAnsi="Arial" w:cs="Arial"/>
              </w:rPr>
            </w:pPr>
            <w:r w:rsidRPr="008C54E6">
              <w:rPr>
                <w:rFonts w:ascii="Arial" w:hAnsi="Arial" w:cs="Arial"/>
              </w:rPr>
              <w:t>The Whole Family Wellbeing Funding Year 3 National Report:</w:t>
            </w:r>
          </w:p>
          <w:p w14:paraId="35CD3C40" w14:textId="70AC4A36" w:rsidR="00A81F16" w:rsidRPr="008C54E6" w:rsidRDefault="00A81F16" w:rsidP="00FD0F49">
            <w:pPr>
              <w:pStyle w:val="paragraph"/>
              <w:spacing w:before="0" w:beforeAutospacing="0" w:after="0" w:afterAutospacing="0"/>
              <w:ind w:left="720"/>
              <w:textAlignment w:val="baseline"/>
              <w:rPr>
                <w:rFonts w:ascii="Arial" w:hAnsi="Arial" w:cs="Arial"/>
              </w:rPr>
            </w:pPr>
            <w:hyperlink r:id="rId18" w:history="1">
              <w:r w:rsidRPr="008C54E6">
                <w:rPr>
                  <w:rStyle w:val="Hyperlink"/>
                  <w:rFonts w:ascii="Arial" w:hAnsi="Arial" w:cs="Arial"/>
                </w:rPr>
                <w:t>WFWF Year 3 Summary Briefing</w:t>
              </w:r>
            </w:hyperlink>
            <w:r w:rsidRPr="008C54E6">
              <w:rPr>
                <w:rFonts w:ascii="Arial" w:hAnsi="Arial" w:cs="Arial"/>
              </w:rPr>
              <w:t xml:space="preserve"> </w:t>
            </w:r>
          </w:p>
          <w:p w14:paraId="1D8D4303" w14:textId="77777777" w:rsidR="00A81F16" w:rsidRDefault="00A81F16" w:rsidP="00B44758">
            <w:pPr>
              <w:pStyle w:val="paragraph"/>
              <w:spacing w:before="0" w:beforeAutospacing="0" w:after="0" w:afterAutospacing="0"/>
              <w:ind w:left="720"/>
              <w:textAlignment w:val="baseline"/>
            </w:pPr>
            <w:hyperlink r:id="rId19" w:history="1">
              <w:r w:rsidRPr="008C54E6">
                <w:rPr>
                  <w:rFonts w:ascii="Arial" w:hAnsi="Arial"/>
                  <w:color w:val="0000FF"/>
                  <w:u w:val="single"/>
                </w:rPr>
                <w:t>Analysis of Year 3 (2024-2025) Whole Family Wellbeing Funding Programme Templates</w:t>
              </w:r>
            </w:hyperlink>
          </w:p>
          <w:p w14:paraId="55C75EEE" w14:textId="07F84E3C" w:rsidR="00A81F16" w:rsidRPr="000A672A" w:rsidRDefault="00A81F16" w:rsidP="00A81F16">
            <w:pPr>
              <w:rPr>
                <w:rFonts w:cs="Arial"/>
                <w:szCs w:val="24"/>
              </w:rPr>
            </w:pPr>
          </w:p>
        </w:tc>
        <w:tc>
          <w:tcPr>
            <w:tcW w:w="1700" w:type="dxa"/>
            <w:tcBorders>
              <w:top w:val="single" w:sz="6" w:space="0" w:color="auto"/>
              <w:left w:val="single" w:sz="6" w:space="0" w:color="auto"/>
              <w:bottom w:val="single" w:sz="6" w:space="0" w:color="auto"/>
              <w:right w:val="single" w:sz="6" w:space="0" w:color="auto"/>
            </w:tcBorders>
          </w:tcPr>
          <w:p w14:paraId="5C91C379" w14:textId="47A432CF" w:rsidR="00A81F16" w:rsidRPr="0043495F" w:rsidRDefault="00853B88" w:rsidP="007B4114">
            <w:pPr>
              <w:rPr>
                <w:rFonts w:cs="Arial"/>
                <w:sz w:val="24"/>
                <w:szCs w:val="24"/>
              </w:rPr>
            </w:pPr>
            <w:r>
              <w:rPr>
                <w:rStyle w:val="eop"/>
                <w:rFonts w:cs="Arial"/>
                <w:sz w:val="24"/>
                <w:szCs w:val="24"/>
              </w:rPr>
              <w:t>JS</w:t>
            </w:r>
            <w:r w:rsidR="00A81F16" w:rsidRPr="0043495F">
              <w:rPr>
                <w:rStyle w:val="eop"/>
                <w:rFonts w:cs="Arial"/>
                <w:sz w:val="24"/>
                <w:szCs w:val="24"/>
              </w:rPr>
              <w:t xml:space="preserve"> </w:t>
            </w:r>
          </w:p>
        </w:tc>
      </w:tr>
      <w:tr w:rsidR="00A81F16" w:rsidRPr="0011329C" w14:paraId="399FA541" w14:textId="77777777" w:rsidTr="769AD832">
        <w:trPr>
          <w:trHeight w:val="57"/>
        </w:trPr>
        <w:tc>
          <w:tcPr>
            <w:tcW w:w="3096" w:type="dxa"/>
          </w:tcPr>
          <w:p w14:paraId="34AF7AEB" w14:textId="2859EBCF" w:rsidR="00A81F16" w:rsidRDefault="00A81F16">
            <w:pPr>
              <w:pStyle w:val="ListParagraph"/>
              <w:numPr>
                <w:ilvl w:val="0"/>
                <w:numId w:val="7"/>
              </w:numPr>
              <w:ind w:left="292"/>
              <w:rPr>
                <w:rFonts w:ascii="Arial" w:hAnsi="Arial" w:cs="Arial"/>
                <w:b/>
                <w:bCs/>
                <w:szCs w:val="24"/>
                <w:lang w:val="en-US"/>
              </w:rPr>
            </w:pPr>
            <w:r w:rsidRPr="0011329C">
              <w:rPr>
                <w:rFonts w:ascii="Arial" w:eastAsiaTheme="minorEastAsia" w:hAnsi="Arial" w:cs="Arial"/>
                <w:b/>
                <w:bCs/>
                <w:szCs w:val="24"/>
                <w:lang w:val="en-US"/>
              </w:rPr>
              <w:t xml:space="preserve">Governance and Assurance </w:t>
            </w:r>
          </w:p>
        </w:tc>
        <w:tc>
          <w:tcPr>
            <w:tcW w:w="10206" w:type="dxa"/>
            <w:tcBorders>
              <w:top w:val="single" w:sz="6" w:space="0" w:color="auto"/>
              <w:left w:val="single" w:sz="6" w:space="0" w:color="auto"/>
              <w:bottom w:val="single" w:sz="6" w:space="0" w:color="auto"/>
              <w:right w:val="single" w:sz="6" w:space="0" w:color="auto"/>
            </w:tcBorders>
          </w:tcPr>
          <w:p w14:paraId="1CB83AAB" w14:textId="569DFE1F" w:rsidR="00A81F16" w:rsidRDefault="00224791" w:rsidP="00DE0867">
            <w:pPr>
              <w:rPr>
                <w:rStyle w:val="normaltextrun"/>
                <w:rFonts w:cs="Arial"/>
                <w:color w:val="000000" w:themeColor="text1"/>
                <w:sz w:val="24"/>
                <w:szCs w:val="24"/>
              </w:rPr>
            </w:pPr>
            <w:r>
              <w:rPr>
                <w:rStyle w:val="normaltextrun"/>
                <w:rFonts w:cs="Arial"/>
                <w:color w:val="000000" w:themeColor="text1"/>
                <w:sz w:val="24"/>
                <w:szCs w:val="24"/>
              </w:rPr>
              <w:t>JS</w:t>
            </w:r>
            <w:r w:rsidR="00A81F16" w:rsidRPr="0011329C">
              <w:rPr>
                <w:rStyle w:val="normaltextrun"/>
                <w:rFonts w:cs="Arial"/>
                <w:color w:val="000000" w:themeColor="text1"/>
                <w:sz w:val="24"/>
                <w:szCs w:val="24"/>
              </w:rPr>
              <w:t xml:space="preserve"> to provide an overview of outstanding actions from Quality Assurance Framework Audits  </w:t>
            </w:r>
          </w:p>
          <w:p w14:paraId="313FEEF9" w14:textId="77777777" w:rsidR="00224791" w:rsidRDefault="00224791" w:rsidP="00DE0867">
            <w:pPr>
              <w:rPr>
                <w:rStyle w:val="normaltextrun"/>
                <w:rFonts w:cs="Arial"/>
                <w:color w:val="000000" w:themeColor="text1"/>
                <w:sz w:val="24"/>
                <w:szCs w:val="24"/>
              </w:rPr>
            </w:pPr>
          </w:p>
          <w:p w14:paraId="4CA9B75D" w14:textId="77777777" w:rsidR="00D57F5C" w:rsidRDefault="00224791" w:rsidP="00DE0867">
            <w:pPr>
              <w:rPr>
                <w:rStyle w:val="normaltextrun"/>
                <w:rFonts w:cs="Arial"/>
                <w:color w:val="000000" w:themeColor="text1"/>
                <w:sz w:val="24"/>
                <w:szCs w:val="24"/>
              </w:rPr>
            </w:pPr>
            <w:r>
              <w:rPr>
                <w:rStyle w:val="normaltextrun"/>
                <w:rFonts w:cs="Arial"/>
                <w:color w:val="000000" w:themeColor="text1"/>
                <w:sz w:val="24"/>
                <w:szCs w:val="24"/>
              </w:rPr>
              <w:t xml:space="preserve">JS noted that with the transition into a new reporting framework </w:t>
            </w:r>
            <w:r w:rsidR="00D57F5C">
              <w:rPr>
                <w:rStyle w:val="normaltextrun"/>
                <w:rFonts w:cs="Arial"/>
                <w:color w:val="000000" w:themeColor="text1"/>
                <w:sz w:val="24"/>
                <w:szCs w:val="24"/>
              </w:rPr>
              <w:t>for Children’s Services Board the current method of Tracking the QAF audits will be reviewed</w:t>
            </w:r>
          </w:p>
          <w:p w14:paraId="764AA630" w14:textId="77777777" w:rsidR="00D57F5C" w:rsidRDefault="00D57F5C" w:rsidP="00DE0867">
            <w:pPr>
              <w:rPr>
                <w:rStyle w:val="normaltextrun"/>
                <w:rFonts w:cs="Arial"/>
                <w:color w:val="000000" w:themeColor="text1"/>
                <w:sz w:val="24"/>
                <w:szCs w:val="24"/>
              </w:rPr>
            </w:pPr>
          </w:p>
          <w:p w14:paraId="226CC8F7" w14:textId="77777777" w:rsidR="00D57F5C" w:rsidRDefault="00D57F5C" w:rsidP="00DE0867">
            <w:pPr>
              <w:rPr>
                <w:rStyle w:val="normaltextrun"/>
                <w:rFonts w:cs="Arial"/>
                <w:color w:val="000000" w:themeColor="text1"/>
                <w:sz w:val="24"/>
                <w:szCs w:val="24"/>
              </w:rPr>
            </w:pPr>
            <w:r>
              <w:rPr>
                <w:rStyle w:val="normaltextrun"/>
                <w:rFonts w:cs="Arial"/>
                <w:color w:val="000000" w:themeColor="text1"/>
                <w:sz w:val="24"/>
                <w:szCs w:val="24"/>
              </w:rPr>
              <w:t xml:space="preserve">Actions </w:t>
            </w:r>
          </w:p>
          <w:p w14:paraId="5CA0CA5C" w14:textId="5700BB96" w:rsidR="00224791" w:rsidRPr="0011329C" w:rsidRDefault="0019614E" w:rsidP="00DE0867">
            <w:pPr>
              <w:rPr>
                <w:rStyle w:val="normaltextrun"/>
                <w:rFonts w:cs="Arial"/>
                <w:color w:val="000000" w:themeColor="text1"/>
                <w:sz w:val="24"/>
                <w:szCs w:val="24"/>
              </w:rPr>
            </w:pPr>
            <w:r>
              <w:rPr>
                <w:rStyle w:val="normaltextrun"/>
                <w:rFonts w:cs="Arial"/>
                <w:color w:val="000000" w:themeColor="text1"/>
                <w:sz w:val="24"/>
                <w:szCs w:val="24"/>
              </w:rPr>
              <w:t>(</w:t>
            </w:r>
            <w:r w:rsidR="00D57F5C">
              <w:rPr>
                <w:rStyle w:val="normaltextrun"/>
                <w:rFonts w:cs="Arial"/>
                <w:color w:val="000000" w:themeColor="text1"/>
                <w:sz w:val="24"/>
                <w:szCs w:val="24"/>
              </w:rPr>
              <w:t>JS</w:t>
            </w:r>
            <w:r>
              <w:rPr>
                <w:rStyle w:val="normaltextrun"/>
                <w:rFonts w:cs="Arial"/>
                <w:color w:val="000000" w:themeColor="text1"/>
                <w:sz w:val="24"/>
                <w:szCs w:val="24"/>
              </w:rPr>
              <w:t>)</w:t>
            </w:r>
            <w:r w:rsidR="00D57F5C">
              <w:rPr>
                <w:rStyle w:val="normaltextrun"/>
                <w:rFonts w:cs="Arial"/>
                <w:color w:val="000000" w:themeColor="text1"/>
                <w:sz w:val="24"/>
                <w:szCs w:val="24"/>
              </w:rPr>
              <w:t xml:space="preserve"> to </w:t>
            </w:r>
            <w:r w:rsidR="006675E5">
              <w:rPr>
                <w:rStyle w:val="normaltextrun"/>
                <w:rFonts w:cs="Arial"/>
                <w:color w:val="000000" w:themeColor="text1"/>
                <w:sz w:val="24"/>
                <w:szCs w:val="24"/>
              </w:rPr>
              <w:t xml:space="preserve">discuss a revised format for reporting </w:t>
            </w:r>
            <w:r w:rsidR="00853B88">
              <w:rPr>
                <w:rStyle w:val="normaltextrun"/>
                <w:rFonts w:cs="Arial"/>
                <w:color w:val="000000" w:themeColor="text1"/>
                <w:sz w:val="24"/>
                <w:szCs w:val="24"/>
              </w:rPr>
              <w:t xml:space="preserve">QAF </w:t>
            </w:r>
            <w:r>
              <w:rPr>
                <w:rStyle w:val="normaltextrun"/>
                <w:rFonts w:cs="Arial"/>
                <w:color w:val="000000" w:themeColor="text1"/>
                <w:sz w:val="24"/>
                <w:szCs w:val="24"/>
              </w:rPr>
              <w:t>Audit</w:t>
            </w:r>
            <w:r w:rsidR="00853B88">
              <w:rPr>
                <w:rStyle w:val="normaltextrun"/>
                <w:rFonts w:cs="Arial"/>
                <w:color w:val="000000" w:themeColor="text1"/>
                <w:sz w:val="24"/>
                <w:szCs w:val="24"/>
              </w:rPr>
              <w:t xml:space="preserve"> 8 with AA </w:t>
            </w:r>
            <w:r w:rsidR="00D57F5C">
              <w:rPr>
                <w:rStyle w:val="normaltextrun"/>
                <w:rFonts w:cs="Arial"/>
                <w:color w:val="000000" w:themeColor="text1"/>
                <w:sz w:val="24"/>
                <w:szCs w:val="24"/>
              </w:rPr>
              <w:t xml:space="preserve"> </w:t>
            </w:r>
          </w:p>
          <w:p w14:paraId="62AF7D1F" w14:textId="77777777" w:rsidR="00A81F16" w:rsidRPr="0011329C" w:rsidRDefault="00A81F16" w:rsidP="000B21D5">
            <w:pPr>
              <w:pStyle w:val="paragraph"/>
              <w:spacing w:before="0" w:beforeAutospacing="0" w:after="0" w:afterAutospacing="0"/>
              <w:textAlignment w:val="baseline"/>
              <w:rPr>
                <w:rFonts w:ascii="Arial" w:hAnsi="Arial" w:cs="Arial"/>
              </w:rPr>
            </w:pPr>
          </w:p>
          <w:p w14:paraId="016007A6" w14:textId="77777777" w:rsidR="00A81F16" w:rsidRPr="0011329C" w:rsidRDefault="00A81F16" w:rsidP="00B403E6">
            <w:pPr>
              <w:jc w:val="both"/>
              <w:rPr>
                <w:rFonts w:cs="Arial"/>
                <w:b/>
                <w:bCs/>
                <w:szCs w:val="24"/>
                <w:lang w:val="en-US"/>
              </w:rPr>
            </w:pPr>
            <w:hyperlink r:id="rId20" w:history="1">
              <w:r w:rsidRPr="0011329C">
                <w:rPr>
                  <w:rStyle w:val="Hyperlink"/>
                  <w:rFonts w:cs="Arial"/>
                  <w:sz w:val="24"/>
                  <w:szCs w:val="24"/>
                </w:rPr>
                <w:t>CSB Progress Tracker</w:t>
              </w:r>
            </w:hyperlink>
            <w:r w:rsidRPr="0011329C">
              <w:rPr>
                <w:rFonts w:cs="Arial"/>
                <w:szCs w:val="24"/>
              </w:rPr>
              <w:t xml:space="preserve"> (QAF Audits Tab) </w:t>
            </w:r>
          </w:p>
          <w:p w14:paraId="4B0B58F2" w14:textId="5C1228AB" w:rsidR="00A81F16" w:rsidRPr="0011329C" w:rsidRDefault="00A81F16" w:rsidP="00C017D8">
            <w:pPr>
              <w:pStyle w:val="paragraph"/>
              <w:spacing w:before="0" w:beforeAutospacing="0" w:after="0" w:afterAutospacing="0"/>
              <w:textAlignment w:val="baseline"/>
              <w:rPr>
                <w:rFonts w:ascii="Arial" w:hAnsi="Arial" w:cs="Arial"/>
              </w:rPr>
            </w:pPr>
            <w:r w:rsidRPr="0011329C">
              <w:rPr>
                <w:rFonts w:ascii="Arial" w:hAnsi="Arial" w:cs="Arial"/>
                <w:b/>
                <w:bCs/>
              </w:rPr>
              <w:t xml:space="preserve"> </w:t>
            </w:r>
          </w:p>
        </w:tc>
        <w:tc>
          <w:tcPr>
            <w:tcW w:w="1700" w:type="dxa"/>
            <w:tcBorders>
              <w:top w:val="single" w:sz="6" w:space="0" w:color="auto"/>
              <w:left w:val="single" w:sz="6" w:space="0" w:color="auto"/>
              <w:bottom w:val="single" w:sz="6" w:space="0" w:color="auto"/>
              <w:right w:val="single" w:sz="6" w:space="0" w:color="auto"/>
            </w:tcBorders>
          </w:tcPr>
          <w:p w14:paraId="7492BD94" w14:textId="77777777" w:rsidR="00A81F16" w:rsidRDefault="00853B88" w:rsidP="00EC32CC">
            <w:pPr>
              <w:pStyle w:val="paragraph"/>
              <w:spacing w:before="0" w:beforeAutospacing="0" w:after="0" w:afterAutospacing="0"/>
              <w:textAlignment w:val="baseline"/>
              <w:rPr>
                <w:rStyle w:val="eop"/>
                <w:rFonts w:ascii="Arial" w:hAnsi="Arial" w:cs="Arial"/>
              </w:rPr>
            </w:pPr>
            <w:r>
              <w:rPr>
                <w:rStyle w:val="eop"/>
                <w:rFonts w:ascii="Arial" w:hAnsi="Arial" w:cs="Arial"/>
              </w:rPr>
              <w:t>JS</w:t>
            </w:r>
          </w:p>
          <w:p w14:paraId="0B368A28" w14:textId="77777777" w:rsidR="0019614E" w:rsidRDefault="0019614E" w:rsidP="00EC32CC">
            <w:pPr>
              <w:pStyle w:val="paragraph"/>
              <w:spacing w:before="0" w:beforeAutospacing="0" w:after="0" w:afterAutospacing="0"/>
              <w:textAlignment w:val="baseline"/>
              <w:rPr>
                <w:rStyle w:val="eop"/>
                <w:rFonts w:ascii="Arial" w:hAnsi="Arial" w:cs="Arial"/>
              </w:rPr>
            </w:pPr>
          </w:p>
          <w:p w14:paraId="41622698" w14:textId="77777777" w:rsidR="0019614E" w:rsidRDefault="0019614E" w:rsidP="00EC32CC">
            <w:pPr>
              <w:pStyle w:val="paragraph"/>
              <w:spacing w:before="0" w:beforeAutospacing="0" w:after="0" w:afterAutospacing="0"/>
              <w:textAlignment w:val="baseline"/>
              <w:rPr>
                <w:rStyle w:val="eop"/>
                <w:rFonts w:ascii="Arial" w:hAnsi="Arial" w:cs="Arial"/>
              </w:rPr>
            </w:pPr>
          </w:p>
          <w:p w14:paraId="66664B3B" w14:textId="77777777" w:rsidR="0019614E" w:rsidRDefault="0019614E" w:rsidP="00EC32CC">
            <w:pPr>
              <w:pStyle w:val="paragraph"/>
              <w:spacing w:before="0" w:beforeAutospacing="0" w:after="0" w:afterAutospacing="0"/>
              <w:textAlignment w:val="baseline"/>
              <w:rPr>
                <w:rStyle w:val="eop"/>
                <w:rFonts w:ascii="Arial" w:hAnsi="Arial" w:cs="Arial"/>
              </w:rPr>
            </w:pPr>
          </w:p>
          <w:p w14:paraId="1018C39D" w14:textId="77777777" w:rsidR="0019614E" w:rsidRDefault="0019614E" w:rsidP="00EC32CC">
            <w:pPr>
              <w:pStyle w:val="paragraph"/>
              <w:spacing w:before="0" w:beforeAutospacing="0" w:after="0" w:afterAutospacing="0"/>
              <w:textAlignment w:val="baseline"/>
              <w:rPr>
                <w:rStyle w:val="eop"/>
                <w:rFonts w:ascii="Arial" w:hAnsi="Arial" w:cs="Arial"/>
              </w:rPr>
            </w:pPr>
          </w:p>
          <w:p w14:paraId="43A079FB" w14:textId="77777777" w:rsidR="0019614E" w:rsidRDefault="0019614E" w:rsidP="00EC32CC">
            <w:pPr>
              <w:pStyle w:val="paragraph"/>
              <w:spacing w:before="0" w:beforeAutospacing="0" w:after="0" w:afterAutospacing="0"/>
              <w:textAlignment w:val="baseline"/>
              <w:rPr>
                <w:rStyle w:val="eop"/>
                <w:rFonts w:ascii="Arial" w:hAnsi="Arial" w:cs="Arial"/>
              </w:rPr>
            </w:pPr>
          </w:p>
          <w:p w14:paraId="0D601203" w14:textId="547AA72D" w:rsidR="0019614E" w:rsidRPr="0011329C" w:rsidRDefault="0019614E" w:rsidP="00EC32CC">
            <w:pPr>
              <w:pStyle w:val="paragraph"/>
              <w:spacing w:before="0" w:beforeAutospacing="0" w:after="0" w:afterAutospacing="0"/>
              <w:textAlignment w:val="baseline"/>
              <w:rPr>
                <w:rStyle w:val="eop"/>
                <w:rFonts w:ascii="Arial" w:hAnsi="Arial" w:cs="Arial"/>
              </w:rPr>
            </w:pPr>
            <w:r>
              <w:rPr>
                <w:rStyle w:val="eop"/>
                <w:rFonts w:ascii="Arial" w:hAnsi="Arial" w:cs="Arial"/>
              </w:rPr>
              <w:t>JS</w:t>
            </w:r>
          </w:p>
        </w:tc>
      </w:tr>
      <w:tr w:rsidR="00A81F16" w:rsidRPr="0011329C" w14:paraId="0A9BC340" w14:textId="77777777" w:rsidTr="769AD832">
        <w:trPr>
          <w:trHeight w:val="1616"/>
        </w:trPr>
        <w:tc>
          <w:tcPr>
            <w:tcW w:w="3096" w:type="dxa"/>
          </w:tcPr>
          <w:p w14:paraId="65863DF5" w14:textId="77777777" w:rsidR="00A81F16" w:rsidRPr="0011329C" w:rsidRDefault="00A81F16">
            <w:pPr>
              <w:pStyle w:val="ListParagraph"/>
              <w:numPr>
                <w:ilvl w:val="0"/>
                <w:numId w:val="7"/>
              </w:numPr>
              <w:ind w:left="292"/>
              <w:rPr>
                <w:rFonts w:ascii="Arial" w:hAnsi="Arial" w:cs="Arial"/>
                <w:b/>
                <w:bCs/>
                <w:szCs w:val="24"/>
                <w:lang w:val="en-US"/>
              </w:rPr>
            </w:pPr>
            <w:r w:rsidRPr="0011329C">
              <w:rPr>
                <w:rFonts w:ascii="Arial" w:hAnsi="Arial" w:cs="Arial"/>
                <w:b/>
                <w:bCs/>
                <w:szCs w:val="24"/>
                <w:lang w:val="en-US"/>
              </w:rPr>
              <w:lastRenderedPageBreak/>
              <w:t>Funding and awards tracker</w:t>
            </w:r>
          </w:p>
          <w:p w14:paraId="2DE44DCE" w14:textId="3E7D3C7C" w:rsidR="00A81F16" w:rsidRPr="0086645E" w:rsidRDefault="00A81F16" w:rsidP="0086645E">
            <w:pPr>
              <w:rPr>
                <w:rFonts w:eastAsiaTheme="minorEastAsia" w:cs="Arial"/>
                <w:b/>
                <w:bCs/>
                <w:szCs w:val="24"/>
                <w:lang w:val="en-US"/>
              </w:rPr>
            </w:pPr>
          </w:p>
        </w:tc>
        <w:tc>
          <w:tcPr>
            <w:tcW w:w="10206" w:type="dxa"/>
            <w:tcBorders>
              <w:top w:val="single" w:sz="6" w:space="0" w:color="auto"/>
              <w:left w:val="single" w:sz="6" w:space="0" w:color="auto"/>
              <w:bottom w:val="single" w:sz="6" w:space="0" w:color="auto"/>
              <w:right w:val="single" w:sz="6" w:space="0" w:color="auto"/>
            </w:tcBorders>
          </w:tcPr>
          <w:p w14:paraId="641F9258" w14:textId="420F37AE" w:rsidR="00A81F16" w:rsidRPr="0011329C" w:rsidRDefault="00A81F16" w:rsidP="007E408E">
            <w:pPr>
              <w:pStyle w:val="paragraph"/>
              <w:rPr>
                <w:rStyle w:val="eop"/>
                <w:rFonts w:ascii="Arial" w:hAnsi="Arial" w:cs="Arial"/>
              </w:rPr>
            </w:pPr>
            <w:r w:rsidRPr="0011329C">
              <w:rPr>
                <w:rStyle w:val="eop"/>
                <w:rFonts w:ascii="Arial" w:hAnsi="Arial" w:cs="Arial"/>
              </w:rPr>
              <w:t xml:space="preserve">Leads </w:t>
            </w:r>
            <w:r w:rsidR="00853B88">
              <w:rPr>
                <w:rStyle w:val="eop"/>
                <w:rFonts w:ascii="Arial" w:hAnsi="Arial" w:cs="Arial"/>
              </w:rPr>
              <w:t xml:space="preserve">were asked to </w:t>
            </w:r>
            <w:r w:rsidR="00F562A6">
              <w:rPr>
                <w:rStyle w:val="eop"/>
                <w:rFonts w:ascii="Arial" w:hAnsi="Arial" w:cs="Arial"/>
              </w:rPr>
              <w:t>consider</w:t>
            </w:r>
            <w:r w:rsidRPr="0011329C">
              <w:rPr>
                <w:rStyle w:val="eop"/>
                <w:rFonts w:ascii="Arial" w:hAnsi="Arial" w:cs="Arial"/>
              </w:rPr>
              <w:t xml:space="preserve"> the opportunities available in the various trackers</w:t>
            </w:r>
          </w:p>
          <w:p w14:paraId="2A3E3527" w14:textId="77777777" w:rsidR="00A81F16" w:rsidRPr="0011329C" w:rsidRDefault="00A81F16">
            <w:pPr>
              <w:pStyle w:val="ListParagraph"/>
              <w:numPr>
                <w:ilvl w:val="0"/>
                <w:numId w:val="6"/>
              </w:numPr>
              <w:rPr>
                <w:rFonts w:ascii="Arial" w:hAnsi="Arial" w:cs="Arial"/>
                <w:szCs w:val="24"/>
                <w:lang w:val="en-US"/>
              </w:rPr>
            </w:pPr>
            <w:hyperlink r:id="rId21" w:history="1">
              <w:r w:rsidRPr="0011329C">
                <w:rPr>
                  <w:rStyle w:val="Hyperlink"/>
                  <w:rFonts w:ascii="Arial" w:hAnsi="Arial" w:cs="Arial"/>
                  <w:szCs w:val="24"/>
                  <w:lang w:val="en-US"/>
                </w:rPr>
                <w:t>CPA Funding Tracker</w:t>
              </w:r>
            </w:hyperlink>
          </w:p>
          <w:p w14:paraId="2F89E453" w14:textId="77777777" w:rsidR="00A81F16" w:rsidRDefault="00A81F16">
            <w:pPr>
              <w:pStyle w:val="ListParagraph"/>
              <w:numPr>
                <w:ilvl w:val="0"/>
                <w:numId w:val="6"/>
              </w:numPr>
              <w:rPr>
                <w:rFonts w:ascii="Arial" w:hAnsi="Arial" w:cs="Arial"/>
                <w:szCs w:val="24"/>
                <w:lang w:val="en-US"/>
              </w:rPr>
            </w:pPr>
            <w:hyperlink r:id="rId22" w:history="1">
              <w:r w:rsidRPr="0011329C">
                <w:rPr>
                  <w:rStyle w:val="Hyperlink"/>
                  <w:rFonts w:ascii="Arial" w:hAnsi="Arial" w:cs="Arial"/>
                  <w:szCs w:val="24"/>
                  <w:lang w:val="en-US"/>
                </w:rPr>
                <w:t>CPA Award Tracker</w:t>
              </w:r>
            </w:hyperlink>
            <w:r w:rsidRPr="0011329C">
              <w:rPr>
                <w:rFonts w:ascii="Arial" w:hAnsi="Arial" w:cs="Arial"/>
                <w:szCs w:val="24"/>
                <w:lang w:val="en-US"/>
              </w:rPr>
              <w:t xml:space="preserve"> </w:t>
            </w:r>
          </w:p>
          <w:p w14:paraId="7385867D" w14:textId="405088A8" w:rsidR="0043495F" w:rsidRPr="0011329C" w:rsidRDefault="0043495F">
            <w:pPr>
              <w:pStyle w:val="ListParagraph"/>
              <w:numPr>
                <w:ilvl w:val="0"/>
                <w:numId w:val="6"/>
              </w:numPr>
              <w:rPr>
                <w:rFonts w:ascii="Arial" w:hAnsi="Arial" w:cs="Arial"/>
                <w:szCs w:val="24"/>
                <w:lang w:val="en-US"/>
              </w:rPr>
            </w:pPr>
            <w:hyperlink r:id="rId23" w:history="1">
              <w:r w:rsidRPr="0011329C">
                <w:rPr>
                  <w:rStyle w:val="Hyperlink"/>
                  <w:rFonts w:ascii="Arial" w:hAnsi="Arial" w:cs="Arial"/>
                  <w:szCs w:val="24"/>
                  <w:lang w:val="en-US"/>
                </w:rPr>
                <w:t>CPA Comms Tracker</w:t>
              </w:r>
            </w:hyperlink>
          </w:p>
          <w:p w14:paraId="2A89A7B6" w14:textId="6C66D6EF" w:rsidR="00A81F16" w:rsidRPr="0011329C" w:rsidRDefault="00A81F16" w:rsidP="000B21D5">
            <w:pPr>
              <w:pStyle w:val="paragraph"/>
              <w:spacing w:before="0" w:beforeAutospacing="0" w:after="0" w:afterAutospacing="0"/>
              <w:textAlignment w:val="baseline"/>
              <w:rPr>
                <w:rFonts w:ascii="Arial" w:hAnsi="Arial" w:cs="Arial"/>
                <w:b/>
                <w:bCs/>
              </w:rPr>
            </w:pPr>
          </w:p>
        </w:tc>
        <w:tc>
          <w:tcPr>
            <w:tcW w:w="1700" w:type="dxa"/>
            <w:tcBorders>
              <w:top w:val="single" w:sz="6" w:space="0" w:color="auto"/>
              <w:left w:val="single" w:sz="6" w:space="0" w:color="auto"/>
              <w:bottom w:val="single" w:sz="6" w:space="0" w:color="auto"/>
              <w:right w:val="single" w:sz="6" w:space="0" w:color="auto"/>
            </w:tcBorders>
          </w:tcPr>
          <w:p w14:paraId="7DF3BCB7" w14:textId="65F122E5" w:rsidR="00A81F16" w:rsidRPr="0011329C" w:rsidRDefault="00A81F16" w:rsidP="000B21D5">
            <w:pPr>
              <w:pStyle w:val="paragraph"/>
              <w:spacing w:before="0" w:beforeAutospacing="0" w:after="0" w:afterAutospacing="0"/>
              <w:textAlignment w:val="baseline"/>
              <w:rPr>
                <w:rStyle w:val="eop"/>
                <w:rFonts w:ascii="Arial" w:hAnsi="Arial" w:cs="Arial"/>
              </w:rPr>
            </w:pPr>
            <w:r w:rsidRPr="0011329C">
              <w:rPr>
                <w:rStyle w:val="eop"/>
                <w:rFonts w:ascii="Arial" w:hAnsi="Arial" w:cs="Arial"/>
              </w:rPr>
              <w:t xml:space="preserve">CSB Board members </w:t>
            </w:r>
          </w:p>
        </w:tc>
      </w:tr>
      <w:tr w:rsidR="00A81F16" w:rsidRPr="0011329C" w14:paraId="65376F2E" w14:textId="77777777" w:rsidTr="769AD832">
        <w:trPr>
          <w:trHeight w:val="1511"/>
        </w:trPr>
        <w:tc>
          <w:tcPr>
            <w:tcW w:w="3096" w:type="dxa"/>
          </w:tcPr>
          <w:p w14:paraId="6ED49D01" w14:textId="77777777" w:rsidR="00A81F16" w:rsidRPr="0011329C" w:rsidRDefault="00A81F16">
            <w:pPr>
              <w:pStyle w:val="ListParagraph"/>
              <w:numPr>
                <w:ilvl w:val="0"/>
                <w:numId w:val="7"/>
              </w:numPr>
              <w:ind w:left="292"/>
              <w:contextualSpacing/>
              <w:rPr>
                <w:rFonts w:ascii="Arial" w:eastAsia="Arial" w:hAnsi="Arial" w:cs="Arial"/>
                <w:b/>
                <w:bCs/>
                <w:color w:val="000000"/>
                <w:szCs w:val="24"/>
              </w:rPr>
            </w:pPr>
            <w:r w:rsidRPr="0011329C">
              <w:rPr>
                <w:rFonts w:ascii="Arial" w:eastAsia="Arial" w:hAnsi="Arial" w:cs="Arial"/>
                <w:b/>
                <w:bCs/>
                <w:color w:val="000000" w:themeColor="text1"/>
                <w:szCs w:val="24"/>
              </w:rPr>
              <w:t xml:space="preserve">Key messages from other groups: </w:t>
            </w:r>
          </w:p>
          <w:p w14:paraId="0F1A51E4" w14:textId="09BC7E07" w:rsidR="00A81F16" w:rsidRPr="0011329C" w:rsidRDefault="00A81F16" w:rsidP="00233F28">
            <w:pPr>
              <w:ind w:left="292"/>
              <w:rPr>
                <w:rFonts w:cs="Arial"/>
                <w:sz w:val="24"/>
                <w:szCs w:val="24"/>
              </w:rPr>
            </w:pPr>
          </w:p>
        </w:tc>
        <w:tc>
          <w:tcPr>
            <w:tcW w:w="10206" w:type="dxa"/>
            <w:tcBorders>
              <w:top w:val="single" w:sz="6" w:space="0" w:color="auto"/>
              <w:left w:val="single" w:sz="6" w:space="0" w:color="auto"/>
              <w:bottom w:val="single" w:sz="6" w:space="0" w:color="auto"/>
              <w:right w:val="single" w:sz="6" w:space="0" w:color="auto"/>
            </w:tcBorders>
          </w:tcPr>
          <w:p w14:paraId="2D441576" w14:textId="77777777" w:rsidR="00A81F16" w:rsidRPr="000B3B5A" w:rsidRDefault="00A81F16" w:rsidP="769AD832">
            <w:pPr>
              <w:pStyle w:val="ListParagraph"/>
              <w:ind w:left="0"/>
              <w:contextualSpacing/>
              <w:rPr>
                <w:rFonts w:ascii="Arial" w:eastAsia="Arial" w:hAnsi="Arial" w:cs="Arial"/>
                <w:b/>
                <w:bCs/>
                <w:color w:val="000000" w:themeColor="text1"/>
              </w:rPr>
            </w:pPr>
            <w:r w:rsidRPr="000B3B5A">
              <w:rPr>
                <w:rFonts w:ascii="Arial" w:eastAsia="Arial" w:hAnsi="Arial" w:cs="Arial"/>
                <w:b/>
                <w:bCs/>
                <w:color w:val="000000" w:themeColor="text1"/>
              </w:rPr>
              <w:t>Chief Officers Group</w:t>
            </w:r>
          </w:p>
          <w:p w14:paraId="1983094F" w14:textId="77777777" w:rsidR="00F6487C" w:rsidRDefault="000B3B5A" w:rsidP="00F6487C">
            <w:pPr>
              <w:spacing w:before="100" w:beforeAutospacing="1" w:after="100" w:afterAutospacing="1" w:line="300" w:lineRule="atLeast"/>
              <w:rPr>
                <w:rFonts w:cs="Arial"/>
                <w:sz w:val="24"/>
                <w:szCs w:val="24"/>
              </w:rPr>
            </w:pPr>
            <w:r w:rsidRPr="000B3B5A">
              <w:rPr>
                <w:rFonts w:cs="Arial"/>
                <w:sz w:val="24"/>
                <w:szCs w:val="24"/>
              </w:rPr>
              <w:t>The Board noted that the Care Inspectorate and other scrutiny bodies are scheduled to meet with the Chief Officers Group later in the month</w:t>
            </w:r>
            <w:r w:rsidR="000F38F8">
              <w:rPr>
                <w:rFonts w:cs="Arial"/>
                <w:sz w:val="24"/>
                <w:szCs w:val="24"/>
              </w:rPr>
              <w:t xml:space="preserve"> in relation to the National CSAE </w:t>
            </w:r>
            <w:r w:rsidR="00F85779">
              <w:rPr>
                <w:rFonts w:cs="Arial"/>
                <w:sz w:val="24"/>
                <w:szCs w:val="24"/>
              </w:rPr>
              <w:t>report</w:t>
            </w:r>
            <w:r w:rsidR="00F6487C">
              <w:rPr>
                <w:rFonts w:cs="Arial"/>
                <w:sz w:val="24"/>
                <w:szCs w:val="24"/>
              </w:rPr>
              <w:t xml:space="preserve">. </w:t>
            </w:r>
          </w:p>
          <w:p w14:paraId="4C6F5ED3" w14:textId="77777777" w:rsidR="00F375EA" w:rsidRDefault="000B3B5A" w:rsidP="00F375EA">
            <w:pPr>
              <w:spacing w:before="100" w:beforeAutospacing="1" w:after="100" w:afterAutospacing="1" w:line="300" w:lineRule="atLeast"/>
              <w:rPr>
                <w:rFonts w:cs="Arial"/>
                <w:sz w:val="24"/>
                <w:szCs w:val="24"/>
              </w:rPr>
            </w:pPr>
            <w:r w:rsidRPr="000B3B5A">
              <w:rPr>
                <w:rFonts w:cs="Arial"/>
                <w:sz w:val="24"/>
                <w:szCs w:val="24"/>
              </w:rPr>
              <w:t>The Board recognised potential links to</w:t>
            </w:r>
          </w:p>
          <w:p w14:paraId="141ACDA6" w14:textId="77777777" w:rsidR="00F375EA" w:rsidRPr="00F375EA" w:rsidRDefault="000B3B5A" w:rsidP="00F375EA">
            <w:pPr>
              <w:pStyle w:val="ListParagraph"/>
              <w:numPr>
                <w:ilvl w:val="0"/>
                <w:numId w:val="8"/>
              </w:numPr>
              <w:spacing w:before="100" w:beforeAutospacing="1" w:after="100" w:afterAutospacing="1" w:line="300" w:lineRule="atLeast"/>
              <w:rPr>
                <w:rFonts w:asciiTheme="minorBidi" w:hAnsiTheme="minorBidi" w:cstheme="minorBidi"/>
                <w:szCs w:val="24"/>
              </w:rPr>
            </w:pPr>
            <w:r w:rsidRPr="00F375EA">
              <w:rPr>
                <w:rFonts w:asciiTheme="minorBidi" w:hAnsiTheme="minorBidi" w:cstheme="minorBidi"/>
                <w:szCs w:val="24"/>
              </w:rPr>
              <w:t>safe space delivery</w:t>
            </w:r>
          </w:p>
          <w:p w14:paraId="12F26EFA" w14:textId="7D1E727B" w:rsidR="000B3B5A" w:rsidRPr="00F375EA" w:rsidRDefault="000B3B5A" w:rsidP="00F375EA">
            <w:pPr>
              <w:pStyle w:val="ListParagraph"/>
              <w:numPr>
                <w:ilvl w:val="0"/>
                <w:numId w:val="8"/>
              </w:numPr>
              <w:spacing w:before="100" w:beforeAutospacing="1" w:after="100" w:afterAutospacing="1" w:line="300" w:lineRule="atLeast"/>
              <w:rPr>
                <w:rFonts w:asciiTheme="minorBidi" w:hAnsiTheme="minorBidi" w:cstheme="minorBidi"/>
                <w:szCs w:val="24"/>
              </w:rPr>
            </w:pPr>
            <w:r w:rsidRPr="00F375EA">
              <w:rPr>
                <w:rFonts w:asciiTheme="minorBidi" w:hAnsiTheme="minorBidi" w:cstheme="minorBidi"/>
                <w:szCs w:val="24"/>
              </w:rPr>
              <w:t>improved processes for flagging and responding to concerns across services</w:t>
            </w:r>
          </w:p>
          <w:p w14:paraId="43D79F94" w14:textId="77777777" w:rsidR="00A81F16" w:rsidRDefault="00A81F16" w:rsidP="0043495F">
            <w:pPr>
              <w:rPr>
                <w:rFonts w:eastAsia="Arial" w:cs="Arial"/>
                <w:b/>
                <w:bCs/>
                <w:color w:val="000000"/>
                <w:sz w:val="24"/>
                <w:szCs w:val="24"/>
              </w:rPr>
            </w:pPr>
            <w:r w:rsidRPr="000B3B5A">
              <w:rPr>
                <w:rFonts w:eastAsia="Arial" w:cs="Arial"/>
                <w:b/>
                <w:bCs/>
                <w:color w:val="000000"/>
                <w:sz w:val="24"/>
                <w:szCs w:val="24"/>
              </w:rPr>
              <w:t>Aberdeen You</w:t>
            </w:r>
            <w:r w:rsidR="000B3B5A">
              <w:rPr>
                <w:rFonts w:eastAsia="Arial" w:cs="Arial"/>
                <w:b/>
                <w:bCs/>
                <w:color w:val="000000"/>
                <w:sz w:val="24"/>
                <w:szCs w:val="24"/>
              </w:rPr>
              <w:t>th</w:t>
            </w:r>
            <w:r w:rsidRPr="000B3B5A">
              <w:rPr>
                <w:rFonts w:eastAsia="Arial" w:cs="Arial"/>
                <w:b/>
                <w:bCs/>
                <w:color w:val="000000"/>
                <w:sz w:val="24"/>
                <w:szCs w:val="24"/>
              </w:rPr>
              <w:t xml:space="preserve"> Movement</w:t>
            </w:r>
          </w:p>
          <w:p w14:paraId="4166736B" w14:textId="6D047BC2" w:rsidR="008C506C" w:rsidRPr="008C506C" w:rsidRDefault="008C506C" w:rsidP="008C506C">
            <w:pPr>
              <w:spacing w:before="100" w:beforeAutospacing="1" w:after="100" w:afterAutospacing="1" w:line="300" w:lineRule="atLeast"/>
              <w:rPr>
                <w:rFonts w:cs="Arial"/>
                <w:sz w:val="24"/>
                <w:szCs w:val="24"/>
              </w:rPr>
            </w:pPr>
            <w:r>
              <w:rPr>
                <w:rFonts w:cs="Arial"/>
                <w:sz w:val="24"/>
                <w:szCs w:val="24"/>
              </w:rPr>
              <w:t>T</w:t>
            </w:r>
            <w:r w:rsidRPr="008C506C">
              <w:rPr>
                <w:rFonts w:cs="Arial"/>
                <w:sz w:val="24"/>
                <w:szCs w:val="24"/>
              </w:rPr>
              <w:t>he Board noted that Aberdeen Youth Movement has continued to contribute to youth engagement activity, including:</w:t>
            </w:r>
          </w:p>
          <w:p w14:paraId="1266AE35" w14:textId="2E042124" w:rsidR="008C506C" w:rsidRPr="00C26BAF" w:rsidRDefault="008C506C" w:rsidP="009E5667">
            <w:pPr>
              <w:pStyle w:val="ListParagraph"/>
              <w:numPr>
                <w:ilvl w:val="1"/>
                <w:numId w:val="31"/>
              </w:numPr>
              <w:spacing w:before="100" w:beforeAutospacing="1" w:after="100" w:afterAutospacing="1" w:line="300" w:lineRule="atLeast"/>
              <w:rPr>
                <w:rFonts w:ascii="Arial" w:hAnsi="Arial" w:cs="Arial"/>
                <w:szCs w:val="24"/>
              </w:rPr>
            </w:pPr>
            <w:r w:rsidRPr="00C26BAF">
              <w:rPr>
                <w:rFonts w:ascii="Arial" w:hAnsi="Arial" w:cs="Arial"/>
                <w:szCs w:val="24"/>
              </w:rPr>
              <w:t>participation in workshops linked to the development of the Children and Young People’s Shadow Board</w:t>
            </w:r>
            <w:r w:rsidR="00A21D91" w:rsidRPr="00C26BAF">
              <w:rPr>
                <w:rFonts w:ascii="Arial" w:hAnsi="Arial" w:cs="Arial"/>
                <w:szCs w:val="24"/>
              </w:rPr>
              <w:t xml:space="preserve"> (as noted above</w:t>
            </w:r>
            <w:r w:rsidR="003A6684" w:rsidRPr="00C26BAF">
              <w:rPr>
                <w:rFonts w:ascii="Arial" w:hAnsi="Arial" w:cs="Arial"/>
                <w:szCs w:val="24"/>
              </w:rPr>
              <w:t>)</w:t>
            </w:r>
          </w:p>
          <w:p w14:paraId="1905FC37" w14:textId="77777777" w:rsidR="008C506C" w:rsidRPr="00C26BAF" w:rsidRDefault="008C506C" w:rsidP="009E5667">
            <w:pPr>
              <w:pStyle w:val="ListParagraph"/>
              <w:numPr>
                <w:ilvl w:val="1"/>
                <w:numId w:val="31"/>
              </w:numPr>
              <w:spacing w:before="100" w:beforeAutospacing="1" w:after="100" w:afterAutospacing="1" w:line="300" w:lineRule="atLeast"/>
              <w:rPr>
                <w:rFonts w:ascii="Arial" w:hAnsi="Arial" w:cs="Arial"/>
                <w:szCs w:val="24"/>
              </w:rPr>
            </w:pPr>
            <w:r w:rsidRPr="00C26BAF">
              <w:rPr>
                <w:rFonts w:ascii="Arial" w:hAnsi="Arial" w:cs="Arial"/>
                <w:szCs w:val="24"/>
              </w:rPr>
              <w:t>co-producing a video to communicate key messages about the LOIP</w:t>
            </w:r>
          </w:p>
          <w:p w14:paraId="15A98853" w14:textId="77777777" w:rsidR="008C506C" w:rsidRPr="00C26BAF" w:rsidRDefault="008C506C" w:rsidP="009E5667">
            <w:pPr>
              <w:pStyle w:val="ListParagraph"/>
              <w:numPr>
                <w:ilvl w:val="1"/>
                <w:numId w:val="31"/>
              </w:numPr>
              <w:spacing w:before="100" w:beforeAutospacing="1" w:after="100" w:afterAutospacing="1" w:line="300" w:lineRule="atLeast"/>
              <w:rPr>
                <w:rFonts w:ascii="Arial" w:hAnsi="Arial" w:cs="Arial"/>
                <w:szCs w:val="24"/>
              </w:rPr>
            </w:pPr>
            <w:r w:rsidRPr="00C26BAF">
              <w:rPr>
                <w:rFonts w:ascii="Arial" w:hAnsi="Arial" w:cs="Arial"/>
                <w:szCs w:val="24"/>
              </w:rPr>
              <w:t>this video is intended to be displayed within the Art Gallery, supporting wider public engagement</w:t>
            </w:r>
          </w:p>
          <w:p w14:paraId="2B65343A" w14:textId="31C148C7" w:rsidR="008C506C" w:rsidRDefault="008C506C" w:rsidP="005536E5">
            <w:pPr>
              <w:spacing w:before="100" w:beforeAutospacing="1" w:after="100" w:afterAutospacing="1" w:line="300" w:lineRule="atLeast"/>
              <w:rPr>
                <w:rFonts w:cs="Arial"/>
                <w:sz w:val="24"/>
                <w:szCs w:val="24"/>
              </w:rPr>
            </w:pPr>
            <w:r w:rsidRPr="008C506C">
              <w:rPr>
                <w:rFonts w:cs="Arial"/>
                <w:sz w:val="24"/>
                <w:szCs w:val="24"/>
              </w:rPr>
              <w:t>Aberdeen Youth Movement members are</w:t>
            </w:r>
            <w:r w:rsidR="005536E5">
              <w:rPr>
                <w:rFonts w:cs="Arial"/>
                <w:sz w:val="24"/>
                <w:szCs w:val="24"/>
              </w:rPr>
              <w:t xml:space="preserve"> </w:t>
            </w:r>
            <w:r w:rsidRPr="008C506C">
              <w:rPr>
                <w:rFonts w:cs="Arial"/>
                <w:sz w:val="24"/>
                <w:szCs w:val="24"/>
              </w:rPr>
              <w:t>attending a national event in Glasgow</w:t>
            </w:r>
            <w:r w:rsidR="005536E5">
              <w:rPr>
                <w:rFonts w:cs="Arial"/>
                <w:sz w:val="24"/>
                <w:szCs w:val="24"/>
              </w:rPr>
              <w:t xml:space="preserve"> where they have been </w:t>
            </w:r>
            <w:r w:rsidRPr="008C506C">
              <w:rPr>
                <w:rFonts w:cs="Arial"/>
                <w:sz w:val="24"/>
                <w:szCs w:val="24"/>
              </w:rPr>
              <w:t>shortlisted for</w:t>
            </w:r>
            <w:r w:rsidR="005536E5">
              <w:rPr>
                <w:rFonts w:cs="Arial"/>
                <w:sz w:val="24"/>
                <w:szCs w:val="24"/>
              </w:rPr>
              <w:t xml:space="preserve"> </w:t>
            </w:r>
            <w:r w:rsidRPr="008C506C">
              <w:rPr>
                <w:rFonts w:cs="Arial"/>
                <w:sz w:val="24"/>
                <w:szCs w:val="24"/>
              </w:rPr>
              <w:t>Team of the Year</w:t>
            </w:r>
            <w:r w:rsidR="005536E5">
              <w:rPr>
                <w:rFonts w:cs="Arial"/>
                <w:sz w:val="24"/>
                <w:szCs w:val="24"/>
              </w:rPr>
              <w:t xml:space="preserve"> and </w:t>
            </w:r>
            <w:r w:rsidRPr="008C506C">
              <w:rPr>
                <w:rFonts w:cs="Arial"/>
                <w:sz w:val="24"/>
                <w:szCs w:val="24"/>
              </w:rPr>
              <w:t xml:space="preserve">Participation and Youth Voice Award </w:t>
            </w:r>
            <w:proofErr w:type="spellStart"/>
            <w:r w:rsidRPr="008C506C">
              <w:rPr>
                <w:rFonts w:cs="Arial"/>
                <w:sz w:val="24"/>
                <w:szCs w:val="24"/>
              </w:rPr>
              <w:t>YouthLink</w:t>
            </w:r>
            <w:proofErr w:type="spellEnd"/>
            <w:r w:rsidRPr="008C506C">
              <w:rPr>
                <w:rFonts w:cs="Arial"/>
                <w:sz w:val="24"/>
                <w:szCs w:val="24"/>
              </w:rPr>
              <w:t xml:space="preserve"> Scotland</w:t>
            </w:r>
          </w:p>
          <w:p w14:paraId="1A2759D2" w14:textId="37F704C0" w:rsidR="005536E5" w:rsidRPr="005536E5" w:rsidRDefault="008C506C" w:rsidP="00EE43D5">
            <w:pPr>
              <w:spacing w:before="100" w:beforeAutospacing="1" w:after="100" w:afterAutospacing="1" w:line="300" w:lineRule="atLeast"/>
              <w:rPr>
                <w:rStyle w:val="eop"/>
                <w:rFonts w:cs="Arial"/>
                <w:sz w:val="24"/>
                <w:szCs w:val="24"/>
              </w:rPr>
            </w:pPr>
            <w:r w:rsidRPr="008C506C">
              <w:rPr>
                <w:rFonts w:cs="Arial"/>
                <w:sz w:val="24"/>
                <w:szCs w:val="24"/>
              </w:rPr>
              <w:lastRenderedPageBreak/>
              <w:t xml:space="preserve">The Board </w:t>
            </w:r>
            <w:r w:rsidR="005536E5">
              <w:rPr>
                <w:rFonts w:cs="Arial"/>
                <w:sz w:val="24"/>
                <w:szCs w:val="24"/>
              </w:rPr>
              <w:t xml:space="preserve">gave </w:t>
            </w:r>
            <w:r w:rsidRPr="008C506C">
              <w:rPr>
                <w:rFonts w:cs="Arial"/>
                <w:sz w:val="24"/>
                <w:szCs w:val="24"/>
              </w:rPr>
              <w:t>its support and congratulations to the young people involved and wished them well</w:t>
            </w:r>
            <w:r w:rsidR="00EE43D5">
              <w:rPr>
                <w:rFonts w:ascii="Segoe UI" w:hAnsi="Segoe UI" w:cs="Segoe UI"/>
                <w:sz w:val="21"/>
                <w:szCs w:val="21"/>
              </w:rPr>
              <w:t xml:space="preserve">. </w:t>
            </w:r>
          </w:p>
        </w:tc>
        <w:tc>
          <w:tcPr>
            <w:tcW w:w="1700" w:type="dxa"/>
            <w:tcBorders>
              <w:top w:val="single" w:sz="6" w:space="0" w:color="auto"/>
              <w:left w:val="single" w:sz="6" w:space="0" w:color="auto"/>
              <w:bottom w:val="single" w:sz="6" w:space="0" w:color="auto"/>
              <w:right w:val="single" w:sz="6" w:space="0" w:color="auto"/>
            </w:tcBorders>
          </w:tcPr>
          <w:p w14:paraId="15C32EB2" w14:textId="77777777" w:rsidR="00A81F16" w:rsidRPr="0011329C" w:rsidRDefault="00A81F16" w:rsidP="007E408E">
            <w:pPr>
              <w:pStyle w:val="paragraph"/>
              <w:spacing w:before="0" w:beforeAutospacing="0" w:after="0" w:afterAutospacing="0"/>
              <w:textAlignment w:val="baseline"/>
              <w:rPr>
                <w:rStyle w:val="eop"/>
                <w:rFonts w:ascii="Arial" w:hAnsi="Arial" w:cs="Arial"/>
              </w:rPr>
            </w:pPr>
            <w:r w:rsidRPr="0011329C">
              <w:rPr>
                <w:rStyle w:val="eop"/>
                <w:rFonts w:ascii="Arial" w:hAnsi="Arial" w:cs="Arial"/>
              </w:rPr>
              <w:lastRenderedPageBreak/>
              <w:t>GS</w:t>
            </w:r>
          </w:p>
          <w:p w14:paraId="075FC151" w14:textId="77777777" w:rsidR="000B3B5A" w:rsidRDefault="000B3B5A" w:rsidP="769AD832">
            <w:pPr>
              <w:pStyle w:val="paragraph"/>
              <w:spacing w:before="0" w:beforeAutospacing="0" w:after="0" w:afterAutospacing="0"/>
              <w:rPr>
                <w:rStyle w:val="eop"/>
                <w:rFonts w:ascii="Arial" w:hAnsi="Arial" w:cs="Arial"/>
              </w:rPr>
            </w:pPr>
          </w:p>
          <w:p w14:paraId="7BE31024" w14:textId="44A17CA0" w:rsidR="00A81F16" w:rsidRDefault="00A81F16" w:rsidP="769AD832">
            <w:pPr>
              <w:pStyle w:val="paragraph"/>
              <w:spacing w:before="0" w:beforeAutospacing="0" w:after="0" w:afterAutospacing="0"/>
              <w:rPr>
                <w:rStyle w:val="eop"/>
                <w:rFonts w:ascii="Arial" w:hAnsi="Arial" w:cs="Arial"/>
              </w:rPr>
            </w:pPr>
          </w:p>
          <w:p w14:paraId="6EC0DE23" w14:textId="77777777" w:rsidR="000B3B5A" w:rsidRDefault="000B3B5A" w:rsidP="007E408E">
            <w:pPr>
              <w:pStyle w:val="paragraph"/>
              <w:rPr>
                <w:rStyle w:val="eop"/>
                <w:rFonts w:ascii="Arial" w:hAnsi="Arial" w:cs="Arial"/>
              </w:rPr>
            </w:pPr>
          </w:p>
          <w:p w14:paraId="1CA7532E" w14:textId="77777777" w:rsidR="000B3B5A" w:rsidRDefault="000B3B5A" w:rsidP="007E408E">
            <w:pPr>
              <w:pStyle w:val="paragraph"/>
              <w:rPr>
                <w:rStyle w:val="eop"/>
                <w:rFonts w:ascii="Arial" w:hAnsi="Arial" w:cs="Arial"/>
              </w:rPr>
            </w:pPr>
          </w:p>
          <w:p w14:paraId="4ED6A132" w14:textId="77777777" w:rsidR="000B3B5A" w:rsidRDefault="000B3B5A" w:rsidP="007E408E">
            <w:pPr>
              <w:pStyle w:val="paragraph"/>
              <w:rPr>
                <w:rStyle w:val="eop"/>
                <w:rFonts w:ascii="Arial" w:hAnsi="Arial" w:cs="Arial"/>
              </w:rPr>
            </w:pPr>
          </w:p>
          <w:p w14:paraId="5ECF09EB" w14:textId="77777777" w:rsidR="00F36FC8" w:rsidRDefault="00F36FC8" w:rsidP="007E408E">
            <w:pPr>
              <w:pStyle w:val="paragraph"/>
              <w:rPr>
                <w:rStyle w:val="eop"/>
                <w:rFonts w:ascii="Arial" w:hAnsi="Arial" w:cs="Arial"/>
              </w:rPr>
            </w:pPr>
          </w:p>
          <w:p w14:paraId="6E1BA0F0" w14:textId="20405379" w:rsidR="00A81F16" w:rsidRPr="0011329C" w:rsidRDefault="00A81F16" w:rsidP="007E408E">
            <w:pPr>
              <w:pStyle w:val="paragraph"/>
              <w:rPr>
                <w:rStyle w:val="eop"/>
                <w:rFonts w:ascii="Arial" w:hAnsi="Arial" w:cs="Arial"/>
              </w:rPr>
            </w:pPr>
            <w:r w:rsidRPr="0011329C">
              <w:rPr>
                <w:rStyle w:val="eop"/>
                <w:rFonts w:ascii="Arial" w:hAnsi="Arial" w:cs="Arial"/>
              </w:rPr>
              <w:t>MS</w:t>
            </w:r>
          </w:p>
        </w:tc>
      </w:tr>
      <w:tr w:rsidR="00A81F16" w:rsidRPr="0011329C" w14:paraId="2122D830" w14:textId="77777777" w:rsidTr="769AD832">
        <w:trPr>
          <w:trHeight w:val="97"/>
        </w:trPr>
        <w:tc>
          <w:tcPr>
            <w:tcW w:w="3096" w:type="dxa"/>
          </w:tcPr>
          <w:p w14:paraId="7DD33C3C" w14:textId="05546C0A" w:rsidR="00A81F16" w:rsidRPr="005D0D55" w:rsidRDefault="00A81F16" w:rsidP="769AD832">
            <w:pPr>
              <w:ind w:left="292"/>
              <w:contextualSpacing/>
              <w:rPr>
                <w:rFonts w:eastAsia="Arial" w:cs="Arial"/>
                <w:i/>
                <w:iCs/>
                <w:color w:val="000000" w:themeColor="text1"/>
                <w:sz w:val="24"/>
                <w:szCs w:val="24"/>
                <w:lang w:val="en-US"/>
              </w:rPr>
            </w:pPr>
            <w:r w:rsidRPr="005D0D55">
              <w:rPr>
                <w:rFonts w:eastAsia="Arial" w:cs="Arial"/>
                <w:b/>
                <w:bCs/>
                <w:color w:val="000000" w:themeColor="text1"/>
                <w:sz w:val="24"/>
                <w:szCs w:val="24"/>
              </w:rPr>
              <w:t xml:space="preserve"> AOB</w:t>
            </w:r>
          </w:p>
        </w:tc>
        <w:tc>
          <w:tcPr>
            <w:tcW w:w="10206" w:type="dxa"/>
            <w:tcBorders>
              <w:top w:val="single" w:sz="6" w:space="0" w:color="auto"/>
              <w:left w:val="single" w:sz="6" w:space="0" w:color="auto"/>
              <w:bottom w:val="single" w:sz="6" w:space="0" w:color="auto"/>
              <w:right w:val="single" w:sz="6" w:space="0" w:color="auto"/>
            </w:tcBorders>
          </w:tcPr>
          <w:p w14:paraId="65DEB1FC" w14:textId="77777777" w:rsidR="00A81F16" w:rsidRPr="00751A43" w:rsidRDefault="005D0D55" w:rsidP="00233F28">
            <w:pPr>
              <w:pStyle w:val="paragraph"/>
              <w:shd w:val="clear" w:color="auto" w:fill="FFFFFF" w:themeFill="background1"/>
              <w:spacing w:before="0" w:beforeAutospacing="0" w:after="0" w:afterAutospacing="0"/>
              <w:rPr>
                <w:rFonts w:ascii="Arial" w:eastAsia="Aptos" w:hAnsi="Arial" w:cs="Arial"/>
              </w:rPr>
            </w:pPr>
            <w:r w:rsidRPr="00751A43">
              <w:rPr>
                <w:rFonts w:ascii="Arial" w:eastAsia="Aptos" w:hAnsi="Arial" w:cs="Arial"/>
              </w:rPr>
              <w:t xml:space="preserve">Care, Care Experience and Services Planning (Scotland) Bill Update </w:t>
            </w:r>
          </w:p>
          <w:p w14:paraId="194167E2" w14:textId="7982C326" w:rsidR="00751A43" w:rsidRDefault="007118A7" w:rsidP="004F7355">
            <w:pPr>
              <w:spacing w:before="100" w:beforeAutospacing="1" w:after="100" w:afterAutospacing="1" w:line="300" w:lineRule="atLeast"/>
              <w:rPr>
                <w:rFonts w:cs="Arial"/>
                <w:sz w:val="24"/>
                <w:szCs w:val="24"/>
              </w:rPr>
            </w:pPr>
            <w:r>
              <w:rPr>
                <w:rFonts w:cs="Arial"/>
                <w:sz w:val="24"/>
                <w:szCs w:val="24"/>
              </w:rPr>
              <w:t>GS</w:t>
            </w:r>
            <w:r w:rsidR="00751A43" w:rsidRPr="00751A43">
              <w:rPr>
                <w:rFonts w:cs="Arial"/>
                <w:sz w:val="24"/>
                <w:szCs w:val="24"/>
              </w:rPr>
              <w:t xml:space="preserve"> advised that the Children’s Care and Justice / Care Experience (Scotland) Bill, published in late March, will be brought to a future meeting for a fuller update. </w:t>
            </w:r>
          </w:p>
          <w:p w14:paraId="2BBACE7F" w14:textId="3E84BDA5" w:rsidR="004F7355" w:rsidRPr="004F7355" w:rsidRDefault="004F7355" w:rsidP="004F7355">
            <w:pPr>
              <w:spacing w:before="100" w:beforeAutospacing="1" w:after="100" w:afterAutospacing="1" w:line="300" w:lineRule="atLeast"/>
              <w:rPr>
                <w:rStyle w:val="eop"/>
                <w:rFonts w:cs="Arial"/>
                <w:sz w:val="24"/>
                <w:szCs w:val="24"/>
              </w:rPr>
            </w:pPr>
          </w:p>
        </w:tc>
        <w:tc>
          <w:tcPr>
            <w:tcW w:w="1700" w:type="dxa"/>
            <w:tcBorders>
              <w:top w:val="single" w:sz="6" w:space="0" w:color="auto"/>
              <w:left w:val="single" w:sz="6" w:space="0" w:color="auto"/>
              <w:bottom w:val="single" w:sz="6" w:space="0" w:color="auto"/>
              <w:right w:val="single" w:sz="6" w:space="0" w:color="auto"/>
            </w:tcBorders>
          </w:tcPr>
          <w:p w14:paraId="3890ABFD" w14:textId="47A7152D" w:rsidR="00A81F16" w:rsidRPr="0011329C" w:rsidRDefault="00751A43" w:rsidP="00386298">
            <w:pPr>
              <w:pStyle w:val="paragraph"/>
              <w:spacing w:before="0" w:beforeAutospacing="0" w:after="0" w:afterAutospacing="0"/>
              <w:rPr>
                <w:rStyle w:val="eop"/>
                <w:rFonts w:ascii="Arial" w:hAnsi="Arial" w:cs="Arial"/>
              </w:rPr>
            </w:pPr>
            <w:r>
              <w:rPr>
                <w:rFonts w:ascii="Arial" w:hAnsi="Arial" w:cs="Arial"/>
              </w:rPr>
              <w:t>GS</w:t>
            </w:r>
            <w:r w:rsidR="00A81F16" w:rsidRPr="0011329C">
              <w:rPr>
                <w:rFonts w:ascii="Arial" w:hAnsi="Arial" w:cs="Arial"/>
              </w:rPr>
              <w:t xml:space="preserve"> </w:t>
            </w:r>
          </w:p>
        </w:tc>
      </w:tr>
      <w:tr w:rsidR="00A81F16" w:rsidRPr="0011329C" w14:paraId="63A7FBBB" w14:textId="77777777" w:rsidTr="00A020FA">
        <w:trPr>
          <w:trHeight w:val="98"/>
        </w:trPr>
        <w:tc>
          <w:tcPr>
            <w:tcW w:w="3096" w:type="dxa"/>
          </w:tcPr>
          <w:p w14:paraId="5A2FC18C" w14:textId="77777777" w:rsidR="00A81F16" w:rsidRPr="006A05B1" w:rsidRDefault="00A81F16" w:rsidP="006A05B1">
            <w:pPr>
              <w:contextualSpacing/>
              <w:rPr>
                <w:rFonts w:cs="Arial"/>
                <w:b/>
                <w:color w:val="000000"/>
                <w:sz w:val="24"/>
                <w:szCs w:val="24"/>
              </w:rPr>
            </w:pPr>
            <w:r w:rsidRPr="006A05B1">
              <w:rPr>
                <w:rFonts w:cs="Arial"/>
                <w:b/>
                <w:color w:val="000000"/>
                <w:sz w:val="24"/>
                <w:szCs w:val="24"/>
              </w:rPr>
              <w:t>Date of Future Meetings</w:t>
            </w:r>
          </w:p>
          <w:p w14:paraId="7520F810" w14:textId="77777777" w:rsidR="00A81F16" w:rsidRPr="0011329C" w:rsidRDefault="00A81F16" w:rsidP="00233F28">
            <w:pPr>
              <w:pStyle w:val="ListParagraph"/>
              <w:ind w:left="292"/>
              <w:contextualSpacing/>
              <w:rPr>
                <w:rFonts w:ascii="Arial" w:hAnsi="Arial" w:cs="Arial"/>
                <w:b/>
                <w:color w:val="000000"/>
                <w:szCs w:val="24"/>
              </w:rPr>
            </w:pPr>
          </w:p>
          <w:p w14:paraId="24802499" w14:textId="094C9654" w:rsidR="00A81F16" w:rsidRPr="00E74477" w:rsidRDefault="00A81F16" w:rsidP="00E74477">
            <w:pPr>
              <w:contextualSpacing/>
              <w:rPr>
                <w:rFonts w:eastAsia="Arial" w:cs="Arial"/>
                <w:color w:val="000000"/>
                <w:szCs w:val="24"/>
              </w:rPr>
            </w:pPr>
          </w:p>
        </w:tc>
        <w:tc>
          <w:tcPr>
            <w:tcW w:w="10206" w:type="dxa"/>
            <w:tcBorders>
              <w:bottom w:val="single" w:sz="4" w:space="0" w:color="auto"/>
            </w:tcBorders>
          </w:tcPr>
          <w:p w14:paraId="1011A234" w14:textId="77777777" w:rsidR="00A81F16" w:rsidRPr="0011329C" w:rsidRDefault="00A81F16" w:rsidP="007E408E">
            <w:pPr>
              <w:pStyle w:val="ListParagraph"/>
              <w:tabs>
                <w:tab w:val="left" w:pos="1850"/>
              </w:tabs>
              <w:ind w:left="0"/>
              <w:contextualSpacing/>
              <w:jc w:val="both"/>
              <w:rPr>
                <w:rFonts w:ascii="Arial" w:hAnsi="Arial" w:cs="Arial"/>
                <w:b/>
                <w:bCs/>
                <w:color w:val="000000" w:themeColor="text1"/>
                <w:szCs w:val="24"/>
              </w:rPr>
            </w:pPr>
            <w:r w:rsidRPr="0011329C">
              <w:rPr>
                <w:rFonts w:ascii="Arial" w:hAnsi="Arial" w:cs="Arial"/>
                <w:b/>
                <w:bCs/>
                <w:szCs w:val="24"/>
              </w:rPr>
              <w:t xml:space="preserve">Date of Next Meeting: </w:t>
            </w:r>
            <w:r w:rsidRPr="0011329C">
              <w:rPr>
                <w:rFonts w:ascii="Arial" w:hAnsi="Arial" w:cs="Arial"/>
                <w:b/>
                <w:bCs/>
                <w:color w:val="000000" w:themeColor="text1"/>
                <w:szCs w:val="24"/>
              </w:rPr>
              <w:t xml:space="preserve"> </w:t>
            </w:r>
            <w:r>
              <w:rPr>
                <w:rFonts w:ascii="Arial" w:hAnsi="Arial" w:cs="Arial"/>
                <w:i/>
                <w:iCs/>
                <w:color w:val="000000" w:themeColor="text1"/>
                <w:szCs w:val="24"/>
              </w:rPr>
              <w:t>17 August</w:t>
            </w:r>
            <w:r w:rsidRPr="0011329C">
              <w:rPr>
                <w:rFonts w:ascii="Arial" w:hAnsi="Arial" w:cs="Arial"/>
                <w:i/>
                <w:iCs/>
                <w:color w:val="000000" w:themeColor="text1"/>
                <w:szCs w:val="24"/>
              </w:rPr>
              <w:t xml:space="preserve"> </w:t>
            </w:r>
            <w:r>
              <w:rPr>
                <w:rFonts w:ascii="Arial" w:hAnsi="Arial" w:cs="Arial"/>
                <w:i/>
                <w:iCs/>
                <w:color w:val="000000" w:themeColor="text1"/>
                <w:szCs w:val="24"/>
              </w:rPr>
              <w:t>2026</w:t>
            </w:r>
          </w:p>
          <w:p w14:paraId="0F884D35" w14:textId="77777777" w:rsidR="00A81F16" w:rsidRPr="0011329C" w:rsidRDefault="00A81F16" w:rsidP="007E408E">
            <w:pPr>
              <w:jc w:val="both"/>
              <w:rPr>
                <w:rFonts w:cs="Arial"/>
                <w:color w:val="000000"/>
                <w:sz w:val="24"/>
                <w:szCs w:val="24"/>
              </w:rPr>
            </w:pPr>
          </w:p>
          <w:p w14:paraId="7B069316" w14:textId="77777777" w:rsidR="00A81F16" w:rsidRPr="0011329C" w:rsidRDefault="00A81F16" w:rsidP="007E408E">
            <w:pPr>
              <w:rPr>
                <w:rFonts w:cs="Arial"/>
                <w:b/>
                <w:bCs/>
                <w:sz w:val="24"/>
                <w:szCs w:val="24"/>
              </w:rPr>
            </w:pPr>
            <w:r w:rsidRPr="0011329C">
              <w:rPr>
                <w:rFonts w:cs="Arial"/>
                <w:b/>
                <w:bCs/>
                <w:sz w:val="24"/>
                <w:szCs w:val="24"/>
              </w:rPr>
              <w:t>Future Meeting Dates:</w:t>
            </w:r>
          </w:p>
          <w:p w14:paraId="4645B2F8" w14:textId="77777777" w:rsidR="00A81F16" w:rsidRDefault="00A81F16" w:rsidP="00E241A9">
            <w:pPr>
              <w:spacing w:after="160" w:line="278" w:lineRule="auto"/>
              <w:contextualSpacing/>
              <w:rPr>
                <w:rFonts w:cs="Arial"/>
                <w:b/>
                <w:bCs/>
                <w:szCs w:val="24"/>
              </w:rPr>
            </w:pPr>
          </w:p>
          <w:p w14:paraId="7AEFB738" w14:textId="77777777" w:rsidR="00A81F16" w:rsidRPr="0011329C" w:rsidRDefault="00A81F16" w:rsidP="00E241A9">
            <w:pPr>
              <w:spacing w:after="160" w:line="278" w:lineRule="auto"/>
              <w:contextualSpacing/>
              <w:rPr>
                <w:rFonts w:cs="Arial"/>
                <w:sz w:val="24"/>
                <w:szCs w:val="24"/>
              </w:rPr>
            </w:pPr>
            <w:r w:rsidRPr="0011329C">
              <w:rPr>
                <w:rFonts w:cs="Arial"/>
                <w:sz w:val="24"/>
                <w:szCs w:val="24"/>
              </w:rPr>
              <w:t>17 August</w:t>
            </w:r>
          </w:p>
          <w:p w14:paraId="5954EB75" w14:textId="77777777" w:rsidR="00A81F16" w:rsidRPr="0011329C" w:rsidRDefault="00A81F16" w:rsidP="00E241A9">
            <w:pPr>
              <w:spacing w:after="160" w:line="278" w:lineRule="auto"/>
              <w:contextualSpacing/>
              <w:rPr>
                <w:rFonts w:cs="Arial"/>
                <w:sz w:val="24"/>
                <w:szCs w:val="24"/>
              </w:rPr>
            </w:pPr>
            <w:r w:rsidRPr="0011329C">
              <w:rPr>
                <w:rFonts w:cs="Arial"/>
                <w:sz w:val="24"/>
                <w:szCs w:val="24"/>
              </w:rPr>
              <w:t>5 October</w:t>
            </w:r>
          </w:p>
          <w:p w14:paraId="6308D952" w14:textId="29D9DB1F" w:rsidR="00A81F16" w:rsidRPr="0011329C" w:rsidRDefault="00A81F16" w:rsidP="00233F28">
            <w:pPr>
              <w:spacing w:after="160" w:line="276" w:lineRule="auto"/>
              <w:textAlignment w:val="baseline"/>
              <w:divId w:val="978610072"/>
              <w:rPr>
                <w:rFonts w:cs="Arial"/>
                <w:sz w:val="24"/>
                <w:szCs w:val="24"/>
              </w:rPr>
            </w:pPr>
            <w:r w:rsidRPr="0011329C">
              <w:rPr>
                <w:rFonts w:cs="Arial"/>
                <w:sz w:val="24"/>
                <w:szCs w:val="24"/>
              </w:rPr>
              <w:t>7 December</w:t>
            </w:r>
          </w:p>
        </w:tc>
        <w:tc>
          <w:tcPr>
            <w:tcW w:w="1700" w:type="dxa"/>
            <w:tcBorders>
              <w:top w:val="single" w:sz="6" w:space="0" w:color="auto"/>
              <w:left w:val="single" w:sz="6" w:space="0" w:color="auto"/>
              <w:bottom w:val="single" w:sz="6" w:space="0" w:color="auto"/>
              <w:right w:val="single" w:sz="6" w:space="0" w:color="auto"/>
            </w:tcBorders>
          </w:tcPr>
          <w:p w14:paraId="65861386" w14:textId="25B7F228" w:rsidR="00A81F16" w:rsidRPr="0011329C" w:rsidRDefault="00A81F16" w:rsidP="007E408E">
            <w:pPr>
              <w:pStyle w:val="paragraph"/>
              <w:spacing w:before="0" w:beforeAutospacing="0" w:after="0" w:afterAutospacing="0"/>
              <w:jc w:val="both"/>
              <w:textAlignment w:val="baseline"/>
              <w:divId w:val="211694621"/>
              <w:rPr>
                <w:rFonts w:ascii="Arial" w:hAnsi="Arial" w:cs="Arial"/>
              </w:rPr>
            </w:pPr>
          </w:p>
        </w:tc>
      </w:tr>
      <w:bookmarkEnd w:id="0"/>
    </w:tbl>
    <w:p w14:paraId="79DFE827" w14:textId="77777777" w:rsidR="00064BF4" w:rsidRPr="0011329C" w:rsidRDefault="00064BF4">
      <w:pPr>
        <w:rPr>
          <w:rFonts w:cs="Arial"/>
        </w:rPr>
      </w:pPr>
    </w:p>
    <w:sectPr w:rsidR="00064BF4" w:rsidRPr="0011329C" w:rsidSect="00890508">
      <w:headerReference w:type="even" r:id="rId24"/>
      <w:headerReference w:type="default" r:id="rId25"/>
      <w:pgSz w:w="16834" w:h="11909" w:orient="landscape" w:code="9"/>
      <w:pgMar w:top="1008" w:right="720" w:bottom="284" w:left="720" w:header="576" w:footer="576"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F0295" w14:textId="77777777" w:rsidR="00B46270" w:rsidRDefault="00B46270">
      <w:r>
        <w:separator/>
      </w:r>
    </w:p>
  </w:endnote>
  <w:endnote w:type="continuationSeparator" w:id="0">
    <w:p w14:paraId="5C376C91" w14:textId="77777777" w:rsidR="00B46270" w:rsidRDefault="00B46270">
      <w:r>
        <w:continuationSeparator/>
      </w:r>
    </w:p>
  </w:endnote>
  <w:endnote w:type="continuationNotice" w:id="1">
    <w:p w14:paraId="02A27EB1" w14:textId="77777777" w:rsidR="00B46270" w:rsidRDefault="00B46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E1D3D" w14:textId="77777777" w:rsidR="00B46270" w:rsidRDefault="00B46270">
      <w:r>
        <w:separator/>
      </w:r>
    </w:p>
  </w:footnote>
  <w:footnote w:type="continuationSeparator" w:id="0">
    <w:p w14:paraId="71A41ADC" w14:textId="77777777" w:rsidR="00B46270" w:rsidRDefault="00B46270">
      <w:r>
        <w:continuationSeparator/>
      </w:r>
    </w:p>
  </w:footnote>
  <w:footnote w:type="continuationNotice" w:id="1">
    <w:p w14:paraId="11A84184" w14:textId="77777777" w:rsidR="00B46270" w:rsidRDefault="00B462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DFAA" w14:textId="77777777" w:rsidR="0072616E" w:rsidRDefault="001F3585">
    <w:pPr>
      <w:pStyle w:val="Header"/>
      <w:framePr w:wrap="around" w:vAnchor="text" w:hAnchor="margin" w:xAlign="center" w:y="1"/>
      <w:rPr>
        <w:rStyle w:val="PageNumber"/>
      </w:rPr>
    </w:pPr>
    <w:r>
      <w:rPr>
        <w:noProof/>
      </w:rPr>
      <mc:AlternateContent>
        <mc:Choice Requires="wps">
          <w:drawing>
            <wp:anchor distT="0" distB="0" distL="114300" distR="114300" simplePos="0" relativeHeight="251658240" behindDoc="1" locked="0" layoutInCell="0" allowOverlap="1" wp14:anchorId="1EC85E68" wp14:editId="07DA8D02">
              <wp:simplePos x="0" y="0"/>
              <wp:positionH relativeFrom="margin">
                <wp:align>center</wp:align>
              </wp:positionH>
              <wp:positionV relativeFrom="margin">
                <wp:align>center</wp:align>
              </wp:positionV>
              <wp:extent cx="6602730" cy="26409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02730" cy="2640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AF00F2" w14:textId="77777777" w:rsidR="0072616E" w:rsidRDefault="001F358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C85E68" id="_x0000_t202" coordsize="21600,21600" o:spt="202" path="m,l,21600r21600,l21600,xe">
              <v:stroke joinstyle="miter"/>
              <v:path gradientshapeok="t" o:connecttype="rect"/>
            </v:shapetype>
            <v:shape id="Text Box 2" o:spid="_x0000_s1026" type="#_x0000_t202" style="position:absolute;margin-left:0;margin-top:0;width:519.9pt;height:207.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" o:allowincell="f" filled="f" stroked="f">
              <v:stroke joinstyle="round"/>
              <o:lock v:ext="edit" shapetype="t"/>
              <v:textbox style="mso-fit-shape-to-text:t">
                <w:txbxContent>
                  <w:p w14:paraId="40AF00F2" w14:textId="77777777" w:rsidR="0072616E" w:rsidRDefault="001F358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BA7898D" w14:textId="77777777" w:rsidR="0072616E" w:rsidRDefault="00726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A587" w14:textId="77777777" w:rsidR="0072616E" w:rsidRDefault="001F3585">
    <w:pPr>
      <w:pStyle w:val="Header"/>
      <w:framePr w:wrap="around" w:vAnchor="text" w:hAnchor="page" w:x="8353" w:y="-3"/>
      <w:rPr>
        <w:rStyle w:val="PageNumber"/>
        <w:rFonts w:ascii="Arial" w:hAnsi="Arial"/>
      </w:rPr>
    </w:pPr>
    <w:r>
      <w:rPr>
        <w:noProof/>
      </w:rPr>
      <mc:AlternateContent>
        <mc:Choice Requires="wps">
          <w:drawing>
            <wp:anchor distT="0" distB="0" distL="114300" distR="114300" simplePos="0" relativeHeight="251658241" behindDoc="1" locked="0" layoutInCell="0" allowOverlap="1" wp14:anchorId="6660354E" wp14:editId="13E9D84A">
              <wp:simplePos x="0" y="0"/>
              <wp:positionH relativeFrom="margin">
                <wp:align>center</wp:align>
              </wp:positionH>
              <wp:positionV relativeFrom="margin">
                <wp:align>center</wp:align>
              </wp:positionV>
              <wp:extent cx="6602730" cy="26409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02730" cy="2640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1DC221" w14:textId="77777777" w:rsidR="0072616E" w:rsidRDefault="001F358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60354E" id="_x0000_t202" coordsize="21600,21600" o:spt="202" path="m,l,21600r21600,l21600,xe">
              <v:stroke joinstyle="miter"/>
              <v:path gradientshapeok="t" o:connecttype="rect"/>
            </v:shapetype>
            <v:shape id="Text Box 1" o:spid="_x0000_s1027" type="#_x0000_t202" style="position:absolute;margin-left:0;margin-top:0;width:519.9pt;height:207.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" o:allowincell="f" filled="f" stroked="f">
              <v:stroke joinstyle="round"/>
              <o:lock v:ext="edit" shapetype="t"/>
              <v:textbox style="mso-fit-shape-to-text:t">
                <w:txbxContent>
                  <w:p w14:paraId="431DC221" w14:textId="77777777" w:rsidR="0072616E" w:rsidRDefault="001F3585">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13</w:t>
    </w:r>
    <w:r>
      <w:rPr>
        <w:rStyle w:val="PageNumber"/>
        <w:rFonts w:ascii="Arial" w:hAnsi="Arial"/>
      </w:rPr>
      <w:fldChar w:fldCharType="end"/>
    </w:r>
  </w:p>
  <w:p w14:paraId="592FE85C" w14:textId="77777777" w:rsidR="0072616E" w:rsidRDefault="0072616E">
    <w:pPr>
      <w:pStyle w:val="Header"/>
    </w:pPr>
  </w:p>
  <w:p w14:paraId="1DF1F3BB" w14:textId="77777777" w:rsidR="0072616E" w:rsidRDefault="0072616E">
    <w:pPr>
      <w:pStyle w:val="Header"/>
    </w:pPr>
  </w:p>
  <w:p w14:paraId="66200C65" w14:textId="77777777" w:rsidR="0072616E" w:rsidRDefault="0072616E">
    <w:pPr>
      <w:pStyle w:val="Header"/>
    </w:pPr>
  </w:p>
</w:hdr>
</file>

<file path=word/intelligence2.xml><?xml version="1.0" encoding="utf-8"?>
<int2:intelligence xmlns:int2="http://schemas.microsoft.com/office/intelligence/2020/intelligence" xmlns:oel="http://schemas.microsoft.com/office/2019/extlst">
  <int2:observations>
    <int2:textHash int2:hashCode="C/w4nuDvaimVxE" int2:id="6eAxcIHn">
      <int2:state int2:value="Rejected" int2:type="AugLoop_Text_Critique"/>
    </int2:textHash>
    <int2:textHash int2:hashCode="qqbYB+57oT6bdB" int2:id="X7EeLxbW">
      <int2:state int2:value="Rejected" int2:type="AugLoop_Text_Critique"/>
    </int2:textHash>
    <int2:textHash int2:hashCode="BQPK6cLajoGiNm" int2:id="gDzyOvot">
      <int2:state int2:value="Rejected" int2:type="AugLoop_Text_Critique"/>
    </int2:textHash>
    <int2:textHash int2:hashCode="GNiFBYkhtNJSk6" int2:id="shkK3Pn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86A"/>
    <w:multiLevelType w:val="multilevel"/>
    <w:tmpl w:val="7040C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25618"/>
    <w:multiLevelType w:val="multilevel"/>
    <w:tmpl w:val="47445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B0974"/>
    <w:multiLevelType w:val="multilevel"/>
    <w:tmpl w:val="93E2C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12224"/>
    <w:multiLevelType w:val="hybridMultilevel"/>
    <w:tmpl w:val="4184C1E8"/>
    <w:lvl w:ilvl="0" w:tplc="0782534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E017C4"/>
    <w:multiLevelType w:val="multilevel"/>
    <w:tmpl w:val="2AAA0D4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72288"/>
    <w:multiLevelType w:val="multilevel"/>
    <w:tmpl w:val="AB683F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F177A"/>
    <w:multiLevelType w:val="multilevel"/>
    <w:tmpl w:val="F3909B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051D2"/>
    <w:multiLevelType w:val="multilevel"/>
    <w:tmpl w:val="E6888B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477BA"/>
    <w:multiLevelType w:val="multilevel"/>
    <w:tmpl w:val="EADC9266"/>
    <w:styleLink w:val="CurrentList5"/>
    <w:lvl w:ilvl="0">
      <w:numFmt w:val="bullet"/>
      <w:lvlText w:val="-"/>
      <w:lvlJc w:val="left"/>
      <w:pPr>
        <w:ind w:left="360" w:hanging="360"/>
      </w:pPr>
      <w:rPr>
        <w:rFonts w:ascii="Abadi" w:eastAsia="Abadi" w:hAnsi="Abadi" w:cs="Abad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AC221A8"/>
    <w:multiLevelType w:val="multilevel"/>
    <w:tmpl w:val="95207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04488"/>
    <w:multiLevelType w:val="multilevel"/>
    <w:tmpl w:val="BA9C99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04280"/>
    <w:multiLevelType w:val="multilevel"/>
    <w:tmpl w:val="ADEE3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DC7612"/>
    <w:multiLevelType w:val="multilevel"/>
    <w:tmpl w:val="99480AF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A152F"/>
    <w:multiLevelType w:val="multilevel"/>
    <w:tmpl w:val="D8109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4829FC"/>
    <w:multiLevelType w:val="hybridMultilevel"/>
    <w:tmpl w:val="AFA83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56318C"/>
    <w:multiLevelType w:val="multilevel"/>
    <w:tmpl w:val="DA0E0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76608"/>
    <w:multiLevelType w:val="multilevel"/>
    <w:tmpl w:val="08B67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138F0"/>
    <w:multiLevelType w:val="multilevel"/>
    <w:tmpl w:val="1C880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FE311A"/>
    <w:multiLevelType w:val="hybridMultilevel"/>
    <w:tmpl w:val="23BEA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88452C"/>
    <w:multiLevelType w:val="multilevel"/>
    <w:tmpl w:val="E97CD6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F3A2A"/>
    <w:multiLevelType w:val="multilevel"/>
    <w:tmpl w:val="6C58D7E6"/>
    <w:styleLink w:val="CurrentList3"/>
    <w:lvl w:ilvl="0">
      <w:start w:val="1"/>
      <w:numFmt w:val="decimal"/>
      <w:lvlText w:val="%1."/>
      <w:lvlJc w:val="left"/>
      <w:pPr>
        <w:ind w:left="514" w:hanging="360"/>
      </w:pPr>
      <w:rPr>
        <w:rFonts w:hint="default"/>
      </w:rPr>
    </w:lvl>
    <w:lvl w:ilvl="1">
      <w:start w:val="1"/>
      <w:numFmt w:val="lowerLetter"/>
      <w:lvlText w:val="%2."/>
      <w:lvlJc w:val="left"/>
      <w:pPr>
        <w:ind w:left="1234" w:hanging="360"/>
      </w:pPr>
    </w:lvl>
    <w:lvl w:ilvl="2">
      <w:start w:val="1"/>
      <w:numFmt w:val="lowerRoman"/>
      <w:lvlText w:val="%3."/>
      <w:lvlJc w:val="right"/>
      <w:pPr>
        <w:ind w:left="1954" w:hanging="180"/>
      </w:pPr>
    </w:lvl>
    <w:lvl w:ilvl="3">
      <w:start w:val="1"/>
      <w:numFmt w:val="decimal"/>
      <w:lvlText w:val="%4."/>
      <w:lvlJc w:val="left"/>
      <w:pPr>
        <w:ind w:left="2674" w:hanging="360"/>
      </w:pPr>
    </w:lvl>
    <w:lvl w:ilvl="4">
      <w:start w:val="1"/>
      <w:numFmt w:val="lowerLetter"/>
      <w:lvlText w:val="%5."/>
      <w:lvlJc w:val="left"/>
      <w:pPr>
        <w:ind w:left="3394" w:hanging="360"/>
      </w:pPr>
    </w:lvl>
    <w:lvl w:ilvl="5">
      <w:start w:val="1"/>
      <w:numFmt w:val="lowerRoman"/>
      <w:lvlText w:val="%6."/>
      <w:lvlJc w:val="right"/>
      <w:pPr>
        <w:ind w:left="4114" w:hanging="180"/>
      </w:pPr>
    </w:lvl>
    <w:lvl w:ilvl="6">
      <w:start w:val="1"/>
      <w:numFmt w:val="decimal"/>
      <w:lvlText w:val="%7."/>
      <w:lvlJc w:val="left"/>
      <w:pPr>
        <w:ind w:left="4834" w:hanging="360"/>
      </w:pPr>
    </w:lvl>
    <w:lvl w:ilvl="7">
      <w:start w:val="1"/>
      <w:numFmt w:val="lowerLetter"/>
      <w:lvlText w:val="%8."/>
      <w:lvlJc w:val="left"/>
      <w:pPr>
        <w:ind w:left="5554" w:hanging="360"/>
      </w:pPr>
    </w:lvl>
    <w:lvl w:ilvl="8">
      <w:start w:val="1"/>
      <w:numFmt w:val="lowerRoman"/>
      <w:lvlText w:val="%9."/>
      <w:lvlJc w:val="right"/>
      <w:pPr>
        <w:ind w:left="6274" w:hanging="180"/>
      </w:pPr>
    </w:lvl>
  </w:abstractNum>
  <w:abstractNum w:abstractNumId="21" w15:restartNumberingAfterBreak="0">
    <w:nsid w:val="4B3026CF"/>
    <w:multiLevelType w:val="multilevel"/>
    <w:tmpl w:val="1FD216F2"/>
    <w:styleLink w:val="CurrentList4"/>
    <w:lvl w:ilvl="0">
      <w:start w:val="1"/>
      <w:numFmt w:val="decimal"/>
      <w:lvlText w:val="%1."/>
      <w:lvlJc w:val="left"/>
      <w:pPr>
        <w:ind w:left="514" w:hanging="360"/>
      </w:pPr>
      <w:rPr>
        <w:rFonts w:hint="default"/>
      </w:rPr>
    </w:lvl>
    <w:lvl w:ilvl="1">
      <w:start w:val="1"/>
      <w:numFmt w:val="lowerLetter"/>
      <w:lvlText w:val="%2."/>
      <w:lvlJc w:val="left"/>
      <w:pPr>
        <w:ind w:left="1234" w:hanging="360"/>
      </w:pPr>
    </w:lvl>
    <w:lvl w:ilvl="2">
      <w:start w:val="1"/>
      <w:numFmt w:val="lowerRoman"/>
      <w:lvlText w:val="%3."/>
      <w:lvlJc w:val="right"/>
      <w:pPr>
        <w:ind w:left="1954" w:hanging="180"/>
      </w:pPr>
    </w:lvl>
    <w:lvl w:ilvl="3">
      <w:start w:val="1"/>
      <w:numFmt w:val="decimal"/>
      <w:lvlText w:val="%4."/>
      <w:lvlJc w:val="left"/>
      <w:pPr>
        <w:ind w:left="2674" w:hanging="360"/>
      </w:pPr>
    </w:lvl>
    <w:lvl w:ilvl="4">
      <w:start w:val="1"/>
      <w:numFmt w:val="lowerLetter"/>
      <w:lvlText w:val="%5."/>
      <w:lvlJc w:val="left"/>
      <w:pPr>
        <w:ind w:left="3394" w:hanging="360"/>
      </w:pPr>
    </w:lvl>
    <w:lvl w:ilvl="5">
      <w:start w:val="1"/>
      <w:numFmt w:val="lowerRoman"/>
      <w:lvlText w:val="%6."/>
      <w:lvlJc w:val="right"/>
      <w:pPr>
        <w:ind w:left="4114" w:hanging="180"/>
      </w:pPr>
    </w:lvl>
    <w:lvl w:ilvl="6">
      <w:start w:val="1"/>
      <w:numFmt w:val="decimal"/>
      <w:lvlText w:val="%7."/>
      <w:lvlJc w:val="left"/>
      <w:pPr>
        <w:ind w:left="4834" w:hanging="360"/>
      </w:pPr>
    </w:lvl>
    <w:lvl w:ilvl="7">
      <w:start w:val="1"/>
      <w:numFmt w:val="lowerLetter"/>
      <w:lvlText w:val="%8."/>
      <w:lvlJc w:val="left"/>
      <w:pPr>
        <w:ind w:left="5554" w:hanging="360"/>
      </w:pPr>
    </w:lvl>
    <w:lvl w:ilvl="8">
      <w:start w:val="1"/>
      <w:numFmt w:val="lowerRoman"/>
      <w:lvlText w:val="%9."/>
      <w:lvlJc w:val="right"/>
      <w:pPr>
        <w:ind w:left="6274" w:hanging="180"/>
      </w:pPr>
    </w:lvl>
  </w:abstractNum>
  <w:abstractNum w:abstractNumId="22" w15:restartNumberingAfterBreak="0">
    <w:nsid w:val="509C24FD"/>
    <w:multiLevelType w:val="multilevel"/>
    <w:tmpl w:val="DCBA8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D0296C"/>
    <w:multiLevelType w:val="multilevel"/>
    <w:tmpl w:val="061A4F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6B59FE"/>
    <w:multiLevelType w:val="multilevel"/>
    <w:tmpl w:val="A15E3E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103A85"/>
    <w:multiLevelType w:val="multilevel"/>
    <w:tmpl w:val="B34286B6"/>
    <w:styleLink w:val="CurrentList2"/>
    <w:lvl w:ilvl="0">
      <w:start w:val="1"/>
      <w:numFmt w:val="decimal"/>
      <w:lvlText w:val="%1."/>
      <w:lvlJc w:val="left"/>
      <w:pPr>
        <w:ind w:left="514" w:hanging="360"/>
      </w:pPr>
      <w:rPr>
        <w:rFonts w:hint="default"/>
      </w:rPr>
    </w:lvl>
    <w:lvl w:ilvl="1">
      <w:start w:val="1"/>
      <w:numFmt w:val="lowerLetter"/>
      <w:lvlText w:val="%2."/>
      <w:lvlJc w:val="left"/>
      <w:pPr>
        <w:ind w:left="1234" w:hanging="360"/>
      </w:pPr>
    </w:lvl>
    <w:lvl w:ilvl="2">
      <w:start w:val="1"/>
      <w:numFmt w:val="lowerRoman"/>
      <w:lvlText w:val="%3."/>
      <w:lvlJc w:val="right"/>
      <w:pPr>
        <w:ind w:left="1954" w:hanging="180"/>
      </w:pPr>
    </w:lvl>
    <w:lvl w:ilvl="3">
      <w:start w:val="1"/>
      <w:numFmt w:val="decimal"/>
      <w:lvlText w:val="%4."/>
      <w:lvlJc w:val="left"/>
      <w:pPr>
        <w:ind w:left="2674" w:hanging="360"/>
      </w:pPr>
    </w:lvl>
    <w:lvl w:ilvl="4">
      <w:start w:val="1"/>
      <w:numFmt w:val="lowerLetter"/>
      <w:lvlText w:val="%5."/>
      <w:lvlJc w:val="left"/>
      <w:pPr>
        <w:ind w:left="3394" w:hanging="360"/>
      </w:pPr>
    </w:lvl>
    <w:lvl w:ilvl="5">
      <w:start w:val="1"/>
      <w:numFmt w:val="lowerRoman"/>
      <w:lvlText w:val="%6."/>
      <w:lvlJc w:val="right"/>
      <w:pPr>
        <w:ind w:left="4114" w:hanging="180"/>
      </w:pPr>
    </w:lvl>
    <w:lvl w:ilvl="6">
      <w:start w:val="1"/>
      <w:numFmt w:val="decimal"/>
      <w:lvlText w:val="%7."/>
      <w:lvlJc w:val="left"/>
      <w:pPr>
        <w:ind w:left="4834" w:hanging="360"/>
      </w:pPr>
    </w:lvl>
    <w:lvl w:ilvl="7">
      <w:start w:val="1"/>
      <w:numFmt w:val="lowerLetter"/>
      <w:lvlText w:val="%8."/>
      <w:lvlJc w:val="left"/>
      <w:pPr>
        <w:ind w:left="5554" w:hanging="360"/>
      </w:pPr>
    </w:lvl>
    <w:lvl w:ilvl="8">
      <w:start w:val="1"/>
      <w:numFmt w:val="lowerRoman"/>
      <w:lvlText w:val="%9."/>
      <w:lvlJc w:val="right"/>
      <w:pPr>
        <w:ind w:left="6274" w:hanging="180"/>
      </w:pPr>
    </w:lvl>
  </w:abstractNum>
  <w:abstractNum w:abstractNumId="26" w15:restartNumberingAfterBreak="0">
    <w:nsid w:val="5FF45152"/>
    <w:multiLevelType w:val="multilevel"/>
    <w:tmpl w:val="E6A284C2"/>
    <w:styleLink w:val="CurrentList1"/>
    <w:lvl w:ilvl="0">
      <w:start w:val="1"/>
      <w:numFmt w:val="decimal"/>
      <w:lvlText w:val="%1."/>
      <w:lvlJc w:val="left"/>
      <w:pPr>
        <w:ind w:left="514" w:hanging="360"/>
      </w:pPr>
      <w:rPr>
        <w:rFonts w:hint="default"/>
      </w:rPr>
    </w:lvl>
    <w:lvl w:ilvl="1">
      <w:start w:val="1"/>
      <w:numFmt w:val="lowerLetter"/>
      <w:lvlText w:val="%2."/>
      <w:lvlJc w:val="left"/>
      <w:pPr>
        <w:ind w:left="1234" w:hanging="360"/>
      </w:pPr>
    </w:lvl>
    <w:lvl w:ilvl="2">
      <w:start w:val="1"/>
      <w:numFmt w:val="lowerRoman"/>
      <w:lvlText w:val="%3."/>
      <w:lvlJc w:val="right"/>
      <w:pPr>
        <w:ind w:left="1954" w:hanging="180"/>
      </w:pPr>
    </w:lvl>
    <w:lvl w:ilvl="3">
      <w:start w:val="1"/>
      <w:numFmt w:val="decimal"/>
      <w:lvlText w:val="%4."/>
      <w:lvlJc w:val="left"/>
      <w:pPr>
        <w:ind w:left="2674" w:hanging="360"/>
      </w:pPr>
    </w:lvl>
    <w:lvl w:ilvl="4">
      <w:start w:val="1"/>
      <w:numFmt w:val="lowerLetter"/>
      <w:lvlText w:val="%5."/>
      <w:lvlJc w:val="left"/>
      <w:pPr>
        <w:ind w:left="3394" w:hanging="360"/>
      </w:pPr>
    </w:lvl>
    <w:lvl w:ilvl="5">
      <w:start w:val="1"/>
      <w:numFmt w:val="lowerRoman"/>
      <w:lvlText w:val="%6."/>
      <w:lvlJc w:val="right"/>
      <w:pPr>
        <w:ind w:left="4114" w:hanging="180"/>
      </w:pPr>
    </w:lvl>
    <w:lvl w:ilvl="6">
      <w:start w:val="1"/>
      <w:numFmt w:val="decimal"/>
      <w:lvlText w:val="%7."/>
      <w:lvlJc w:val="left"/>
      <w:pPr>
        <w:ind w:left="4834" w:hanging="360"/>
      </w:pPr>
    </w:lvl>
    <w:lvl w:ilvl="7">
      <w:start w:val="1"/>
      <w:numFmt w:val="lowerLetter"/>
      <w:lvlText w:val="%8."/>
      <w:lvlJc w:val="left"/>
      <w:pPr>
        <w:ind w:left="5554" w:hanging="360"/>
      </w:pPr>
    </w:lvl>
    <w:lvl w:ilvl="8">
      <w:start w:val="1"/>
      <w:numFmt w:val="lowerRoman"/>
      <w:lvlText w:val="%9."/>
      <w:lvlJc w:val="right"/>
      <w:pPr>
        <w:ind w:left="6274" w:hanging="180"/>
      </w:pPr>
    </w:lvl>
  </w:abstractNum>
  <w:abstractNum w:abstractNumId="27" w15:restartNumberingAfterBreak="0">
    <w:nsid w:val="685D0AAA"/>
    <w:multiLevelType w:val="multilevel"/>
    <w:tmpl w:val="51E63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F57F3F"/>
    <w:multiLevelType w:val="hybridMultilevel"/>
    <w:tmpl w:val="D2548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23C5B"/>
    <w:multiLevelType w:val="multilevel"/>
    <w:tmpl w:val="AB683F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484066"/>
    <w:multiLevelType w:val="multilevel"/>
    <w:tmpl w:val="C2DC11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A1B4F"/>
    <w:multiLevelType w:val="hybridMultilevel"/>
    <w:tmpl w:val="9BDA9D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8A38CC"/>
    <w:multiLevelType w:val="multilevel"/>
    <w:tmpl w:val="5F747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884B74"/>
    <w:multiLevelType w:val="hybridMultilevel"/>
    <w:tmpl w:val="BF84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77370"/>
    <w:multiLevelType w:val="hybridMultilevel"/>
    <w:tmpl w:val="C958C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7709901">
    <w:abstractNumId w:val="26"/>
  </w:num>
  <w:num w:numId="2" w16cid:durableId="1017195906">
    <w:abstractNumId w:val="25"/>
  </w:num>
  <w:num w:numId="3" w16cid:durableId="761341099">
    <w:abstractNumId w:val="20"/>
  </w:num>
  <w:num w:numId="4" w16cid:durableId="375398457">
    <w:abstractNumId w:val="21"/>
  </w:num>
  <w:num w:numId="5" w16cid:durableId="2093768722">
    <w:abstractNumId w:val="8"/>
  </w:num>
  <w:num w:numId="6" w16cid:durableId="1709525116">
    <w:abstractNumId w:val="31"/>
  </w:num>
  <w:num w:numId="7" w16cid:durableId="1637180579">
    <w:abstractNumId w:val="3"/>
  </w:num>
  <w:num w:numId="8" w16cid:durableId="936868883">
    <w:abstractNumId w:val="18"/>
  </w:num>
  <w:num w:numId="9" w16cid:durableId="1922175302">
    <w:abstractNumId w:val="16"/>
  </w:num>
  <w:num w:numId="10" w16cid:durableId="1180702334">
    <w:abstractNumId w:val="23"/>
  </w:num>
  <w:num w:numId="11" w16cid:durableId="1295214042">
    <w:abstractNumId w:val="27"/>
  </w:num>
  <w:num w:numId="12" w16cid:durableId="1551696597">
    <w:abstractNumId w:val="11"/>
  </w:num>
  <w:num w:numId="13" w16cid:durableId="1412316790">
    <w:abstractNumId w:val="2"/>
  </w:num>
  <w:num w:numId="14" w16cid:durableId="342320876">
    <w:abstractNumId w:val="32"/>
  </w:num>
  <w:num w:numId="15" w16cid:durableId="412778352">
    <w:abstractNumId w:val="13"/>
  </w:num>
  <w:num w:numId="16" w16cid:durableId="1123842708">
    <w:abstractNumId w:val="30"/>
  </w:num>
  <w:num w:numId="17" w16cid:durableId="2094931388">
    <w:abstractNumId w:val="15"/>
  </w:num>
  <w:num w:numId="18" w16cid:durableId="1536381532">
    <w:abstractNumId w:val="10"/>
  </w:num>
  <w:num w:numId="19" w16cid:durableId="1711107220">
    <w:abstractNumId w:val="19"/>
  </w:num>
  <w:num w:numId="20" w16cid:durableId="1729113754">
    <w:abstractNumId w:val="6"/>
  </w:num>
  <w:num w:numId="21" w16cid:durableId="690960848">
    <w:abstractNumId w:val="12"/>
  </w:num>
  <w:num w:numId="22" w16cid:durableId="77096870">
    <w:abstractNumId w:val="17"/>
  </w:num>
  <w:num w:numId="23" w16cid:durableId="1910651859">
    <w:abstractNumId w:val="9"/>
  </w:num>
  <w:num w:numId="24" w16cid:durableId="21132869">
    <w:abstractNumId w:val="4"/>
  </w:num>
  <w:num w:numId="25" w16cid:durableId="18049202">
    <w:abstractNumId w:val="0"/>
  </w:num>
  <w:num w:numId="26" w16cid:durableId="599796504">
    <w:abstractNumId w:val="7"/>
  </w:num>
  <w:num w:numId="27" w16cid:durableId="266276431">
    <w:abstractNumId w:val="1"/>
  </w:num>
  <w:num w:numId="28" w16cid:durableId="1930892611">
    <w:abstractNumId w:val="5"/>
  </w:num>
  <w:num w:numId="29" w16cid:durableId="87624900">
    <w:abstractNumId w:val="29"/>
  </w:num>
  <w:num w:numId="30" w16cid:durableId="1361200141">
    <w:abstractNumId w:val="24"/>
  </w:num>
  <w:num w:numId="31" w16cid:durableId="703677293">
    <w:abstractNumId w:val="22"/>
  </w:num>
  <w:num w:numId="32" w16cid:durableId="126899845">
    <w:abstractNumId w:val="33"/>
  </w:num>
  <w:num w:numId="33" w16cid:durableId="78403679">
    <w:abstractNumId w:val="28"/>
  </w:num>
  <w:num w:numId="34" w16cid:durableId="347949710">
    <w:abstractNumId w:val="34"/>
  </w:num>
  <w:num w:numId="35" w16cid:durableId="355471521">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9E"/>
    <w:rsid w:val="00000272"/>
    <w:rsid w:val="0000045A"/>
    <w:rsid w:val="000007FF"/>
    <w:rsid w:val="00000C6F"/>
    <w:rsid w:val="00000EC9"/>
    <w:rsid w:val="0000124F"/>
    <w:rsid w:val="00001534"/>
    <w:rsid w:val="00001D97"/>
    <w:rsid w:val="0000207A"/>
    <w:rsid w:val="000020DE"/>
    <w:rsid w:val="0000222D"/>
    <w:rsid w:val="00002537"/>
    <w:rsid w:val="00002962"/>
    <w:rsid w:val="00002B6F"/>
    <w:rsid w:val="000030C9"/>
    <w:rsid w:val="0000346C"/>
    <w:rsid w:val="00003A09"/>
    <w:rsid w:val="00004134"/>
    <w:rsid w:val="00004624"/>
    <w:rsid w:val="00004693"/>
    <w:rsid w:val="00004C6A"/>
    <w:rsid w:val="00004CBA"/>
    <w:rsid w:val="00004E77"/>
    <w:rsid w:val="00005381"/>
    <w:rsid w:val="00005FAA"/>
    <w:rsid w:val="000062B2"/>
    <w:rsid w:val="000062D7"/>
    <w:rsid w:val="0000647B"/>
    <w:rsid w:val="00006AD0"/>
    <w:rsid w:val="000071C4"/>
    <w:rsid w:val="000076FB"/>
    <w:rsid w:val="00007DD1"/>
    <w:rsid w:val="00010508"/>
    <w:rsid w:val="00010CE9"/>
    <w:rsid w:val="0001116E"/>
    <w:rsid w:val="00011C92"/>
    <w:rsid w:val="00011F1A"/>
    <w:rsid w:val="00012CC0"/>
    <w:rsid w:val="00012F48"/>
    <w:rsid w:val="000131B0"/>
    <w:rsid w:val="00013249"/>
    <w:rsid w:val="00013687"/>
    <w:rsid w:val="00013E44"/>
    <w:rsid w:val="00013EC8"/>
    <w:rsid w:val="000140AB"/>
    <w:rsid w:val="00014913"/>
    <w:rsid w:val="00014961"/>
    <w:rsid w:val="00014A91"/>
    <w:rsid w:val="00014DEA"/>
    <w:rsid w:val="00015262"/>
    <w:rsid w:val="0001536B"/>
    <w:rsid w:val="00015547"/>
    <w:rsid w:val="00015582"/>
    <w:rsid w:val="000158AC"/>
    <w:rsid w:val="00015DB9"/>
    <w:rsid w:val="000162D1"/>
    <w:rsid w:val="00017D98"/>
    <w:rsid w:val="000201AC"/>
    <w:rsid w:val="00020318"/>
    <w:rsid w:val="0002065B"/>
    <w:rsid w:val="0002089E"/>
    <w:rsid w:val="00020F90"/>
    <w:rsid w:val="00021139"/>
    <w:rsid w:val="0002115F"/>
    <w:rsid w:val="0002196D"/>
    <w:rsid w:val="00021C67"/>
    <w:rsid w:val="0002206F"/>
    <w:rsid w:val="00022C82"/>
    <w:rsid w:val="00022F1E"/>
    <w:rsid w:val="000233F0"/>
    <w:rsid w:val="00024747"/>
    <w:rsid w:val="00024AA5"/>
    <w:rsid w:val="00024FD0"/>
    <w:rsid w:val="0002543D"/>
    <w:rsid w:val="000254DF"/>
    <w:rsid w:val="00025659"/>
    <w:rsid w:val="0002590C"/>
    <w:rsid w:val="00025C1C"/>
    <w:rsid w:val="000260C1"/>
    <w:rsid w:val="000263EB"/>
    <w:rsid w:val="00026AAD"/>
    <w:rsid w:val="0002705A"/>
    <w:rsid w:val="000272B3"/>
    <w:rsid w:val="000272BD"/>
    <w:rsid w:val="00030577"/>
    <w:rsid w:val="000306DF"/>
    <w:rsid w:val="000313D1"/>
    <w:rsid w:val="000314C9"/>
    <w:rsid w:val="000318C5"/>
    <w:rsid w:val="00031C69"/>
    <w:rsid w:val="00031DD9"/>
    <w:rsid w:val="00033AB3"/>
    <w:rsid w:val="00033C13"/>
    <w:rsid w:val="00034308"/>
    <w:rsid w:val="000346FC"/>
    <w:rsid w:val="00034774"/>
    <w:rsid w:val="00034E04"/>
    <w:rsid w:val="00035223"/>
    <w:rsid w:val="000352B3"/>
    <w:rsid w:val="00035D2D"/>
    <w:rsid w:val="00035FB7"/>
    <w:rsid w:val="00036809"/>
    <w:rsid w:val="00036AC1"/>
    <w:rsid w:val="00036E5F"/>
    <w:rsid w:val="0003707A"/>
    <w:rsid w:val="000374BE"/>
    <w:rsid w:val="00037A96"/>
    <w:rsid w:val="0004081E"/>
    <w:rsid w:val="00041003"/>
    <w:rsid w:val="0004107F"/>
    <w:rsid w:val="00041AA3"/>
    <w:rsid w:val="00042146"/>
    <w:rsid w:val="00042236"/>
    <w:rsid w:val="000422D1"/>
    <w:rsid w:val="000422D8"/>
    <w:rsid w:val="00042A8E"/>
    <w:rsid w:val="00042D74"/>
    <w:rsid w:val="00042DD4"/>
    <w:rsid w:val="00043A8B"/>
    <w:rsid w:val="00044034"/>
    <w:rsid w:val="0004457B"/>
    <w:rsid w:val="00045645"/>
    <w:rsid w:val="000457B1"/>
    <w:rsid w:val="00045C38"/>
    <w:rsid w:val="00046504"/>
    <w:rsid w:val="00046641"/>
    <w:rsid w:val="00046CFD"/>
    <w:rsid w:val="00046DE7"/>
    <w:rsid w:val="00046DF3"/>
    <w:rsid w:val="00046EF4"/>
    <w:rsid w:val="0004769A"/>
    <w:rsid w:val="000477E4"/>
    <w:rsid w:val="000503B1"/>
    <w:rsid w:val="000504C1"/>
    <w:rsid w:val="00050ACB"/>
    <w:rsid w:val="00050D8C"/>
    <w:rsid w:val="00050FB7"/>
    <w:rsid w:val="00051235"/>
    <w:rsid w:val="00051525"/>
    <w:rsid w:val="000519BA"/>
    <w:rsid w:val="00051F6A"/>
    <w:rsid w:val="000520DF"/>
    <w:rsid w:val="00052A79"/>
    <w:rsid w:val="00052B3E"/>
    <w:rsid w:val="00052B6B"/>
    <w:rsid w:val="00052D0D"/>
    <w:rsid w:val="000535F1"/>
    <w:rsid w:val="000537C9"/>
    <w:rsid w:val="00053871"/>
    <w:rsid w:val="00053AB0"/>
    <w:rsid w:val="00053DE2"/>
    <w:rsid w:val="00054011"/>
    <w:rsid w:val="00054205"/>
    <w:rsid w:val="000548F0"/>
    <w:rsid w:val="00055D81"/>
    <w:rsid w:val="000560F9"/>
    <w:rsid w:val="00056291"/>
    <w:rsid w:val="00056935"/>
    <w:rsid w:val="00056B4F"/>
    <w:rsid w:val="00056C6C"/>
    <w:rsid w:val="00056DF0"/>
    <w:rsid w:val="00057647"/>
    <w:rsid w:val="000577C1"/>
    <w:rsid w:val="00057B0A"/>
    <w:rsid w:val="00057F70"/>
    <w:rsid w:val="00060351"/>
    <w:rsid w:val="0006049A"/>
    <w:rsid w:val="00060F00"/>
    <w:rsid w:val="000612BE"/>
    <w:rsid w:val="0006147D"/>
    <w:rsid w:val="00061903"/>
    <w:rsid w:val="00061AB3"/>
    <w:rsid w:val="00061DE2"/>
    <w:rsid w:val="00062182"/>
    <w:rsid w:val="000626EC"/>
    <w:rsid w:val="00062AF2"/>
    <w:rsid w:val="00062BD7"/>
    <w:rsid w:val="00062BDF"/>
    <w:rsid w:val="00063036"/>
    <w:rsid w:val="000631B5"/>
    <w:rsid w:val="000632B7"/>
    <w:rsid w:val="00063616"/>
    <w:rsid w:val="000638A2"/>
    <w:rsid w:val="000638B0"/>
    <w:rsid w:val="000639CC"/>
    <w:rsid w:val="0006477E"/>
    <w:rsid w:val="00064A52"/>
    <w:rsid w:val="00064BF4"/>
    <w:rsid w:val="0006521D"/>
    <w:rsid w:val="00065627"/>
    <w:rsid w:val="00065E73"/>
    <w:rsid w:val="0006631C"/>
    <w:rsid w:val="00066B66"/>
    <w:rsid w:val="00067080"/>
    <w:rsid w:val="00067443"/>
    <w:rsid w:val="0006757A"/>
    <w:rsid w:val="00067DAF"/>
    <w:rsid w:val="0007051A"/>
    <w:rsid w:val="000708EC"/>
    <w:rsid w:val="000709E7"/>
    <w:rsid w:val="00070DBC"/>
    <w:rsid w:val="000711FB"/>
    <w:rsid w:val="00071230"/>
    <w:rsid w:val="000713BA"/>
    <w:rsid w:val="00071951"/>
    <w:rsid w:val="00071D44"/>
    <w:rsid w:val="00072283"/>
    <w:rsid w:val="00073D74"/>
    <w:rsid w:val="000745C4"/>
    <w:rsid w:val="00074DB7"/>
    <w:rsid w:val="000755DA"/>
    <w:rsid w:val="00075DFF"/>
    <w:rsid w:val="00076473"/>
    <w:rsid w:val="000768FD"/>
    <w:rsid w:val="000769F4"/>
    <w:rsid w:val="00076A8E"/>
    <w:rsid w:val="00076CE9"/>
    <w:rsid w:val="00077BF9"/>
    <w:rsid w:val="00077E3D"/>
    <w:rsid w:val="000801AC"/>
    <w:rsid w:val="0008058B"/>
    <w:rsid w:val="000805E4"/>
    <w:rsid w:val="00080A37"/>
    <w:rsid w:val="00080A61"/>
    <w:rsid w:val="00080E7B"/>
    <w:rsid w:val="00081503"/>
    <w:rsid w:val="0008168C"/>
    <w:rsid w:val="00081967"/>
    <w:rsid w:val="00081E60"/>
    <w:rsid w:val="00082329"/>
    <w:rsid w:val="00082C79"/>
    <w:rsid w:val="00082E70"/>
    <w:rsid w:val="000831FA"/>
    <w:rsid w:val="000835CE"/>
    <w:rsid w:val="00083A73"/>
    <w:rsid w:val="00083F39"/>
    <w:rsid w:val="00083F49"/>
    <w:rsid w:val="000849F5"/>
    <w:rsid w:val="00084D92"/>
    <w:rsid w:val="00085047"/>
    <w:rsid w:val="00085061"/>
    <w:rsid w:val="000856F7"/>
    <w:rsid w:val="00086154"/>
    <w:rsid w:val="0008628C"/>
    <w:rsid w:val="0008647B"/>
    <w:rsid w:val="000867F9"/>
    <w:rsid w:val="00086A82"/>
    <w:rsid w:val="00086B4E"/>
    <w:rsid w:val="00086FBD"/>
    <w:rsid w:val="00086FF5"/>
    <w:rsid w:val="0008700F"/>
    <w:rsid w:val="0008731F"/>
    <w:rsid w:val="00087492"/>
    <w:rsid w:val="00090218"/>
    <w:rsid w:val="00090C7C"/>
    <w:rsid w:val="00090E76"/>
    <w:rsid w:val="00091084"/>
    <w:rsid w:val="00092B53"/>
    <w:rsid w:val="0009337C"/>
    <w:rsid w:val="00093BD7"/>
    <w:rsid w:val="00093E91"/>
    <w:rsid w:val="00094174"/>
    <w:rsid w:val="0009452B"/>
    <w:rsid w:val="000945FB"/>
    <w:rsid w:val="00094748"/>
    <w:rsid w:val="00095004"/>
    <w:rsid w:val="0009533F"/>
    <w:rsid w:val="000955E7"/>
    <w:rsid w:val="00095734"/>
    <w:rsid w:val="00095FE3"/>
    <w:rsid w:val="0009605E"/>
    <w:rsid w:val="000962DA"/>
    <w:rsid w:val="000966AC"/>
    <w:rsid w:val="00096A23"/>
    <w:rsid w:val="00096A74"/>
    <w:rsid w:val="0009766C"/>
    <w:rsid w:val="00097FE5"/>
    <w:rsid w:val="000A0390"/>
    <w:rsid w:val="000A1240"/>
    <w:rsid w:val="000A1430"/>
    <w:rsid w:val="000A19AA"/>
    <w:rsid w:val="000A22DA"/>
    <w:rsid w:val="000A23CE"/>
    <w:rsid w:val="000A2459"/>
    <w:rsid w:val="000A262D"/>
    <w:rsid w:val="000A2637"/>
    <w:rsid w:val="000A2A6B"/>
    <w:rsid w:val="000A3474"/>
    <w:rsid w:val="000A35CB"/>
    <w:rsid w:val="000A36BB"/>
    <w:rsid w:val="000A378C"/>
    <w:rsid w:val="000A3B63"/>
    <w:rsid w:val="000A3D0F"/>
    <w:rsid w:val="000A4130"/>
    <w:rsid w:val="000A4382"/>
    <w:rsid w:val="000A4DED"/>
    <w:rsid w:val="000A5039"/>
    <w:rsid w:val="000A5493"/>
    <w:rsid w:val="000A5B11"/>
    <w:rsid w:val="000A5BD4"/>
    <w:rsid w:val="000A5C82"/>
    <w:rsid w:val="000A672A"/>
    <w:rsid w:val="000A7BB2"/>
    <w:rsid w:val="000B048C"/>
    <w:rsid w:val="000B0A5C"/>
    <w:rsid w:val="000B10B0"/>
    <w:rsid w:val="000B1222"/>
    <w:rsid w:val="000B1D5C"/>
    <w:rsid w:val="000B1EFA"/>
    <w:rsid w:val="000B21D5"/>
    <w:rsid w:val="000B2661"/>
    <w:rsid w:val="000B2AC8"/>
    <w:rsid w:val="000B2B5B"/>
    <w:rsid w:val="000B322C"/>
    <w:rsid w:val="000B366A"/>
    <w:rsid w:val="000B376A"/>
    <w:rsid w:val="000B39A8"/>
    <w:rsid w:val="000B3B5A"/>
    <w:rsid w:val="000B42F6"/>
    <w:rsid w:val="000B4EED"/>
    <w:rsid w:val="000B57BA"/>
    <w:rsid w:val="000B595D"/>
    <w:rsid w:val="000B5D90"/>
    <w:rsid w:val="000B5F18"/>
    <w:rsid w:val="000B6022"/>
    <w:rsid w:val="000B6BCF"/>
    <w:rsid w:val="000B715D"/>
    <w:rsid w:val="000B75E9"/>
    <w:rsid w:val="000B7937"/>
    <w:rsid w:val="000B798E"/>
    <w:rsid w:val="000B79D4"/>
    <w:rsid w:val="000B7A71"/>
    <w:rsid w:val="000C037C"/>
    <w:rsid w:val="000C0FD0"/>
    <w:rsid w:val="000C1429"/>
    <w:rsid w:val="000C1C8E"/>
    <w:rsid w:val="000C284C"/>
    <w:rsid w:val="000C2965"/>
    <w:rsid w:val="000C2E6D"/>
    <w:rsid w:val="000C32E9"/>
    <w:rsid w:val="000C363D"/>
    <w:rsid w:val="000C3F2D"/>
    <w:rsid w:val="000C3FC7"/>
    <w:rsid w:val="000C427D"/>
    <w:rsid w:val="000C4357"/>
    <w:rsid w:val="000C495F"/>
    <w:rsid w:val="000C4AFC"/>
    <w:rsid w:val="000C5C93"/>
    <w:rsid w:val="000C5F21"/>
    <w:rsid w:val="000C64E2"/>
    <w:rsid w:val="000C6615"/>
    <w:rsid w:val="000C7103"/>
    <w:rsid w:val="000C747C"/>
    <w:rsid w:val="000C77EC"/>
    <w:rsid w:val="000C783D"/>
    <w:rsid w:val="000C7990"/>
    <w:rsid w:val="000C7D4E"/>
    <w:rsid w:val="000C7E72"/>
    <w:rsid w:val="000C7E8A"/>
    <w:rsid w:val="000C7EF1"/>
    <w:rsid w:val="000D0306"/>
    <w:rsid w:val="000D06E2"/>
    <w:rsid w:val="000D12C4"/>
    <w:rsid w:val="000D14BC"/>
    <w:rsid w:val="000D18A9"/>
    <w:rsid w:val="000D2578"/>
    <w:rsid w:val="000D2BC8"/>
    <w:rsid w:val="000D3E8C"/>
    <w:rsid w:val="000D4616"/>
    <w:rsid w:val="000D496D"/>
    <w:rsid w:val="000D4B43"/>
    <w:rsid w:val="000D4BBB"/>
    <w:rsid w:val="000D4E4F"/>
    <w:rsid w:val="000D4E9F"/>
    <w:rsid w:val="000D535D"/>
    <w:rsid w:val="000D6220"/>
    <w:rsid w:val="000D6D0B"/>
    <w:rsid w:val="000D760A"/>
    <w:rsid w:val="000D7766"/>
    <w:rsid w:val="000D7A4F"/>
    <w:rsid w:val="000D7AD6"/>
    <w:rsid w:val="000D7C14"/>
    <w:rsid w:val="000D7E9C"/>
    <w:rsid w:val="000D7F03"/>
    <w:rsid w:val="000D7F83"/>
    <w:rsid w:val="000E111B"/>
    <w:rsid w:val="000E112B"/>
    <w:rsid w:val="000E1387"/>
    <w:rsid w:val="000E174E"/>
    <w:rsid w:val="000E1A93"/>
    <w:rsid w:val="000E1BA4"/>
    <w:rsid w:val="000E1C17"/>
    <w:rsid w:val="000E2379"/>
    <w:rsid w:val="000E259C"/>
    <w:rsid w:val="000E2652"/>
    <w:rsid w:val="000E27FA"/>
    <w:rsid w:val="000E2BB7"/>
    <w:rsid w:val="000E2C8E"/>
    <w:rsid w:val="000E2CA8"/>
    <w:rsid w:val="000E3013"/>
    <w:rsid w:val="000E3536"/>
    <w:rsid w:val="000E3825"/>
    <w:rsid w:val="000E383D"/>
    <w:rsid w:val="000E5569"/>
    <w:rsid w:val="000E59D1"/>
    <w:rsid w:val="000E5CBD"/>
    <w:rsid w:val="000E5F36"/>
    <w:rsid w:val="000E62EC"/>
    <w:rsid w:val="000E68D4"/>
    <w:rsid w:val="000E6B7F"/>
    <w:rsid w:val="000E6B8E"/>
    <w:rsid w:val="000E7795"/>
    <w:rsid w:val="000E7E30"/>
    <w:rsid w:val="000F0A51"/>
    <w:rsid w:val="000F0EAC"/>
    <w:rsid w:val="000F0F46"/>
    <w:rsid w:val="000F0F6B"/>
    <w:rsid w:val="000F13C8"/>
    <w:rsid w:val="000F1640"/>
    <w:rsid w:val="000F1A08"/>
    <w:rsid w:val="000F238B"/>
    <w:rsid w:val="000F277A"/>
    <w:rsid w:val="000F2D2C"/>
    <w:rsid w:val="000F2E5D"/>
    <w:rsid w:val="000F3682"/>
    <w:rsid w:val="000F38F8"/>
    <w:rsid w:val="000F3AF4"/>
    <w:rsid w:val="000F3D2D"/>
    <w:rsid w:val="000F3D98"/>
    <w:rsid w:val="000F3DCB"/>
    <w:rsid w:val="000F42C2"/>
    <w:rsid w:val="000F43A8"/>
    <w:rsid w:val="000F4920"/>
    <w:rsid w:val="000F4D70"/>
    <w:rsid w:val="000F5407"/>
    <w:rsid w:val="000F5559"/>
    <w:rsid w:val="000F61D5"/>
    <w:rsid w:val="000F69B3"/>
    <w:rsid w:val="000F6D5B"/>
    <w:rsid w:val="000F70A2"/>
    <w:rsid w:val="000F7932"/>
    <w:rsid w:val="000F7AF8"/>
    <w:rsid w:val="00100013"/>
    <w:rsid w:val="001003D5"/>
    <w:rsid w:val="00100C1B"/>
    <w:rsid w:val="00101087"/>
    <w:rsid w:val="0010113D"/>
    <w:rsid w:val="001014D9"/>
    <w:rsid w:val="0010150B"/>
    <w:rsid w:val="001015A6"/>
    <w:rsid w:val="0010190F"/>
    <w:rsid w:val="00101FB2"/>
    <w:rsid w:val="001026AF"/>
    <w:rsid w:val="0010363E"/>
    <w:rsid w:val="00103692"/>
    <w:rsid w:val="001037F9"/>
    <w:rsid w:val="00103A5A"/>
    <w:rsid w:val="00103D66"/>
    <w:rsid w:val="001045E2"/>
    <w:rsid w:val="00104841"/>
    <w:rsid w:val="0010559F"/>
    <w:rsid w:val="001056A3"/>
    <w:rsid w:val="00105D94"/>
    <w:rsid w:val="00105E57"/>
    <w:rsid w:val="00105F26"/>
    <w:rsid w:val="0010602D"/>
    <w:rsid w:val="0010684D"/>
    <w:rsid w:val="001069C9"/>
    <w:rsid w:val="00106E1D"/>
    <w:rsid w:val="001075CF"/>
    <w:rsid w:val="0010762B"/>
    <w:rsid w:val="001106D9"/>
    <w:rsid w:val="00110ACD"/>
    <w:rsid w:val="001117DD"/>
    <w:rsid w:val="00112227"/>
    <w:rsid w:val="00112320"/>
    <w:rsid w:val="00112FCD"/>
    <w:rsid w:val="0011329C"/>
    <w:rsid w:val="0011357D"/>
    <w:rsid w:val="001137F2"/>
    <w:rsid w:val="00114127"/>
    <w:rsid w:val="00114972"/>
    <w:rsid w:val="00114FC8"/>
    <w:rsid w:val="0011500F"/>
    <w:rsid w:val="0011532E"/>
    <w:rsid w:val="0011540F"/>
    <w:rsid w:val="00115527"/>
    <w:rsid w:val="0011581C"/>
    <w:rsid w:val="001161CB"/>
    <w:rsid w:val="001162CA"/>
    <w:rsid w:val="001162E3"/>
    <w:rsid w:val="0011630E"/>
    <w:rsid w:val="00116332"/>
    <w:rsid w:val="00116475"/>
    <w:rsid w:val="00116ACB"/>
    <w:rsid w:val="0011794F"/>
    <w:rsid w:val="00117A6B"/>
    <w:rsid w:val="00117DDA"/>
    <w:rsid w:val="00117DFE"/>
    <w:rsid w:val="00120AE1"/>
    <w:rsid w:val="001212F5"/>
    <w:rsid w:val="00121512"/>
    <w:rsid w:val="00121B89"/>
    <w:rsid w:val="00122513"/>
    <w:rsid w:val="00123073"/>
    <w:rsid w:val="00123E79"/>
    <w:rsid w:val="00124D92"/>
    <w:rsid w:val="00124EEE"/>
    <w:rsid w:val="00124FA1"/>
    <w:rsid w:val="001254BA"/>
    <w:rsid w:val="00125531"/>
    <w:rsid w:val="00125561"/>
    <w:rsid w:val="00125630"/>
    <w:rsid w:val="00126211"/>
    <w:rsid w:val="001266B3"/>
    <w:rsid w:val="00126D72"/>
    <w:rsid w:val="00126FA2"/>
    <w:rsid w:val="00127050"/>
    <w:rsid w:val="001274CF"/>
    <w:rsid w:val="00127B90"/>
    <w:rsid w:val="00127DDA"/>
    <w:rsid w:val="00127EB0"/>
    <w:rsid w:val="00130589"/>
    <w:rsid w:val="00130596"/>
    <w:rsid w:val="001310BD"/>
    <w:rsid w:val="001313AD"/>
    <w:rsid w:val="0013187B"/>
    <w:rsid w:val="00131C05"/>
    <w:rsid w:val="00131E6F"/>
    <w:rsid w:val="001322FD"/>
    <w:rsid w:val="00132C46"/>
    <w:rsid w:val="001331FC"/>
    <w:rsid w:val="0013348C"/>
    <w:rsid w:val="00133818"/>
    <w:rsid w:val="00133DEA"/>
    <w:rsid w:val="00133EF6"/>
    <w:rsid w:val="00133F83"/>
    <w:rsid w:val="00134375"/>
    <w:rsid w:val="00135389"/>
    <w:rsid w:val="0013566E"/>
    <w:rsid w:val="001357BA"/>
    <w:rsid w:val="00135B09"/>
    <w:rsid w:val="00136067"/>
    <w:rsid w:val="00137354"/>
    <w:rsid w:val="00140144"/>
    <w:rsid w:val="001401DE"/>
    <w:rsid w:val="00140BA6"/>
    <w:rsid w:val="00140ED1"/>
    <w:rsid w:val="00141235"/>
    <w:rsid w:val="0014182F"/>
    <w:rsid w:val="00141D32"/>
    <w:rsid w:val="00141DA0"/>
    <w:rsid w:val="00141DE9"/>
    <w:rsid w:val="00142831"/>
    <w:rsid w:val="00142D24"/>
    <w:rsid w:val="001431B2"/>
    <w:rsid w:val="001432C9"/>
    <w:rsid w:val="00143657"/>
    <w:rsid w:val="0014367B"/>
    <w:rsid w:val="001437AF"/>
    <w:rsid w:val="00143EFB"/>
    <w:rsid w:val="00144612"/>
    <w:rsid w:val="00144775"/>
    <w:rsid w:val="001447C3"/>
    <w:rsid w:val="00144B96"/>
    <w:rsid w:val="00145060"/>
    <w:rsid w:val="00145143"/>
    <w:rsid w:val="001457EA"/>
    <w:rsid w:val="00145937"/>
    <w:rsid w:val="00145B7F"/>
    <w:rsid w:val="001460CE"/>
    <w:rsid w:val="0014621F"/>
    <w:rsid w:val="00146E38"/>
    <w:rsid w:val="00147716"/>
    <w:rsid w:val="00147757"/>
    <w:rsid w:val="00147A95"/>
    <w:rsid w:val="00150651"/>
    <w:rsid w:val="00150A3B"/>
    <w:rsid w:val="0015152D"/>
    <w:rsid w:val="001518E0"/>
    <w:rsid w:val="00152013"/>
    <w:rsid w:val="001521A4"/>
    <w:rsid w:val="00152B4A"/>
    <w:rsid w:val="00152C07"/>
    <w:rsid w:val="00152DBF"/>
    <w:rsid w:val="0015391C"/>
    <w:rsid w:val="00154CCD"/>
    <w:rsid w:val="00155AFC"/>
    <w:rsid w:val="00155ED4"/>
    <w:rsid w:val="0015612C"/>
    <w:rsid w:val="0015681E"/>
    <w:rsid w:val="00156F79"/>
    <w:rsid w:val="001576F8"/>
    <w:rsid w:val="00157979"/>
    <w:rsid w:val="00157BEC"/>
    <w:rsid w:val="00157C9E"/>
    <w:rsid w:val="00157DBE"/>
    <w:rsid w:val="00157E13"/>
    <w:rsid w:val="00157E6D"/>
    <w:rsid w:val="00160803"/>
    <w:rsid w:val="0016084C"/>
    <w:rsid w:val="00160C16"/>
    <w:rsid w:val="00160F3A"/>
    <w:rsid w:val="001611F3"/>
    <w:rsid w:val="00161563"/>
    <w:rsid w:val="00161784"/>
    <w:rsid w:val="00161C3C"/>
    <w:rsid w:val="00162110"/>
    <w:rsid w:val="00162EA3"/>
    <w:rsid w:val="001631ED"/>
    <w:rsid w:val="0016379D"/>
    <w:rsid w:val="00163AF5"/>
    <w:rsid w:val="00163E81"/>
    <w:rsid w:val="00164012"/>
    <w:rsid w:val="00164179"/>
    <w:rsid w:val="001641F6"/>
    <w:rsid w:val="0016429A"/>
    <w:rsid w:val="00164C11"/>
    <w:rsid w:val="00164C75"/>
    <w:rsid w:val="00164D22"/>
    <w:rsid w:val="00164EB0"/>
    <w:rsid w:val="0016568C"/>
    <w:rsid w:val="00165E90"/>
    <w:rsid w:val="001660C2"/>
    <w:rsid w:val="00166162"/>
    <w:rsid w:val="00166A3A"/>
    <w:rsid w:val="00166C43"/>
    <w:rsid w:val="00166D5F"/>
    <w:rsid w:val="00166EC0"/>
    <w:rsid w:val="0016743A"/>
    <w:rsid w:val="001676E7"/>
    <w:rsid w:val="001678A7"/>
    <w:rsid w:val="00167ABE"/>
    <w:rsid w:val="00167D12"/>
    <w:rsid w:val="00170069"/>
    <w:rsid w:val="001703E7"/>
    <w:rsid w:val="00170C9B"/>
    <w:rsid w:val="001710D3"/>
    <w:rsid w:val="00171137"/>
    <w:rsid w:val="00171205"/>
    <w:rsid w:val="00171A55"/>
    <w:rsid w:val="00171BF1"/>
    <w:rsid w:val="00171DD8"/>
    <w:rsid w:val="00171E4D"/>
    <w:rsid w:val="00171EBF"/>
    <w:rsid w:val="001724C8"/>
    <w:rsid w:val="00172954"/>
    <w:rsid w:val="00172D0E"/>
    <w:rsid w:val="0017303F"/>
    <w:rsid w:val="00173109"/>
    <w:rsid w:val="0017365E"/>
    <w:rsid w:val="00173923"/>
    <w:rsid w:val="00173C6F"/>
    <w:rsid w:val="001743F6"/>
    <w:rsid w:val="00174680"/>
    <w:rsid w:val="00175235"/>
    <w:rsid w:val="00175287"/>
    <w:rsid w:val="001757DE"/>
    <w:rsid w:val="00175A2C"/>
    <w:rsid w:val="00175A7D"/>
    <w:rsid w:val="00175AB0"/>
    <w:rsid w:val="00175CDF"/>
    <w:rsid w:val="00175FCA"/>
    <w:rsid w:val="00176060"/>
    <w:rsid w:val="00176817"/>
    <w:rsid w:val="0017692D"/>
    <w:rsid w:val="001769A9"/>
    <w:rsid w:val="00176A48"/>
    <w:rsid w:val="001770CA"/>
    <w:rsid w:val="001779F3"/>
    <w:rsid w:val="00177A7D"/>
    <w:rsid w:val="00177C07"/>
    <w:rsid w:val="001810B3"/>
    <w:rsid w:val="00181462"/>
    <w:rsid w:val="001814F3"/>
    <w:rsid w:val="00181C4E"/>
    <w:rsid w:val="00181EE0"/>
    <w:rsid w:val="001821DB"/>
    <w:rsid w:val="001824CB"/>
    <w:rsid w:val="00182CA1"/>
    <w:rsid w:val="00182CD1"/>
    <w:rsid w:val="00183003"/>
    <w:rsid w:val="00183354"/>
    <w:rsid w:val="0018343A"/>
    <w:rsid w:val="00183572"/>
    <w:rsid w:val="001839E0"/>
    <w:rsid w:val="00183D52"/>
    <w:rsid w:val="00183DD3"/>
    <w:rsid w:val="001840A6"/>
    <w:rsid w:val="001844A7"/>
    <w:rsid w:val="001844C6"/>
    <w:rsid w:val="00184C6E"/>
    <w:rsid w:val="00184CC0"/>
    <w:rsid w:val="00185140"/>
    <w:rsid w:val="00185686"/>
    <w:rsid w:val="00185AAD"/>
    <w:rsid w:val="00185E1B"/>
    <w:rsid w:val="001862B5"/>
    <w:rsid w:val="001863B5"/>
    <w:rsid w:val="00186441"/>
    <w:rsid w:val="00186643"/>
    <w:rsid w:val="00186AFA"/>
    <w:rsid w:val="00186BCA"/>
    <w:rsid w:val="00186E6C"/>
    <w:rsid w:val="00187989"/>
    <w:rsid w:val="00187ADA"/>
    <w:rsid w:val="00187EFC"/>
    <w:rsid w:val="001906C8"/>
    <w:rsid w:val="00190C31"/>
    <w:rsid w:val="00190C6A"/>
    <w:rsid w:val="00190C9B"/>
    <w:rsid w:val="00190F26"/>
    <w:rsid w:val="00191B80"/>
    <w:rsid w:val="0019221D"/>
    <w:rsid w:val="00192607"/>
    <w:rsid w:val="001938D8"/>
    <w:rsid w:val="00193EBB"/>
    <w:rsid w:val="0019444C"/>
    <w:rsid w:val="001945F7"/>
    <w:rsid w:val="001948DB"/>
    <w:rsid w:val="00194A15"/>
    <w:rsid w:val="00194F8D"/>
    <w:rsid w:val="00195194"/>
    <w:rsid w:val="001951C0"/>
    <w:rsid w:val="001956EF"/>
    <w:rsid w:val="00195A26"/>
    <w:rsid w:val="00195D2B"/>
    <w:rsid w:val="0019614E"/>
    <w:rsid w:val="001963EF"/>
    <w:rsid w:val="0019660D"/>
    <w:rsid w:val="00196BC4"/>
    <w:rsid w:val="00196C44"/>
    <w:rsid w:val="0019712E"/>
    <w:rsid w:val="001975DC"/>
    <w:rsid w:val="00197620"/>
    <w:rsid w:val="0019786D"/>
    <w:rsid w:val="00197AD7"/>
    <w:rsid w:val="001A02B1"/>
    <w:rsid w:val="001A0907"/>
    <w:rsid w:val="001A09E5"/>
    <w:rsid w:val="001A1984"/>
    <w:rsid w:val="001A2330"/>
    <w:rsid w:val="001A23D5"/>
    <w:rsid w:val="001A24CF"/>
    <w:rsid w:val="001A26BF"/>
    <w:rsid w:val="001A2B5E"/>
    <w:rsid w:val="001A2C07"/>
    <w:rsid w:val="001A31F7"/>
    <w:rsid w:val="001A360E"/>
    <w:rsid w:val="001A3615"/>
    <w:rsid w:val="001A3A8D"/>
    <w:rsid w:val="001A3BF3"/>
    <w:rsid w:val="001A4033"/>
    <w:rsid w:val="001A424E"/>
    <w:rsid w:val="001A4388"/>
    <w:rsid w:val="001A4621"/>
    <w:rsid w:val="001A465A"/>
    <w:rsid w:val="001A488E"/>
    <w:rsid w:val="001A492E"/>
    <w:rsid w:val="001A4AD4"/>
    <w:rsid w:val="001A5396"/>
    <w:rsid w:val="001A54B9"/>
    <w:rsid w:val="001A5B85"/>
    <w:rsid w:val="001A5E9D"/>
    <w:rsid w:val="001A6A2E"/>
    <w:rsid w:val="001A6D22"/>
    <w:rsid w:val="001A6DCD"/>
    <w:rsid w:val="001A718C"/>
    <w:rsid w:val="001A7341"/>
    <w:rsid w:val="001A772E"/>
    <w:rsid w:val="001A778F"/>
    <w:rsid w:val="001B0286"/>
    <w:rsid w:val="001B062E"/>
    <w:rsid w:val="001B064C"/>
    <w:rsid w:val="001B08EF"/>
    <w:rsid w:val="001B0E0F"/>
    <w:rsid w:val="001B12B5"/>
    <w:rsid w:val="001B193E"/>
    <w:rsid w:val="001B2122"/>
    <w:rsid w:val="001B2682"/>
    <w:rsid w:val="001B27F4"/>
    <w:rsid w:val="001B2B3D"/>
    <w:rsid w:val="001B2BDD"/>
    <w:rsid w:val="001B3766"/>
    <w:rsid w:val="001B403C"/>
    <w:rsid w:val="001B4761"/>
    <w:rsid w:val="001B4CDC"/>
    <w:rsid w:val="001B4EC5"/>
    <w:rsid w:val="001B51B0"/>
    <w:rsid w:val="001B53AD"/>
    <w:rsid w:val="001B5E35"/>
    <w:rsid w:val="001B6052"/>
    <w:rsid w:val="001B6084"/>
    <w:rsid w:val="001B679A"/>
    <w:rsid w:val="001B6A3F"/>
    <w:rsid w:val="001B6DBA"/>
    <w:rsid w:val="001B6ED7"/>
    <w:rsid w:val="001B7672"/>
    <w:rsid w:val="001B7859"/>
    <w:rsid w:val="001B7BBB"/>
    <w:rsid w:val="001B7E40"/>
    <w:rsid w:val="001C0901"/>
    <w:rsid w:val="001C0DEE"/>
    <w:rsid w:val="001C147B"/>
    <w:rsid w:val="001C14A4"/>
    <w:rsid w:val="001C2A73"/>
    <w:rsid w:val="001C349D"/>
    <w:rsid w:val="001C34EB"/>
    <w:rsid w:val="001C3E6E"/>
    <w:rsid w:val="001C3EB0"/>
    <w:rsid w:val="001C46CB"/>
    <w:rsid w:val="001C47DB"/>
    <w:rsid w:val="001C47F4"/>
    <w:rsid w:val="001C48BD"/>
    <w:rsid w:val="001C4E3B"/>
    <w:rsid w:val="001C4F9D"/>
    <w:rsid w:val="001C54DF"/>
    <w:rsid w:val="001C5AAB"/>
    <w:rsid w:val="001C5AAD"/>
    <w:rsid w:val="001C5BCF"/>
    <w:rsid w:val="001C5BF5"/>
    <w:rsid w:val="001C5E8A"/>
    <w:rsid w:val="001C67F7"/>
    <w:rsid w:val="001C67FD"/>
    <w:rsid w:val="001C6D6F"/>
    <w:rsid w:val="001C7171"/>
    <w:rsid w:val="001C724E"/>
    <w:rsid w:val="001D01E1"/>
    <w:rsid w:val="001D032C"/>
    <w:rsid w:val="001D0DA1"/>
    <w:rsid w:val="001D0FBF"/>
    <w:rsid w:val="001D1E01"/>
    <w:rsid w:val="001D1FBD"/>
    <w:rsid w:val="001D20C3"/>
    <w:rsid w:val="001D2A05"/>
    <w:rsid w:val="001D34D6"/>
    <w:rsid w:val="001D3B49"/>
    <w:rsid w:val="001D3D56"/>
    <w:rsid w:val="001D4922"/>
    <w:rsid w:val="001D4D91"/>
    <w:rsid w:val="001D5AEE"/>
    <w:rsid w:val="001D75A7"/>
    <w:rsid w:val="001D7D8F"/>
    <w:rsid w:val="001E043E"/>
    <w:rsid w:val="001E0ACA"/>
    <w:rsid w:val="001E13D8"/>
    <w:rsid w:val="001E1AED"/>
    <w:rsid w:val="001E2728"/>
    <w:rsid w:val="001E2A92"/>
    <w:rsid w:val="001E2D63"/>
    <w:rsid w:val="001E2E51"/>
    <w:rsid w:val="001E3DEF"/>
    <w:rsid w:val="001E4151"/>
    <w:rsid w:val="001E4776"/>
    <w:rsid w:val="001E5125"/>
    <w:rsid w:val="001E589F"/>
    <w:rsid w:val="001E5D3D"/>
    <w:rsid w:val="001E5EF5"/>
    <w:rsid w:val="001E63BB"/>
    <w:rsid w:val="001E69F3"/>
    <w:rsid w:val="001E6CA5"/>
    <w:rsid w:val="001E6D19"/>
    <w:rsid w:val="001E7737"/>
    <w:rsid w:val="001F071A"/>
    <w:rsid w:val="001F0C55"/>
    <w:rsid w:val="001F0F75"/>
    <w:rsid w:val="001F14F0"/>
    <w:rsid w:val="001F1507"/>
    <w:rsid w:val="001F1981"/>
    <w:rsid w:val="001F220E"/>
    <w:rsid w:val="001F2A58"/>
    <w:rsid w:val="001F3553"/>
    <w:rsid w:val="001F3585"/>
    <w:rsid w:val="001F363C"/>
    <w:rsid w:val="001F3BF4"/>
    <w:rsid w:val="001F3F59"/>
    <w:rsid w:val="001F3F6D"/>
    <w:rsid w:val="001F403B"/>
    <w:rsid w:val="001F4FBE"/>
    <w:rsid w:val="001F51C0"/>
    <w:rsid w:val="001F54D9"/>
    <w:rsid w:val="001F591F"/>
    <w:rsid w:val="001F5C20"/>
    <w:rsid w:val="001F5EEA"/>
    <w:rsid w:val="001F6323"/>
    <w:rsid w:val="001F656F"/>
    <w:rsid w:val="001F72B7"/>
    <w:rsid w:val="001F78DE"/>
    <w:rsid w:val="00200095"/>
    <w:rsid w:val="00200476"/>
    <w:rsid w:val="00200A88"/>
    <w:rsid w:val="00200D32"/>
    <w:rsid w:val="00201C14"/>
    <w:rsid w:val="00201CB2"/>
    <w:rsid w:val="0020235B"/>
    <w:rsid w:val="002024A5"/>
    <w:rsid w:val="00202742"/>
    <w:rsid w:val="0020298A"/>
    <w:rsid w:val="00203053"/>
    <w:rsid w:val="002033FC"/>
    <w:rsid w:val="00203475"/>
    <w:rsid w:val="0020356B"/>
    <w:rsid w:val="00203969"/>
    <w:rsid w:val="00203A0F"/>
    <w:rsid w:val="002045E4"/>
    <w:rsid w:val="002050DA"/>
    <w:rsid w:val="002057D8"/>
    <w:rsid w:val="00205842"/>
    <w:rsid w:val="00205B21"/>
    <w:rsid w:val="00205EE5"/>
    <w:rsid w:val="0020600D"/>
    <w:rsid w:val="002060C8"/>
    <w:rsid w:val="0020618A"/>
    <w:rsid w:val="002064C9"/>
    <w:rsid w:val="00207956"/>
    <w:rsid w:val="00207C61"/>
    <w:rsid w:val="00207FBD"/>
    <w:rsid w:val="00210D6C"/>
    <w:rsid w:val="00210D96"/>
    <w:rsid w:val="00210EDD"/>
    <w:rsid w:val="002119F1"/>
    <w:rsid w:val="00211AAF"/>
    <w:rsid w:val="00211B66"/>
    <w:rsid w:val="00211D15"/>
    <w:rsid w:val="0021318F"/>
    <w:rsid w:val="00213375"/>
    <w:rsid w:val="0021352F"/>
    <w:rsid w:val="00213837"/>
    <w:rsid w:val="00214283"/>
    <w:rsid w:val="002147AD"/>
    <w:rsid w:val="00214CEE"/>
    <w:rsid w:val="002152A3"/>
    <w:rsid w:val="002156A1"/>
    <w:rsid w:val="00215939"/>
    <w:rsid w:val="00215CB6"/>
    <w:rsid w:val="00215F15"/>
    <w:rsid w:val="0021651A"/>
    <w:rsid w:val="00216BEE"/>
    <w:rsid w:val="00216E24"/>
    <w:rsid w:val="00216F66"/>
    <w:rsid w:val="002178FB"/>
    <w:rsid w:val="00217AEE"/>
    <w:rsid w:val="00220E9D"/>
    <w:rsid w:val="00221423"/>
    <w:rsid w:val="00221E76"/>
    <w:rsid w:val="002226D0"/>
    <w:rsid w:val="0022285E"/>
    <w:rsid w:val="00222F35"/>
    <w:rsid w:val="00222FCA"/>
    <w:rsid w:val="002235C6"/>
    <w:rsid w:val="002238AE"/>
    <w:rsid w:val="00223C4D"/>
    <w:rsid w:val="00223F3C"/>
    <w:rsid w:val="00224791"/>
    <w:rsid w:val="00224C6B"/>
    <w:rsid w:val="00224E3B"/>
    <w:rsid w:val="00224F2F"/>
    <w:rsid w:val="00225197"/>
    <w:rsid w:val="00225277"/>
    <w:rsid w:val="002258FA"/>
    <w:rsid w:val="00225AF4"/>
    <w:rsid w:val="00225BAB"/>
    <w:rsid w:val="00226526"/>
    <w:rsid w:val="0022653D"/>
    <w:rsid w:val="00226CA7"/>
    <w:rsid w:val="00226EC2"/>
    <w:rsid w:val="00227075"/>
    <w:rsid w:val="002271C0"/>
    <w:rsid w:val="002272AA"/>
    <w:rsid w:val="00227351"/>
    <w:rsid w:val="00227740"/>
    <w:rsid w:val="00227D18"/>
    <w:rsid w:val="00227D32"/>
    <w:rsid w:val="002302C6"/>
    <w:rsid w:val="00230354"/>
    <w:rsid w:val="0023051D"/>
    <w:rsid w:val="00230525"/>
    <w:rsid w:val="00230BB5"/>
    <w:rsid w:val="00230F8B"/>
    <w:rsid w:val="002314C2"/>
    <w:rsid w:val="0023181C"/>
    <w:rsid w:val="002318A4"/>
    <w:rsid w:val="00231A0B"/>
    <w:rsid w:val="002321E6"/>
    <w:rsid w:val="002322A7"/>
    <w:rsid w:val="002328C0"/>
    <w:rsid w:val="00232B2B"/>
    <w:rsid w:val="00233038"/>
    <w:rsid w:val="0023340F"/>
    <w:rsid w:val="002339E9"/>
    <w:rsid w:val="00233A8F"/>
    <w:rsid w:val="00233F28"/>
    <w:rsid w:val="00234169"/>
    <w:rsid w:val="00234461"/>
    <w:rsid w:val="00234488"/>
    <w:rsid w:val="002344DF"/>
    <w:rsid w:val="00234984"/>
    <w:rsid w:val="00234B43"/>
    <w:rsid w:val="002359B1"/>
    <w:rsid w:val="00235B8C"/>
    <w:rsid w:val="002367AF"/>
    <w:rsid w:val="00236AAA"/>
    <w:rsid w:val="00236FF8"/>
    <w:rsid w:val="002376C9"/>
    <w:rsid w:val="002377DB"/>
    <w:rsid w:val="00237B23"/>
    <w:rsid w:val="002408BB"/>
    <w:rsid w:val="00240FF7"/>
    <w:rsid w:val="002412E1"/>
    <w:rsid w:val="00241831"/>
    <w:rsid w:val="00241B6B"/>
    <w:rsid w:val="00241C55"/>
    <w:rsid w:val="00241D89"/>
    <w:rsid w:val="0024208C"/>
    <w:rsid w:val="00242243"/>
    <w:rsid w:val="0024227F"/>
    <w:rsid w:val="002425F3"/>
    <w:rsid w:val="00242865"/>
    <w:rsid w:val="00242EA2"/>
    <w:rsid w:val="00242FB4"/>
    <w:rsid w:val="00242FFE"/>
    <w:rsid w:val="002432EF"/>
    <w:rsid w:val="002434C9"/>
    <w:rsid w:val="00243A6F"/>
    <w:rsid w:val="00243E29"/>
    <w:rsid w:val="00244070"/>
    <w:rsid w:val="00244193"/>
    <w:rsid w:val="00244641"/>
    <w:rsid w:val="00245362"/>
    <w:rsid w:val="00246666"/>
    <w:rsid w:val="00246CF9"/>
    <w:rsid w:val="00246F6F"/>
    <w:rsid w:val="00247129"/>
    <w:rsid w:val="00247254"/>
    <w:rsid w:val="002472A0"/>
    <w:rsid w:val="00247541"/>
    <w:rsid w:val="00247B09"/>
    <w:rsid w:val="00250AF5"/>
    <w:rsid w:val="00250D28"/>
    <w:rsid w:val="00250D72"/>
    <w:rsid w:val="00251173"/>
    <w:rsid w:val="00252863"/>
    <w:rsid w:val="002533B9"/>
    <w:rsid w:val="002534E3"/>
    <w:rsid w:val="00253536"/>
    <w:rsid w:val="002538CC"/>
    <w:rsid w:val="002543AF"/>
    <w:rsid w:val="002544B8"/>
    <w:rsid w:val="00254589"/>
    <w:rsid w:val="00254E2C"/>
    <w:rsid w:val="0025541A"/>
    <w:rsid w:val="002558D1"/>
    <w:rsid w:val="0025596D"/>
    <w:rsid w:val="00255BD4"/>
    <w:rsid w:val="00255DFF"/>
    <w:rsid w:val="00255ED5"/>
    <w:rsid w:val="0025609C"/>
    <w:rsid w:val="00256460"/>
    <w:rsid w:val="00256AE1"/>
    <w:rsid w:val="00256E09"/>
    <w:rsid w:val="00256F2F"/>
    <w:rsid w:val="00257412"/>
    <w:rsid w:val="00257D70"/>
    <w:rsid w:val="00260051"/>
    <w:rsid w:val="0026050D"/>
    <w:rsid w:val="00260524"/>
    <w:rsid w:val="00260875"/>
    <w:rsid w:val="002609A1"/>
    <w:rsid w:val="002609DB"/>
    <w:rsid w:val="00260BB4"/>
    <w:rsid w:val="002614ED"/>
    <w:rsid w:val="00261530"/>
    <w:rsid w:val="0026169F"/>
    <w:rsid w:val="002616A2"/>
    <w:rsid w:val="002616B6"/>
    <w:rsid w:val="0026175F"/>
    <w:rsid w:val="0026201D"/>
    <w:rsid w:val="0026210C"/>
    <w:rsid w:val="0026218F"/>
    <w:rsid w:val="002628BC"/>
    <w:rsid w:val="00262AD2"/>
    <w:rsid w:val="00263447"/>
    <w:rsid w:val="002637BD"/>
    <w:rsid w:val="00263D01"/>
    <w:rsid w:val="00263F10"/>
    <w:rsid w:val="00264D45"/>
    <w:rsid w:val="002650F7"/>
    <w:rsid w:val="00265484"/>
    <w:rsid w:val="0026585C"/>
    <w:rsid w:val="00266A99"/>
    <w:rsid w:val="00266D60"/>
    <w:rsid w:val="002672F8"/>
    <w:rsid w:val="00267713"/>
    <w:rsid w:val="00267FF2"/>
    <w:rsid w:val="00270527"/>
    <w:rsid w:val="002707DD"/>
    <w:rsid w:val="00271E01"/>
    <w:rsid w:val="0027221B"/>
    <w:rsid w:val="0027257A"/>
    <w:rsid w:val="002729C9"/>
    <w:rsid w:val="002737D7"/>
    <w:rsid w:val="002739B5"/>
    <w:rsid w:val="00273DB1"/>
    <w:rsid w:val="0027464A"/>
    <w:rsid w:val="00274ECE"/>
    <w:rsid w:val="00274F1B"/>
    <w:rsid w:val="0027500A"/>
    <w:rsid w:val="0027507C"/>
    <w:rsid w:val="002754C9"/>
    <w:rsid w:val="0027581C"/>
    <w:rsid w:val="002758B3"/>
    <w:rsid w:val="00276185"/>
    <w:rsid w:val="00276C0D"/>
    <w:rsid w:val="00276CF7"/>
    <w:rsid w:val="002778DE"/>
    <w:rsid w:val="002808F1"/>
    <w:rsid w:val="002809D0"/>
    <w:rsid w:val="00280A80"/>
    <w:rsid w:val="00280AA0"/>
    <w:rsid w:val="00281041"/>
    <w:rsid w:val="002813D5"/>
    <w:rsid w:val="00281E10"/>
    <w:rsid w:val="002826CD"/>
    <w:rsid w:val="0028279D"/>
    <w:rsid w:val="00282DA8"/>
    <w:rsid w:val="00283280"/>
    <w:rsid w:val="002837C7"/>
    <w:rsid w:val="0028380A"/>
    <w:rsid w:val="002839A3"/>
    <w:rsid w:val="00283ED8"/>
    <w:rsid w:val="002848C5"/>
    <w:rsid w:val="00284B45"/>
    <w:rsid w:val="00284CF1"/>
    <w:rsid w:val="002855F8"/>
    <w:rsid w:val="002856EC"/>
    <w:rsid w:val="00285B19"/>
    <w:rsid w:val="00286376"/>
    <w:rsid w:val="00286886"/>
    <w:rsid w:val="0028696E"/>
    <w:rsid w:val="00286F04"/>
    <w:rsid w:val="00287BF7"/>
    <w:rsid w:val="00287D51"/>
    <w:rsid w:val="00291FBD"/>
    <w:rsid w:val="00292458"/>
    <w:rsid w:val="0029254A"/>
    <w:rsid w:val="00292A75"/>
    <w:rsid w:val="002930E0"/>
    <w:rsid w:val="00293329"/>
    <w:rsid w:val="0029369A"/>
    <w:rsid w:val="002939EA"/>
    <w:rsid w:val="00293A60"/>
    <w:rsid w:val="00293AFE"/>
    <w:rsid w:val="00293BD2"/>
    <w:rsid w:val="00293FDE"/>
    <w:rsid w:val="002955FB"/>
    <w:rsid w:val="00295AD0"/>
    <w:rsid w:val="00295D66"/>
    <w:rsid w:val="00296883"/>
    <w:rsid w:val="00297964"/>
    <w:rsid w:val="00297F1D"/>
    <w:rsid w:val="002A08A6"/>
    <w:rsid w:val="002A0E6F"/>
    <w:rsid w:val="002A1082"/>
    <w:rsid w:val="002A12CC"/>
    <w:rsid w:val="002A2312"/>
    <w:rsid w:val="002A2320"/>
    <w:rsid w:val="002A2397"/>
    <w:rsid w:val="002A2C92"/>
    <w:rsid w:val="002A32DE"/>
    <w:rsid w:val="002A338C"/>
    <w:rsid w:val="002A3863"/>
    <w:rsid w:val="002A38CE"/>
    <w:rsid w:val="002A3BF8"/>
    <w:rsid w:val="002A3EE3"/>
    <w:rsid w:val="002A47A7"/>
    <w:rsid w:val="002A4B24"/>
    <w:rsid w:val="002A59B4"/>
    <w:rsid w:val="002A5C49"/>
    <w:rsid w:val="002A6200"/>
    <w:rsid w:val="002A67FC"/>
    <w:rsid w:val="002A7ABC"/>
    <w:rsid w:val="002A7C23"/>
    <w:rsid w:val="002B0A73"/>
    <w:rsid w:val="002B149C"/>
    <w:rsid w:val="002B1609"/>
    <w:rsid w:val="002B1701"/>
    <w:rsid w:val="002B181E"/>
    <w:rsid w:val="002B1DA0"/>
    <w:rsid w:val="002B208D"/>
    <w:rsid w:val="002B257C"/>
    <w:rsid w:val="002B28E1"/>
    <w:rsid w:val="002B2DB9"/>
    <w:rsid w:val="002B3954"/>
    <w:rsid w:val="002B3AB5"/>
    <w:rsid w:val="002B40E8"/>
    <w:rsid w:val="002B4245"/>
    <w:rsid w:val="002B42D1"/>
    <w:rsid w:val="002B4339"/>
    <w:rsid w:val="002B44EB"/>
    <w:rsid w:val="002B48CA"/>
    <w:rsid w:val="002B4E66"/>
    <w:rsid w:val="002B521B"/>
    <w:rsid w:val="002B5349"/>
    <w:rsid w:val="002B57FA"/>
    <w:rsid w:val="002B5B70"/>
    <w:rsid w:val="002B607F"/>
    <w:rsid w:val="002B6AAF"/>
    <w:rsid w:val="002B6B38"/>
    <w:rsid w:val="002B77F5"/>
    <w:rsid w:val="002C0413"/>
    <w:rsid w:val="002C067C"/>
    <w:rsid w:val="002C06F9"/>
    <w:rsid w:val="002C0893"/>
    <w:rsid w:val="002C099E"/>
    <w:rsid w:val="002C0AC7"/>
    <w:rsid w:val="002C0D08"/>
    <w:rsid w:val="002C0FF7"/>
    <w:rsid w:val="002C135F"/>
    <w:rsid w:val="002C1403"/>
    <w:rsid w:val="002C1463"/>
    <w:rsid w:val="002C17D0"/>
    <w:rsid w:val="002C1849"/>
    <w:rsid w:val="002C209D"/>
    <w:rsid w:val="002C233D"/>
    <w:rsid w:val="002C2355"/>
    <w:rsid w:val="002C273A"/>
    <w:rsid w:val="002C2A09"/>
    <w:rsid w:val="002C2ADC"/>
    <w:rsid w:val="002C2E4D"/>
    <w:rsid w:val="002C3037"/>
    <w:rsid w:val="002C34AD"/>
    <w:rsid w:val="002C3858"/>
    <w:rsid w:val="002C3C56"/>
    <w:rsid w:val="002C3D53"/>
    <w:rsid w:val="002C3DF5"/>
    <w:rsid w:val="002C581E"/>
    <w:rsid w:val="002C5C55"/>
    <w:rsid w:val="002C5DDD"/>
    <w:rsid w:val="002C5E3C"/>
    <w:rsid w:val="002C5EBC"/>
    <w:rsid w:val="002C6155"/>
    <w:rsid w:val="002C7153"/>
    <w:rsid w:val="002C783E"/>
    <w:rsid w:val="002C7929"/>
    <w:rsid w:val="002C7B90"/>
    <w:rsid w:val="002D021A"/>
    <w:rsid w:val="002D0AC7"/>
    <w:rsid w:val="002D27DC"/>
    <w:rsid w:val="002D2A0C"/>
    <w:rsid w:val="002D2C71"/>
    <w:rsid w:val="002D2D0C"/>
    <w:rsid w:val="002D2EF1"/>
    <w:rsid w:val="002D33B6"/>
    <w:rsid w:val="002D3A8A"/>
    <w:rsid w:val="002D3C2E"/>
    <w:rsid w:val="002D3DAA"/>
    <w:rsid w:val="002D49DE"/>
    <w:rsid w:val="002D4A7D"/>
    <w:rsid w:val="002D4EB9"/>
    <w:rsid w:val="002D5248"/>
    <w:rsid w:val="002D57D8"/>
    <w:rsid w:val="002D6303"/>
    <w:rsid w:val="002D6A0D"/>
    <w:rsid w:val="002D6F0C"/>
    <w:rsid w:val="002D754C"/>
    <w:rsid w:val="002D7574"/>
    <w:rsid w:val="002D7698"/>
    <w:rsid w:val="002E0747"/>
    <w:rsid w:val="002E08F0"/>
    <w:rsid w:val="002E0ACD"/>
    <w:rsid w:val="002E0F78"/>
    <w:rsid w:val="002E11A7"/>
    <w:rsid w:val="002E1309"/>
    <w:rsid w:val="002E1D29"/>
    <w:rsid w:val="002E1DAA"/>
    <w:rsid w:val="002E2412"/>
    <w:rsid w:val="002E2D43"/>
    <w:rsid w:val="002E32D9"/>
    <w:rsid w:val="002E3B33"/>
    <w:rsid w:val="002E3E74"/>
    <w:rsid w:val="002E5BAE"/>
    <w:rsid w:val="002E5F45"/>
    <w:rsid w:val="002E6966"/>
    <w:rsid w:val="002E6D8C"/>
    <w:rsid w:val="002E7706"/>
    <w:rsid w:val="002E79D1"/>
    <w:rsid w:val="002E7B64"/>
    <w:rsid w:val="002E7F54"/>
    <w:rsid w:val="002F03EF"/>
    <w:rsid w:val="002F090D"/>
    <w:rsid w:val="002F09C0"/>
    <w:rsid w:val="002F2020"/>
    <w:rsid w:val="002F234F"/>
    <w:rsid w:val="002F2ABF"/>
    <w:rsid w:val="002F33F9"/>
    <w:rsid w:val="002F4458"/>
    <w:rsid w:val="002F50DC"/>
    <w:rsid w:val="002F5590"/>
    <w:rsid w:val="002F58A4"/>
    <w:rsid w:val="002F59D0"/>
    <w:rsid w:val="002F5D15"/>
    <w:rsid w:val="002F5D6B"/>
    <w:rsid w:val="002F67BC"/>
    <w:rsid w:val="002F6C7D"/>
    <w:rsid w:val="002F7BC8"/>
    <w:rsid w:val="00300573"/>
    <w:rsid w:val="00300A03"/>
    <w:rsid w:val="00300D5E"/>
    <w:rsid w:val="00300D5F"/>
    <w:rsid w:val="00300DB9"/>
    <w:rsid w:val="00301D9C"/>
    <w:rsid w:val="0030236E"/>
    <w:rsid w:val="0030240D"/>
    <w:rsid w:val="003024CC"/>
    <w:rsid w:val="003026C8"/>
    <w:rsid w:val="0030328C"/>
    <w:rsid w:val="003036A8"/>
    <w:rsid w:val="0030394A"/>
    <w:rsid w:val="00303AFB"/>
    <w:rsid w:val="00303BE0"/>
    <w:rsid w:val="00303D7F"/>
    <w:rsid w:val="0030432E"/>
    <w:rsid w:val="00305E5B"/>
    <w:rsid w:val="00306086"/>
    <w:rsid w:val="003077B6"/>
    <w:rsid w:val="00310160"/>
    <w:rsid w:val="00310375"/>
    <w:rsid w:val="0031050B"/>
    <w:rsid w:val="00310872"/>
    <w:rsid w:val="0031093C"/>
    <w:rsid w:val="0031097B"/>
    <w:rsid w:val="003109AC"/>
    <w:rsid w:val="00311179"/>
    <w:rsid w:val="003133F4"/>
    <w:rsid w:val="00313906"/>
    <w:rsid w:val="00313AA6"/>
    <w:rsid w:val="00313AC4"/>
    <w:rsid w:val="003141FE"/>
    <w:rsid w:val="00314B09"/>
    <w:rsid w:val="0031532C"/>
    <w:rsid w:val="00315368"/>
    <w:rsid w:val="00315891"/>
    <w:rsid w:val="00315AF0"/>
    <w:rsid w:val="00315CF6"/>
    <w:rsid w:val="00316164"/>
    <w:rsid w:val="00316BF3"/>
    <w:rsid w:val="00320522"/>
    <w:rsid w:val="00320D82"/>
    <w:rsid w:val="00320E06"/>
    <w:rsid w:val="003216A3"/>
    <w:rsid w:val="0032189D"/>
    <w:rsid w:val="00321943"/>
    <w:rsid w:val="003219B5"/>
    <w:rsid w:val="0032212E"/>
    <w:rsid w:val="003221DC"/>
    <w:rsid w:val="003225DB"/>
    <w:rsid w:val="00322942"/>
    <w:rsid w:val="003230F3"/>
    <w:rsid w:val="0032310A"/>
    <w:rsid w:val="003231D6"/>
    <w:rsid w:val="00323D87"/>
    <w:rsid w:val="00324003"/>
    <w:rsid w:val="00324845"/>
    <w:rsid w:val="00324D2A"/>
    <w:rsid w:val="00324FE0"/>
    <w:rsid w:val="0032505E"/>
    <w:rsid w:val="00325572"/>
    <w:rsid w:val="00325658"/>
    <w:rsid w:val="0032573B"/>
    <w:rsid w:val="003257ED"/>
    <w:rsid w:val="00325CB9"/>
    <w:rsid w:val="00326763"/>
    <w:rsid w:val="0032678B"/>
    <w:rsid w:val="00326B03"/>
    <w:rsid w:val="00327CB1"/>
    <w:rsid w:val="00327DD4"/>
    <w:rsid w:val="00327E62"/>
    <w:rsid w:val="0033028E"/>
    <w:rsid w:val="003302AE"/>
    <w:rsid w:val="00330533"/>
    <w:rsid w:val="0033054F"/>
    <w:rsid w:val="00330BCB"/>
    <w:rsid w:val="00330C95"/>
    <w:rsid w:val="00330E2B"/>
    <w:rsid w:val="00331367"/>
    <w:rsid w:val="0033167A"/>
    <w:rsid w:val="00331754"/>
    <w:rsid w:val="0033296E"/>
    <w:rsid w:val="00332DC3"/>
    <w:rsid w:val="00332EA1"/>
    <w:rsid w:val="00333485"/>
    <w:rsid w:val="00333494"/>
    <w:rsid w:val="003336F5"/>
    <w:rsid w:val="00333953"/>
    <w:rsid w:val="00334162"/>
    <w:rsid w:val="003347C7"/>
    <w:rsid w:val="00334F2E"/>
    <w:rsid w:val="00335F08"/>
    <w:rsid w:val="00336562"/>
    <w:rsid w:val="0033658A"/>
    <w:rsid w:val="003367FF"/>
    <w:rsid w:val="00336884"/>
    <w:rsid w:val="003372D9"/>
    <w:rsid w:val="0033775C"/>
    <w:rsid w:val="00337CB9"/>
    <w:rsid w:val="0034081B"/>
    <w:rsid w:val="00340D79"/>
    <w:rsid w:val="0034153E"/>
    <w:rsid w:val="00341CF3"/>
    <w:rsid w:val="00341E84"/>
    <w:rsid w:val="0034244F"/>
    <w:rsid w:val="0034343C"/>
    <w:rsid w:val="00343692"/>
    <w:rsid w:val="00343A7F"/>
    <w:rsid w:val="00343BF5"/>
    <w:rsid w:val="003442DC"/>
    <w:rsid w:val="003443DA"/>
    <w:rsid w:val="003445DF"/>
    <w:rsid w:val="003445F1"/>
    <w:rsid w:val="003446B7"/>
    <w:rsid w:val="0034492B"/>
    <w:rsid w:val="00344A0F"/>
    <w:rsid w:val="00344F39"/>
    <w:rsid w:val="00344F76"/>
    <w:rsid w:val="0034529D"/>
    <w:rsid w:val="0034569B"/>
    <w:rsid w:val="0034575C"/>
    <w:rsid w:val="00345CB1"/>
    <w:rsid w:val="00346990"/>
    <w:rsid w:val="0034788D"/>
    <w:rsid w:val="003479A1"/>
    <w:rsid w:val="00347A62"/>
    <w:rsid w:val="00347C58"/>
    <w:rsid w:val="00347EE0"/>
    <w:rsid w:val="00347FE0"/>
    <w:rsid w:val="00350004"/>
    <w:rsid w:val="003503F3"/>
    <w:rsid w:val="00350640"/>
    <w:rsid w:val="00350F0C"/>
    <w:rsid w:val="003514B6"/>
    <w:rsid w:val="00351534"/>
    <w:rsid w:val="00351862"/>
    <w:rsid w:val="003522DA"/>
    <w:rsid w:val="00352852"/>
    <w:rsid w:val="00352BC4"/>
    <w:rsid w:val="00352BEB"/>
    <w:rsid w:val="00352CA0"/>
    <w:rsid w:val="00352E34"/>
    <w:rsid w:val="0035325F"/>
    <w:rsid w:val="003539AB"/>
    <w:rsid w:val="00353C5D"/>
    <w:rsid w:val="00353D94"/>
    <w:rsid w:val="00353FC5"/>
    <w:rsid w:val="00354240"/>
    <w:rsid w:val="00354777"/>
    <w:rsid w:val="00354873"/>
    <w:rsid w:val="003549E6"/>
    <w:rsid w:val="00354ADA"/>
    <w:rsid w:val="00355063"/>
    <w:rsid w:val="0035535E"/>
    <w:rsid w:val="00355427"/>
    <w:rsid w:val="003554B9"/>
    <w:rsid w:val="00355ECD"/>
    <w:rsid w:val="00356359"/>
    <w:rsid w:val="00356C82"/>
    <w:rsid w:val="00356E1B"/>
    <w:rsid w:val="00357276"/>
    <w:rsid w:val="003572DC"/>
    <w:rsid w:val="0035757D"/>
    <w:rsid w:val="00357AE5"/>
    <w:rsid w:val="00357C5A"/>
    <w:rsid w:val="00357DA4"/>
    <w:rsid w:val="00357F73"/>
    <w:rsid w:val="00361694"/>
    <w:rsid w:val="00361A47"/>
    <w:rsid w:val="0036295D"/>
    <w:rsid w:val="00362A47"/>
    <w:rsid w:val="00362B2C"/>
    <w:rsid w:val="00364435"/>
    <w:rsid w:val="00364E68"/>
    <w:rsid w:val="00365046"/>
    <w:rsid w:val="003650CF"/>
    <w:rsid w:val="003652C5"/>
    <w:rsid w:val="003665EF"/>
    <w:rsid w:val="00367031"/>
    <w:rsid w:val="0036761E"/>
    <w:rsid w:val="003703DD"/>
    <w:rsid w:val="00370D71"/>
    <w:rsid w:val="0037108E"/>
    <w:rsid w:val="0037118A"/>
    <w:rsid w:val="00371660"/>
    <w:rsid w:val="00371694"/>
    <w:rsid w:val="00372AAD"/>
    <w:rsid w:val="00372CAF"/>
    <w:rsid w:val="003736C9"/>
    <w:rsid w:val="00373B93"/>
    <w:rsid w:val="00373F9C"/>
    <w:rsid w:val="003743C2"/>
    <w:rsid w:val="00374871"/>
    <w:rsid w:val="00374972"/>
    <w:rsid w:val="0037501C"/>
    <w:rsid w:val="003752C7"/>
    <w:rsid w:val="00375BA9"/>
    <w:rsid w:val="003761C9"/>
    <w:rsid w:val="003764FC"/>
    <w:rsid w:val="00376B88"/>
    <w:rsid w:val="00376D99"/>
    <w:rsid w:val="00376F60"/>
    <w:rsid w:val="003802C8"/>
    <w:rsid w:val="003804F9"/>
    <w:rsid w:val="0038094B"/>
    <w:rsid w:val="00381E3D"/>
    <w:rsid w:val="003821A4"/>
    <w:rsid w:val="003828B3"/>
    <w:rsid w:val="003829BE"/>
    <w:rsid w:val="00382B8F"/>
    <w:rsid w:val="00382E0A"/>
    <w:rsid w:val="00383065"/>
    <w:rsid w:val="003831BD"/>
    <w:rsid w:val="003833B3"/>
    <w:rsid w:val="003837F1"/>
    <w:rsid w:val="00383E18"/>
    <w:rsid w:val="00384145"/>
    <w:rsid w:val="00384146"/>
    <w:rsid w:val="00384B5C"/>
    <w:rsid w:val="00384C83"/>
    <w:rsid w:val="00384F12"/>
    <w:rsid w:val="003851D9"/>
    <w:rsid w:val="00385B45"/>
    <w:rsid w:val="00385C98"/>
    <w:rsid w:val="00385ECC"/>
    <w:rsid w:val="00385EE2"/>
    <w:rsid w:val="0038610B"/>
    <w:rsid w:val="00386298"/>
    <w:rsid w:val="0038634A"/>
    <w:rsid w:val="00386C6D"/>
    <w:rsid w:val="003874A8"/>
    <w:rsid w:val="00387774"/>
    <w:rsid w:val="00387CC9"/>
    <w:rsid w:val="003902CC"/>
    <w:rsid w:val="00391236"/>
    <w:rsid w:val="00391242"/>
    <w:rsid w:val="003913E5"/>
    <w:rsid w:val="0039152B"/>
    <w:rsid w:val="00391857"/>
    <w:rsid w:val="00391887"/>
    <w:rsid w:val="00391C94"/>
    <w:rsid w:val="00391D8A"/>
    <w:rsid w:val="003922B0"/>
    <w:rsid w:val="003923FD"/>
    <w:rsid w:val="0039268A"/>
    <w:rsid w:val="0039275A"/>
    <w:rsid w:val="00392E8F"/>
    <w:rsid w:val="00393196"/>
    <w:rsid w:val="003933BF"/>
    <w:rsid w:val="003935AA"/>
    <w:rsid w:val="00393827"/>
    <w:rsid w:val="00393828"/>
    <w:rsid w:val="00393A64"/>
    <w:rsid w:val="0039417D"/>
    <w:rsid w:val="00394224"/>
    <w:rsid w:val="003942A4"/>
    <w:rsid w:val="00394844"/>
    <w:rsid w:val="003951A6"/>
    <w:rsid w:val="00395C45"/>
    <w:rsid w:val="00395D48"/>
    <w:rsid w:val="00396146"/>
    <w:rsid w:val="0039614A"/>
    <w:rsid w:val="00396205"/>
    <w:rsid w:val="0039682A"/>
    <w:rsid w:val="00396853"/>
    <w:rsid w:val="003969D0"/>
    <w:rsid w:val="00396F52"/>
    <w:rsid w:val="00396FB7"/>
    <w:rsid w:val="00397BF7"/>
    <w:rsid w:val="00397F63"/>
    <w:rsid w:val="003A0038"/>
    <w:rsid w:val="003A00C2"/>
    <w:rsid w:val="003A05D2"/>
    <w:rsid w:val="003A0E02"/>
    <w:rsid w:val="003A1052"/>
    <w:rsid w:val="003A13E0"/>
    <w:rsid w:val="003A1811"/>
    <w:rsid w:val="003A18AA"/>
    <w:rsid w:val="003A23C8"/>
    <w:rsid w:val="003A25CF"/>
    <w:rsid w:val="003A301F"/>
    <w:rsid w:val="003A374B"/>
    <w:rsid w:val="003A37B9"/>
    <w:rsid w:val="003A3C1B"/>
    <w:rsid w:val="003A3D6B"/>
    <w:rsid w:val="003A4C40"/>
    <w:rsid w:val="003A4DF0"/>
    <w:rsid w:val="003A51E0"/>
    <w:rsid w:val="003A52C9"/>
    <w:rsid w:val="003A5574"/>
    <w:rsid w:val="003A5BF4"/>
    <w:rsid w:val="003A5D0B"/>
    <w:rsid w:val="003A5D52"/>
    <w:rsid w:val="003A64E9"/>
    <w:rsid w:val="003A654A"/>
    <w:rsid w:val="003A6571"/>
    <w:rsid w:val="003A6684"/>
    <w:rsid w:val="003A68BF"/>
    <w:rsid w:val="003A6B65"/>
    <w:rsid w:val="003A6EEA"/>
    <w:rsid w:val="003A6FDF"/>
    <w:rsid w:val="003A7683"/>
    <w:rsid w:val="003A77B0"/>
    <w:rsid w:val="003A7EA1"/>
    <w:rsid w:val="003A7FB9"/>
    <w:rsid w:val="003B0387"/>
    <w:rsid w:val="003B08C2"/>
    <w:rsid w:val="003B0F55"/>
    <w:rsid w:val="003B115A"/>
    <w:rsid w:val="003B170F"/>
    <w:rsid w:val="003B1F5E"/>
    <w:rsid w:val="003B26E8"/>
    <w:rsid w:val="003B278E"/>
    <w:rsid w:val="003B27E5"/>
    <w:rsid w:val="003B2CD1"/>
    <w:rsid w:val="003B310A"/>
    <w:rsid w:val="003B35D3"/>
    <w:rsid w:val="003B38A2"/>
    <w:rsid w:val="003B3CA1"/>
    <w:rsid w:val="003B3E54"/>
    <w:rsid w:val="003B441D"/>
    <w:rsid w:val="003B4A45"/>
    <w:rsid w:val="003B4BD7"/>
    <w:rsid w:val="003B4C9D"/>
    <w:rsid w:val="003B5698"/>
    <w:rsid w:val="003B58AB"/>
    <w:rsid w:val="003B5ADE"/>
    <w:rsid w:val="003B65EC"/>
    <w:rsid w:val="003B6705"/>
    <w:rsid w:val="003B7688"/>
    <w:rsid w:val="003B7D8F"/>
    <w:rsid w:val="003C0234"/>
    <w:rsid w:val="003C0487"/>
    <w:rsid w:val="003C05CC"/>
    <w:rsid w:val="003C0924"/>
    <w:rsid w:val="003C0B53"/>
    <w:rsid w:val="003C1001"/>
    <w:rsid w:val="003C134C"/>
    <w:rsid w:val="003C1E08"/>
    <w:rsid w:val="003C2C05"/>
    <w:rsid w:val="003C2F71"/>
    <w:rsid w:val="003C350C"/>
    <w:rsid w:val="003C3CBE"/>
    <w:rsid w:val="003C3F37"/>
    <w:rsid w:val="003C4086"/>
    <w:rsid w:val="003C4216"/>
    <w:rsid w:val="003C49DF"/>
    <w:rsid w:val="003C4B69"/>
    <w:rsid w:val="003C4EF0"/>
    <w:rsid w:val="003C4FB2"/>
    <w:rsid w:val="003C588B"/>
    <w:rsid w:val="003C5935"/>
    <w:rsid w:val="003C5DB5"/>
    <w:rsid w:val="003C5DF1"/>
    <w:rsid w:val="003C5F22"/>
    <w:rsid w:val="003C6398"/>
    <w:rsid w:val="003C6465"/>
    <w:rsid w:val="003C6915"/>
    <w:rsid w:val="003C6B0A"/>
    <w:rsid w:val="003C6E7B"/>
    <w:rsid w:val="003C7331"/>
    <w:rsid w:val="003D02B2"/>
    <w:rsid w:val="003D08ED"/>
    <w:rsid w:val="003D107B"/>
    <w:rsid w:val="003D1580"/>
    <w:rsid w:val="003D1A3B"/>
    <w:rsid w:val="003D1B88"/>
    <w:rsid w:val="003D1BD7"/>
    <w:rsid w:val="003D1D04"/>
    <w:rsid w:val="003D1F25"/>
    <w:rsid w:val="003D1FBE"/>
    <w:rsid w:val="003D20BC"/>
    <w:rsid w:val="003D24D6"/>
    <w:rsid w:val="003D2687"/>
    <w:rsid w:val="003D2911"/>
    <w:rsid w:val="003D2921"/>
    <w:rsid w:val="003D2B74"/>
    <w:rsid w:val="003D2DA0"/>
    <w:rsid w:val="003D2E3E"/>
    <w:rsid w:val="003D328F"/>
    <w:rsid w:val="003D3A0A"/>
    <w:rsid w:val="003D3C45"/>
    <w:rsid w:val="003D4AD4"/>
    <w:rsid w:val="003D5181"/>
    <w:rsid w:val="003D5215"/>
    <w:rsid w:val="003D5894"/>
    <w:rsid w:val="003D5B60"/>
    <w:rsid w:val="003D5F04"/>
    <w:rsid w:val="003D6052"/>
    <w:rsid w:val="003D61FB"/>
    <w:rsid w:val="003D6791"/>
    <w:rsid w:val="003D6808"/>
    <w:rsid w:val="003D6B49"/>
    <w:rsid w:val="003D6E33"/>
    <w:rsid w:val="003D70A3"/>
    <w:rsid w:val="003D71ED"/>
    <w:rsid w:val="003D7757"/>
    <w:rsid w:val="003D7960"/>
    <w:rsid w:val="003E082E"/>
    <w:rsid w:val="003E0FC8"/>
    <w:rsid w:val="003E125B"/>
    <w:rsid w:val="003E16A7"/>
    <w:rsid w:val="003E1D97"/>
    <w:rsid w:val="003E1FB3"/>
    <w:rsid w:val="003E201A"/>
    <w:rsid w:val="003E221D"/>
    <w:rsid w:val="003E312E"/>
    <w:rsid w:val="003E3A19"/>
    <w:rsid w:val="003E3C6E"/>
    <w:rsid w:val="003E4234"/>
    <w:rsid w:val="003E4834"/>
    <w:rsid w:val="003E4D7A"/>
    <w:rsid w:val="003E520A"/>
    <w:rsid w:val="003E5845"/>
    <w:rsid w:val="003E5854"/>
    <w:rsid w:val="003E5BAE"/>
    <w:rsid w:val="003E5DC1"/>
    <w:rsid w:val="003E6136"/>
    <w:rsid w:val="003E658C"/>
    <w:rsid w:val="003E67B1"/>
    <w:rsid w:val="003E6A71"/>
    <w:rsid w:val="003E6D85"/>
    <w:rsid w:val="003E7198"/>
    <w:rsid w:val="003E78EB"/>
    <w:rsid w:val="003E79A3"/>
    <w:rsid w:val="003E7E17"/>
    <w:rsid w:val="003F054C"/>
    <w:rsid w:val="003F0567"/>
    <w:rsid w:val="003F076F"/>
    <w:rsid w:val="003F0803"/>
    <w:rsid w:val="003F1707"/>
    <w:rsid w:val="003F1E2F"/>
    <w:rsid w:val="003F1F2A"/>
    <w:rsid w:val="003F201A"/>
    <w:rsid w:val="003F2CB6"/>
    <w:rsid w:val="003F3067"/>
    <w:rsid w:val="003F3232"/>
    <w:rsid w:val="003F33A2"/>
    <w:rsid w:val="003F3AE3"/>
    <w:rsid w:val="003F4791"/>
    <w:rsid w:val="003F4E5B"/>
    <w:rsid w:val="003F5711"/>
    <w:rsid w:val="003F6191"/>
    <w:rsid w:val="003F6351"/>
    <w:rsid w:val="003F637D"/>
    <w:rsid w:val="003F6EAE"/>
    <w:rsid w:val="003F6F9D"/>
    <w:rsid w:val="003F78F4"/>
    <w:rsid w:val="003F7EF2"/>
    <w:rsid w:val="004005A0"/>
    <w:rsid w:val="004011D9"/>
    <w:rsid w:val="0040141C"/>
    <w:rsid w:val="00401470"/>
    <w:rsid w:val="00401E3F"/>
    <w:rsid w:val="00403262"/>
    <w:rsid w:val="004036AA"/>
    <w:rsid w:val="004038E3"/>
    <w:rsid w:val="00403920"/>
    <w:rsid w:val="00404443"/>
    <w:rsid w:val="0040471A"/>
    <w:rsid w:val="00404893"/>
    <w:rsid w:val="00404AEA"/>
    <w:rsid w:val="00404C54"/>
    <w:rsid w:val="00404F0D"/>
    <w:rsid w:val="00405309"/>
    <w:rsid w:val="004056E8"/>
    <w:rsid w:val="0040579C"/>
    <w:rsid w:val="0040586E"/>
    <w:rsid w:val="00405906"/>
    <w:rsid w:val="00405BC4"/>
    <w:rsid w:val="00405C82"/>
    <w:rsid w:val="00405F46"/>
    <w:rsid w:val="004063CF"/>
    <w:rsid w:val="00406A2C"/>
    <w:rsid w:val="00407418"/>
    <w:rsid w:val="00407586"/>
    <w:rsid w:val="00407977"/>
    <w:rsid w:val="00410287"/>
    <w:rsid w:val="004102D7"/>
    <w:rsid w:val="004104CA"/>
    <w:rsid w:val="00410632"/>
    <w:rsid w:val="00410A6C"/>
    <w:rsid w:val="00410AAC"/>
    <w:rsid w:val="00411021"/>
    <w:rsid w:val="00411449"/>
    <w:rsid w:val="00411D16"/>
    <w:rsid w:val="004120E0"/>
    <w:rsid w:val="00412450"/>
    <w:rsid w:val="00412523"/>
    <w:rsid w:val="0041314A"/>
    <w:rsid w:val="00413188"/>
    <w:rsid w:val="004131B0"/>
    <w:rsid w:val="00413576"/>
    <w:rsid w:val="00413C94"/>
    <w:rsid w:val="00413CAD"/>
    <w:rsid w:val="00413E55"/>
    <w:rsid w:val="004140E5"/>
    <w:rsid w:val="004148CA"/>
    <w:rsid w:val="00414961"/>
    <w:rsid w:val="004149D7"/>
    <w:rsid w:val="00414B9E"/>
    <w:rsid w:val="0041548F"/>
    <w:rsid w:val="00415624"/>
    <w:rsid w:val="00415EB6"/>
    <w:rsid w:val="0041635D"/>
    <w:rsid w:val="004169D3"/>
    <w:rsid w:val="00416A01"/>
    <w:rsid w:val="00417067"/>
    <w:rsid w:val="0041739A"/>
    <w:rsid w:val="00417948"/>
    <w:rsid w:val="00417AB5"/>
    <w:rsid w:val="00417AEA"/>
    <w:rsid w:val="00417D57"/>
    <w:rsid w:val="004200F5"/>
    <w:rsid w:val="00420736"/>
    <w:rsid w:val="004209EC"/>
    <w:rsid w:val="004211EA"/>
    <w:rsid w:val="0042157E"/>
    <w:rsid w:val="00422608"/>
    <w:rsid w:val="00422BA0"/>
    <w:rsid w:val="0042304F"/>
    <w:rsid w:val="00423558"/>
    <w:rsid w:val="0042355A"/>
    <w:rsid w:val="004239A9"/>
    <w:rsid w:val="00423FC8"/>
    <w:rsid w:val="00424014"/>
    <w:rsid w:val="00424052"/>
    <w:rsid w:val="004240BF"/>
    <w:rsid w:val="004248FB"/>
    <w:rsid w:val="00424CFA"/>
    <w:rsid w:val="0042544C"/>
    <w:rsid w:val="0042661C"/>
    <w:rsid w:val="00426752"/>
    <w:rsid w:val="00426841"/>
    <w:rsid w:val="004275C3"/>
    <w:rsid w:val="00427A05"/>
    <w:rsid w:val="00427FA9"/>
    <w:rsid w:val="0043006B"/>
    <w:rsid w:val="00430654"/>
    <w:rsid w:val="004308B5"/>
    <w:rsid w:val="004309F7"/>
    <w:rsid w:val="00431159"/>
    <w:rsid w:val="0043160C"/>
    <w:rsid w:val="00431774"/>
    <w:rsid w:val="00431BD7"/>
    <w:rsid w:val="00431C95"/>
    <w:rsid w:val="004321EF"/>
    <w:rsid w:val="00432353"/>
    <w:rsid w:val="0043243D"/>
    <w:rsid w:val="0043256D"/>
    <w:rsid w:val="004326BA"/>
    <w:rsid w:val="00433A3C"/>
    <w:rsid w:val="0043466A"/>
    <w:rsid w:val="0043495F"/>
    <w:rsid w:val="00434D91"/>
    <w:rsid w:val="00434DE6"/>
    <w:rsid w:val="00434F86"/>
    <w:rsid w:val="004359EA"/>
    <w:rsid w:val="00435C7A"/>
    <w:rsid w:val="0043601F"/>
    <w:rsid w:val="00437927"/>
    <w:rsid w:val="0043799E"/>
    <w:rsid w:val="00437AAE"/>
    <w:rsid w:val="004402CA"/>
    <w:rsid w:val="00440A91"/>
    <w:rsid w:val="00440E0C"/>
    <w:rsid w:val="00441299"/>
    <w:rsid w:val="004414AA"/>
    <w:rsid w:val="0044164A"/>
    <w:rsid w:val="00441731"/>
    <w:rsid w:val="004420A6"/>
    <w:rsid w:val="00442587"/>
    <w:rsid w:val="0044276C"/>
    <w:rsid w:val="00442BC6"/>
    <w:rsid w:val="00442E75"/>
    <w:rsid w:val="004431A2"/>
    <w:rsid w:val="00443FEA"/>
    <w:rsid w:val="0044414C"/>
    <w:rsid w:val="00444399"/>
    <w:rsid w:val="0044445E"/>
    <w:rsid w:val="004448F0"/>
    <w:rsid w:val="00444B12"/>
    <w:rsid w:val="00444E3F"/>
    <w:rsid w:val="00444EA1"/>
    <w:rsid w:val="0044503F"/>
    <w:rsid w:val="004452ED"/>
    <w:rsid w:val="0044540D"/>
    <w:rsid w:val="00445C3A"/>
    <w:rsid w:val="00445F70"/>
    <w:rsid w:val="004460B6"/>
    <w:rsid w:val="00446F64"/>
    <w:rsid w:val="004472AD"/>
    <w:rsid w:val="0044731F"/>
    <w:rsid w:val="004478F0"/>
    <w:rsid w:val="00447A9F"/>
    <w:rsid w:val="00447C64"/>
    <w:rsid w:val="00447CE6"/>
    <w:rsid w:val="004504AD"/>
    <w:rsid w:val="0045050E"/>
    <w:rsid w:val="00450FD7"/>
    <w:rsid w:val="004510EC"/>
    <w:rsid w:val="004511FC"/>
    <w:rsid w:val="00451F34"/>
    <w:rsid w:val="00452426"/>
    <w:rsid w:val="00452486"/>
    <w:rsid w:val="004525C7"/>
    <w:rsid w:val="004527D4"/>
    <w:rsid w:val="00452D19"/>
    <w:rsid w:val="004530B8"/>
    <w:rsid w:val="00453170"/>
    <w:rsid w:val="00453B4D"/>
    <w:rsid w:val="00454324"/>
    <w:rsid w:val="0045478E"/>
    <w:rsid w:val="00454CE9"/>
    <w:rsid w:val="00454E70"/>
    <w:rsid w:val="00455061"/>
    <w:rsid w:val="00455D25"/>
    <w:rsid w:val="00455EA5"/>
    <w:rsid w:val="00455F97"/>
    <w:rsid w:val="004568B1"/>
    <w:rsid w:val="00456BB7"/>
    <w:rsid w:val="00457030"/>
    <w:rsid w:val="004570B3"/>
    <w:rsid w:val="0045711A"/>
    <w:rsid w:val="00457423"/>
    <w:rsid w:val="00457718"/>
    <w:rsid w:val="0045772D"/>
    <w:rsid w:val="00457FCF"/>
    <w:rsid w:val="0046005E"/>
    <w:rsid w:val="004600FF"/>
    <w:rsid w:val="0046051C"/>
    <w:rsid w:val="00460815"/>
    <w:rsid w:val="00460CF0"/>
    <w:rsid w:val="00460D45"/>
    <w:rsid w:val="004612BC"/>
    <w:rsid w:val="004619A9"/>
    <w:rsid w:val="00461D2D"/>
    <w:rsid w:val="00462410"/>
    <w:rsid w:val="004628F4"/>
    <w:rsid w:val="0046299A"/>
    <w:rsid w:val="004636A2"/>
    <w:rsid w:val="00463844"/>
    <w:rsid w:val="00463BEF"/>
    <w:rsid w:val="00463C7B"/>
    <w:rsid w:val="004640FF"/>
    <w:rsid w:val="00464BF5"/>
    <w:rsid w:val="00465204"/>
    <w:rsid w:val="004655FC"/>
    <w:rsid w:val="00465C19"/>
    <w:rsid w:val="00465E9D"/>
    <w:rsid w:val="00466168"/>
    <w:rsid w:val="004668FE"/>
    <w:rsid w:val="004678BD"/>
    <w:rsid w:val="00467EA8"/>
    <w:rsid w:val="004708F7"/>
    <w:rsid w:val="00471945"/>
    <w:rsid w:val="00471E35"/>
    <w:rsid w:val="00471E65"/>
    <w:rsid w:val="00472043"/>
    <w:rsid w:val="0047286C"/>
    <w:rsid w:val="00472B07"/>
    <w:rsid w:val="00472CC4"/>
    <w:rsid w:val="00473A7C"/>
    <w:rsid w:val="00473E73"/>
    <w:rsid w:val="00473F7E"/>
    <w:rsid w:val="0047447F"/>
    <w:rsid w:val="0047544A"/>
    <w:rsid w:val="00475528"/>
    <w:rsid w:val="00475605"/>
    <w:rsid w:val="004761D6"/>
    <w:rsid w:val="00476A9C"/>
    <w:rsid w:val="00476E97"/>
    <w:rsid w:val="00477682"/>
    <w:rsid w:val="004777F9"/>
    <w:rsid w:val="00480559"/>
    <w:rsid w:val="00480706"/>
    <w:rsid w:val="004808AF"/>
    <w:rsid w:val="00481DF9"/>
    <w:rsid w:val="00482267"/>
    <w:rsid w:val="00482CBD"/>
    <w:rsid w:val="00482DB0"/>
    <w:rsid w:val="004833A3"/>
    <w:rsid w:val="00483432"/>
    <w:rsid w:val="00483AA7"/>
    <w:rsid w:val="00483C7F"/>
    <w:rsid w:val="00483C9F"/>
    <w:rsid w:val="00483DD6"/>
    <w:rsid w:val="00484DE3"/>
    <w:rsid w:val="00484E13"/>
    <w:rsid w:val="00485D7D"/>
    <w:rsid w:val="0048664F"/>
    <w:rsid w:val="004867A1"/>
    <w:rsid w:val="00486F42"/>
    <w:rsid w:val="004873C4"/>
    <w:rsid w:val="0048747C"/>
    <w:rsid w:val="004876E6"/>
    <w:rsid w:val="004877B3"/>
    <w:rsid w:val="0048794D"/>
    <w:rsid w:val="00487AFA"/>
    <w:rsid w:val="00487BDC"/>
    <w:rsid w:val="0049073D"/>
    <w:rsid w:val="004910E1"/>
    <w:rsid w:val="00491273"/>
    <w:rsid w:val="0049136F"/>
    <w:rsid w:val="00491782"/>
    <w:rsid w:val="00491874"/>
    <w:rsid w:val="00491B30"/>
    <w:rsid w:val="00491F77"/>
    <w:rsid w:val="0049226B"/>
    <w:rsid w:val="004927A4"/>
    <w:rsid w:val="00492908"/>
    <w:rsid w:val="00492AAB"/>
    <w:rsid w:val="00492E08"/>
    <w:rsid w:val="00493322"/>
    <w:rsid w:val="00493643"/>
    <w:rsid w:val="00493C0D"/>
    <w:rsid w:val="00494C04"/>
    <w:rsid w:val="00494E1D"/>
    <w:rsid w:val="00495363"/>
    <w:rsid w:val="00495590"/>
    <w:rsid w:val="0049564E"/>
    <w:rsid w:val="0049567F"/>
    <w:rsid w:val="0049588B"/>
    <w:rsid w:val="00495C82"/>
    <w:rsid w:val="004963B2"/>
    <w:rsid w:val="00496A2D"/>
    <w:rsid w:val="00496C24"/>
    <w:rsid w:val="0049710D"/>
    <w:rsid w:val="004977CC"/>
    <w:rsid w:val="004A0010"/>
    <w:rsid w:val="004A05A0"/>
    <w:rsid w:val="004A0B11"/>
    <w:rsid w:val="004A165A"/>
    <w:rsid w:val="004A16EA"/>
    <w:rsid w:val="004A17F4"/>
    <w:rsid w:val="004A1AE3"/>
    <w:rsid w:val="004A1E31"/>
    <w:rsid w:val="004A1F4C"/>
    <w:rsid w:val="004A239F"/>
    <w:rsid w:val="004A2408"/>
    <w:rsid w:val="004A2CB9"/>
    <w:rsid w:val="004A2CBE"/>
    <w:rsid w:val="004A2DCC"/>
    <w:rsid w:val="004A2E23"/>
    <w:rsid w:val="004A37B6"/>
    <w:rsid w:val="004A37E7"/>
    <w:rsid w:val="004A3AB3"/>
    <w:rsid w:val="004A3C8B"/>
    <w:rsid w:val="004A4269"/>
    <w:rsid w:val="004A4477"/>
    <w:rsid w:val="004A5AC8"/>
    <w:rsid w:val="004A5BC7"/>
    <w:rsid w:val="004A67F8"/>
    <w:rsid w:val="004A6863"/>
    <w:rsid w:val="004A6940"/>
    <w:rsid w:val="004A7336"/>
    <w:rsid w:val="004A787E"/>
    <w:rsid w:val="004A7AD6"/>
    <w:rsid w:val="004A7E25"/>
    <w:rsid w:val="004B04D8"/>
    <w:rsid w:val="004B0830"/>
    <w:rsid w:val="004B0862"/>
    <w:rsid w:val="004B0A5C"/>
    <w:rsid w:val="004B0E87"/>
    <w:rsid w:val="004B0F30"/>
    <w:rsid w:val="004B0FB6"/>
    <w:rsid w:val="004B16F4"/>
    <w:rsid w:val="004B1E82"/>
    <w:rsid w:val="004B2076"/>
    <w:rsid w:val="004B265C"/>
    <w:rsid w:val="004B2BBD"/>
    <w:rsid w:val="004B34C1"/>
    <w:rsid w:val="004B3E35"/>
    <w:rsid w:val="004B43BB"/>
    <w:rsid w:val="004B4760"/>
    <w:rsid w:val="004B4A80"/>
    <w:rsid w:val="004B4AC6"/>
    <w:rsid w:val="004B4BCD"/>
    <w:rsid w:val="004B56F0"/>
    <w:rsid w:val="004B5E1C"/>
    <w:rsid w:val="004B64AC"/>
    <w:rsid w:val="004B693F"/>
    <w:rsid w:val="004B6A6E"/>
    <w:rsid w:val="004B6AA1"/>
    <w:rsid w:val="004B6E5B"/>
    <w:rsid w:val="004B729E"/>
    <w:rsid w:val="004B7319"/>
    <w:rsid w:val="004B7845"/>
    <w:rsid w:val="004B78F1"/>
    <w:rsid w:val="004B7A54"/>
    <w:rsid w:val="004C0A02"/>
    <w:rsid w:val="004C0F41"/>
    <w:rsid w:val="004C137F"/>
    <w:rsid w:val="004C171E"/>
    <w:rsid w:val="004C24DA"/>
    <w:rsid w:val="004C40B7"/>
    <w:rsid w:val="004C44C0"/>
    <w:rsid w:val="004C4663"/>
    <w:rsid w:val="004C4CEF"/>
    <w:rsid w:val="004C4F64"/>
    <w:rsid w:val="004C51CE"/>
    <w:rsid w:val="004C51EA"/>
    <w:rsid w:val="004C5326"/>
    <w:rsid w:val="004C532F"/>
    <w:rsid w:val="004C57D3"/>
    <w:rsid w:val="004C5844"/>
    <w:rsid w:val="004C6008"/>
    <w:rsid w:val="004C61E8"/>
    <w:rsid w:val="004C6979"/>
    <w:rsid w:val="004C6A16"/>
    <w:rsid w:val="004C6FD1"/>
    <w:rsid w:val="004C70EC"/>
    <w:rsid w:val="004C73DB"/>
    <w:rsid w:val="004C75DD"/>
    <w:rsid w:val="004C7DF0"/>
    <w:rsid w:val="004D01A8"/>
    <w:rsid w:val="004D0209"/>
    <w:rsid w:val="004D052F"/>
    <w:rsid w:val="004D05CB"/>
    <w:rsid w:val="004D19B5"/>
    <w:rsid w:val="004D2253"/>
    <w:rsid w:val="004D2C62"/>
    <w:rsid w:val="004D2E40"/>
    <w:rsid w:val="004D2FA2"/>
    <w:rsid w:val="004D355A"/>
    <w:rsid w:val="004D38CC"/>
    <w:rsid w:val="004D3CCB"/>
    <w:rsid w:val="004D5E80"/>
    <w:rsid w:val="004D6290"/>
    <w:rsid w:val="004D6465"/>
    <w:rsid w:val="004D72A8"/>
    <w:rsid w:val="004D7C96"/>
    <w:rsid w:val="004D7F64"/>
    <w:rsid w:val="004E07C3"/>
    <w:rsid w:val="004E0BB7"/>
    <w:rsid w:val="004E0BC2"/>
    <w:rsid w:val="004E0CC6"/>
    <w:rsid w:val="004E1287"/>
    <w:rsid w:val="004E13C5"/>
    <w:rsid w:val="004E14D1"/>
    <w:rsid w:val="004E18E5"/>
    <w:rsid w:val="004E1DF1"/>
    <w:rsid w:val="004E33B6"/>
    <w:rsid w:val="004E450D"/>
    <w:rsid w:val="004E4DA5"/>
    <w:rsid w:val="004E5312"/>
    <w:rsid w:val="004E5953"/>
    <w:rsid w:val="004E59F0"/>
    <w:rsid w:val="004E6A3F"/>
    <w:rsid w:val="004E6E72"/>
    <w:rsid w:val="004E6F06"/>
    <w:rsid w:val="004E77F3"/>
    <w:rsid w:val="004E78AD"/>
    <w:rsid w:val="004E78E8"/>
    <w:rsid w:val="004E7AC6"/>
    <w:rsid w:val="004E7D7D"/>
    <w:rsid w:val="004E7F0F"/>
    <w:rsid w:val="004E7FAE"/>
    <w:rsid w:val="004F08DF"/>
    <w:rsid w:val="004F08F7"/>
    <w:rsid w:val="004F0DC9"/>
    <w:rsid w:val="004F0E3E"/>
    <w:rsid w:val="004F1271"/>
    <w:rsid w:val="004F178A"/>
    <w:rsid w:val="004F1845"/>
    <w:rsid w:val="004F216E"/>
    <w:rsid w:val="004F22F1"/>
    <w:rsid w:val="004F26A0"/>
    <w:rsid w:val="004F291E"/>
    <w:rsid w:val="004F2977"/>
    <w:rsid w:val="004F2B45"/>
    <w:rsid w:val="004F2E39"/>
    <w:rsid w:val="004F3063"/>
    <w:rsid w:val="004F35D4"/>
    <w:rsid w:val="004F3AAB"/>
    <w:rsid w:val="004F3CC7"/>
    <w:rsid w:val="004F3CFE"/>
    <w:rsid w:val="004F4084"/>
    <w:rsid w:val="004F4E79"/>
    <w:rsid w:val="004F54EE"/>
    <w:rsid w:val="004F5712"/>
    <w:rsid w:val="004F5A53"/>
    <w:rsid w:val="004F5C39"/>
    <w:rsid w:val="004F5D6C"/>
    <w:rsid w:val="004F6767"/>
    <w:rsid w:val="004F6837"/>
    <w:rsid w:val="004F6C3E"/>
    <w:rsid w:val="004F700D"/>
    <w:rsid w:val="004F7312"/>
    <w:rsid w:val="004F7355"/>
    <w:rsid w:val="004F7F01"/>
    <w:rsid w:val="00500838"/>
    <w:rsid w:val="005008EB"/>
    <w:rsid w:val="005009D1"/>
    <w:rsid w:val="00500FA1"/>
    <w:rsid w:val="00501015"/>
    <w:rsid w:val="00501B22"/>
    <w:rsid w:val="0050239C"/>
    <w:rsid w:val="00502DAA"/>
    <w:rsid w:val="00502DAD"/>
    <w:rsid w:val="00502F36"/>
    <w:rsid w:val="00503068"/>
    <w:rsid w:val="00503176"/>
    <w:rsid w:val="00503196"/>
    <w:rsid w:val="005038F1"/>
    <w:rsid w:val="00503FF8"/>
    <w:rsid w:val="005043EB"/>
    <w:rsid w:val="005046E3"/>
    <w:rsid w:val="00504CEC"/>
    <w:rsid w:val="00504DA8"/>
    <w:rsid w:val="00505344"/>
    <w:rsid w:val="0050560C"/>
    <w:rsid w:val="005059B0"/>
    <w:rsid w:val="005068D9"/>
    <w:rsid w:val="00506951"/>
    <w:rsid w:val="00506C91"/>
    <w:rsid w:val="00506E5E"/>
    <w:rsid w:val="00507633"/>
    <w:rsid w:val="00507718"/>
    <w:rsid w:val="00507DBC"/>
    <w:rsid w:val="00507EA6"/>
    <w:rsid w:val="005105FC"/>
    <w:rsid w:val="0051074F"/>
    <w:rsid w:val="005108BB"/>
    <w:rsid w:val="00510A3F"/>
    <w:rsid w:val="00511024"/>
    <w:rsid w:val="005115BB"/>
    <w:rsid w:val="0051197E"/>
    <w:rsid w:val="00511AD3"/>
    <w:rsid w:val="005120B8"/>
    <w:rsid w:val="00512103"/>
    <w:rsid w:val="00512738"/>
    <w:rsid w:val="00512A27"/>
    <w:rsid w:val="00512DCE"/>
    <w:rsid w:val="00513338"/>
    <w:rsid w:val="005135DE"/>
    <w:rsid w:val="00513956"/>
    <w:rsid w:val="005139DE"/>
    <w:rsid w:val="00513B71"/>
    <w:rsid w:val="005140DF"/>
    <w:rsid w:val="005150F5"/>
    <w:rsid w:val="0051513A"/>
    <w:rsid w:val="00515220"/>
    <w:rsid w:val="00515489"/>
    <w:rsid w:val="005159F0"/>
    <w:rsid w:val="00515C79"/>
    <w:rsid w:val="00515D9A"/>
    <w:rsid w:val="005163C5"/>
    <w:rsid w:val="00516728"/>
    <w:rsid w:val="00516D9B"/>
    <w:rsid w:val="00517002"/>
    <w:rsid w:val="005171FA"/>
    <w:rsid w:val="00517638"/>
    <w:rsid w:val="0051776D"/>
    <w:rsid w:val="0052125B"/>
    <w:rsid w:val="0052168B"/>
    <w:rsid w:val="005216BB"/>
    <w:rsid w:val="00522026"/>
    <w:rsid w:val="00522228"/>
    <w:rsid w:val="00522692"/>
    <w:rsid w:val="005228F6"/>
    <w:rsid w:val="00522A7C"/>
    <w:rsid w:val="00522AF1"/>
    <w:rsid w:val="00522CC2"/>
    <w:rsid w:val="00523473"/>
    <w:rsid w:val="00523C9B"/>
    <w:rsid w:val="00524357"/>
    <w:rsid w:val="0052474A"/>
    <w:rsid w:val="00524822"/>
    <w:rsid w:val="00524BCA"/>
    <w:rsid w:val="00524CF4"/>
    <w:rsid w:val="00524FEF"/>
    <w:rsid w:val="00525100"/>
    <w:rsid w:val="0052547F"/>
    <w:rsid w:val="005255D5"/>
    <w:rsid w:val="005258EB"/>
    <w:rsid w:val="00525BE2"/>
    <w:rsid w:val="00526A5D"/>
    <w:rsid w:val="00526BE8"/>
    <w:rsid w:val="005272D6"/>
    <w:rsid w:val="005273D2"/>
    <w:rsid w:val="005274F4"/>
    <w:rsid w:val="00527953"/>
    <w:rsid w:val="00527AE5"/>
    <w:rsid w:val="00530079"/>
    <w:rsid w:val="0053025D"/>
    <w:rsid w:val="00530502"/>
    <w:rsid w:val="005313CA"/>
    <w:rsid w:val="00531667"/>
    <w:rsid w:val="005319AE"/>
    <w:rsid w:val="00531CFC"/>
    <w:rsid w:val="005320E1"/>
    <w:rsid w:val="0053218F"/>
    <w:rsid w:val="00533010"/>
    <w:rsid w:val="00533255"/>
    <w:rsid w:val="00533297"/>
    <w:rsid w:val="005334ED"/>
    <w:rsid w:val="005335D7"/>
    <w:rsid w:val="0053385E"/>
    <w:rsid w:val="00533A5A"/>
    <w:rsid w:val="00533B39"/>
    <w:rsid w:val="00533DD3"/>
    <w:rsid w:val="00534132"/>
    <w:rsid w:val="0053448C"/>
    <w:rsid w:val="0053480A"/>
    <w:rsid w:val="00534E80"/>
    <w:rsid w:val="005358C1"/>
    <w:rsid w:val="00535E16"/>
    <w:rsid w:val="005365EC"/>
    <w:rsid w:val="00536EE2"/>
    <w:rsid w:val="00537D0A"/>
    <w:rsid w:val="00537F94"/>
    <w:rsid w:val="00540516"/>
    <w:rsid w:val="0054051B"/>
    <w:rsid w:val="00540948"/>
    <w:rsid w:val="00541253"/>
    <w:rsid w:val="0054157D"/>
    <w:rsid w:val="0054183E"/>
    <w:rsid w:val="00541B94"/>
    <w:rsid w:val="0054206C"/>
    <w:rsid w:val="005420B9"/>
    <w:rsid w:val="0054218D"/>
    <w:rsid w:val="005422EC"/>
    <w:rsid w:val="0054391F"/>
    <w:rsid w:val="00543D63"/>
    <w:rsid w:val="005440D7"/>
    <w:rsid w:val="0054435B"/>
    <w:rsid w:val="00544624"/>
    <w:rsid w:val="00544817"/>
    <w:rsid w:val="00544AF5"/>
    <w:rsid w:val="00545F41"/>
    <w:rsid w:val="00545F85"/>
    <w:rsid w:val="005461B1"/>
    <w:rsid w:val="005461E3"/>
    <w:rsid w:val="0054621F"/>
    <w:rsid w:val="0054659E"/>
    <w:rsid w:val="00546CAB"/>
    <w:rsid w:val="00546D65"/>
    <w:rsid w:val="00547FC0"/>
    <w:rsid w:val="0055009B"/>
    <w:rsid w:val="00551245"/>
    <w:rsid w:val="005513F6"/>
    <w:rsid w:val="00551563"/>
    <w:rsid w:val="0055161B"/>
    <w:rsid w:val="00551BE2"/>
    <w:rsid w:val="00551F26"/>
    <w:rsid w:val="005520A4"/>
    <w:rsid w:val="005523FF"/>
    <w:rsid w:val="005524C3"/>
    <w:rsid w:val="00552996"/>
    <w:rsid w:val="00552C92"/>
    <w:rsid w:val="00552DB3"/>
    <w:rsid w:val="0055323F"/>
    <w:rsid w:val="00553298"/>
    <w:rsid w:val="00553433"/>
    <w:rsid w:val="005536E5"/>
    <w:rsid w:val="00553E7D"/>
    <w:rsid w:val="00553FDD"/>
    <w:rsid w:val="00554137"/>
    <w:rsid w:val="00554483"/>
    <w:rsid w:val="00554659"/>
    <w:rsid w:val="00554841"/>
    <w:rsid w:val="00554A11"/>
    <w:rsid w:val="00554E57"/>
    <w:rsid w:val="00554E6D"/>
    <w:rsid w:val="00554E91"/>
    <w:rsid w:val="0055503A"/>
    <w:rsid w:val="0055507B"/>
    <w:rsid w:val="0055562B"/>
    <w:rsid w:val="005560F4"/>
    <w:rsid w:val="005562F9"/>
    <w:rsid w:val="005564E3"/>
    <w:rsid w:val="0055660C"/>
    <w:rsid w:val="00556647"/>
    <w:rsid w:val="00556A0B"/>
    <w:rsid w:val="0055715A"/>
    <w:rsid w:val="0055747E"/>
    <w:rsid w:val="005575B9"/>
    <w:rsid w:val="005605C7"/>
    <w:rsid w:val="00560B82"/>
    <w:rsid w:val="00560DE5"/>
    <w:rsid w:val="005615CF"/>
    <w:rsid w:val="00561609"/>
    <w:rsid w:val="00561631"/>
    <w:rsid w:val="00563633"/>
    <w:rsid w:val="00563EA4"/>
    <w:rsid w:val="005642D8"/>
    <w:rsid w:val="00564454"/>
    <w:rsid w:val="005648C4"/>
    <w:rsid w:val="00564C26"/>
    <w:rsid w:val="00564E2C"/>
    <w:rsid w:val="00565327"/>
    <w:rsid w:val="00566546"/>
    <w:rsid w:val="00566944"/>
    <w:rsid w:val="00566C52"/>
    <w:rsid w:val="00566CCE"/>
    <w:rsid w:val="00567412"/>
    <w:rsid w:val="005674B0"/>
    <w:rsid w:val="005677AD"/>
    <w:rsid w:val="00567D1F"/>
    <w:rsid w:val="00567DEB"/>
    <w:rsid w:val="00570246"/>
    <w:rsid w:val="0057025E"/>
    <w:rsid w:val="005706DA"/>
    <w:rsid w:val="00570703"/>
    <w:rsid w:val="00570B78"/>
    <w:rsid w:val="00571047"/>
    <w:rsid w:val="005718D7"/>
    <w:rsid w:val="005722C4"/>
    <w:rsid w:val="00572A6A"/>
    <w:rsid w:val="00572F2A"/>
    <w:rsid w:val="00574BBB"/>
    <w:rsid w:val="00575137"/>
    <w:rsid w:val="0057515B"/>
    <w:rsid w:val="00575270"/>
    <w:rsid w:val="00575917"/>
    <w:rsid w:val="0057597B"/>
    <w:rsid w:val="005760A0"/>
    <w:rsid w:val="005765A5"/>
    <w:rsid w:val="00576B04"/>
    <w:rsid w:val="00577157"/>
    <w:rsid w:val="00577C3A"/>
    <w:rsid w:val="00577D00"/>
    <w:rsid w:val="00577F11"/>
    <w:rsid w:val="00580F7B"/>
    <w:rsid w:val="00581163"/>
    <w:rsid w:val="005817BA"/>
    <w:rsid w:val="00582758"/>
    <w:rsid w:val="005827E6"/>
    <w:rsid w:val="0058295E"/>
    <w:rsid w:val="00582A4D"/>
    <w:rsid w:val="0058311C"/>
    <w:rsid w:val="00583518"/>
    <w:rsid w:val="00583A5D"/>
    <w:rsid w:val="00584089"/>
    <w:rsid w:val="00584709"/>
    <w:rsid w:val="0058470E"/>
    <w:rsid w:val="0058488E"/>
    <w:rsid w:val="005850AD"/>
    <w:rsid w:val="0058518F"/>
    <w:rsid w:val="00585309"/>
    <w:rsid w:val="0058541F"/>
    <w:rsid w:val="005857EC"/>
    <w:rsid w:val="00585D1A"/>
    <w:rsid w:val="00585E2D"/>
    <w:rsid w:val="005862C5"/>
    <w:rsid w:val="0058632E"/>
    <w:rsid w:val="00586503"/>
    <w:rsid w:val="00586593"/>
    <w:rsid w:val="00586A36"/>
    <w:rsid w:val="00587325"/>
    <w:rsid w:val="00587C99"/>
    <w:rsid w:val="00587DB6"/>
    <w:rsid w:val="00587DBF"/>
    <w:rsid w:val="005904FD"/>
    <w:rsid w:val="00590AA1"/>
    <w:rsid w:val="00591350"/>
    <w:rsid w:val="005913F0"/>
    <w:rsid w:val="005916CB"/>
    <w:rsid w:val="00591D55"/>
    <w:rsid w:val="005927BC"/>
    <w:rsid w:val="00593090"/>
    <w:rsid w:val="0059323F"/>
    <w:rsid w:val="00593268"/>
    <w:rsid w:val="005932FD"/>
    <w:rsid w:val="005933C9"/>
    <w:rsid w:val="0059349A"/>
    <w:rsid w:val="00594AE1"/>
    <w:rsid w:val="00594AE3"/>
    <w:rsid w:val="00594E6B"/>
    <w:rsid w:val="00595CE5"/>
    <w:rsid w:val="0059606D"/>
    <w:rsid w:val="005965A5"/>
    <w:rsid w:val="00597A63"/>
    <w:rsid w:val="005A0129"/>
    <w:rsid w:val="005A0213"/>
    <w:rsid w:val="005A1090"/>
    <w:rsid w:val="005A1795"/>
    <w:rsid w:val="005A2CEB"/>
    <w:rsid w:val="005A3229"/>
    <w:rsid w:val="005A3A21"/>
    <w:rsid w:val="005A4458"/>
    <w:rsid w:val="005A49A3"/>
    <w:rsid w:val="005A4E7C"/>
    <w:rsid w:val="005A53B9"/>
    <w:rsid w:val="005A5762"/>
    <w:rsid w:val="005A5997"/>
    <w:rsid w:val="005A5AA9"/>
    <w:rsid w:val="005A5BAC"/>
    <w:rsid w:val="005A5E71"/>
    <w:rsid w:val="005A5F4C"/>
    <w:rsid w:val="005A6704"/>
    <w:rsid w:val="005A69BB"/>
    <w:rsid w:val="005A6B59"/>
    <w:rsid w:val="005A6BFC"/>
    <w:rsid w:val="005A70A6"/>
    <w:rsid w:val="005A751E"/>
    <w:rsid w:val="005A7544"/>
    <w:rsid w:val="005A79B9"/>
    <w:rsid w:val="005B00CD"/>
    <w:rsid w:val="005B010B"/>
    <w:rsid w:val="005B0902"/>
    <w:rsid w:val="005B1243"/>
    <w:rsid w:val="005B1EE4"/>
    <w:rsid w:val="005B2282"/>
    <w:rsid w:val="005B289A"/>
    <w:rsid w:val="005B2BD5"/>
    <w:rsid w:val="005B2C7D"/>
    <w:rsid w:val="005B2DA8"/>
    <w:rsid w:val="005B3483"/>
    <w:rsid w:val="005B357D"/>
    <w:rsid w:val="005B4F9F"/>
    <w:rsid w:val="005B541B"/>
    <w:rsid w:val="005B6107"/>
    <w:rsid w:val="005B6487"/>
    <w:rsid w:val="005B72ED"/>
    <w:rsid w:val="005C0311"/>
    <w:rsid w:val="005C0D58"/>
    <w:rsid w:val="005C14E2"/>
    <w:rsid w:val="005C182E"/>
    <w:rsid w:val="005C1A40"/>
    <w:rsid w:val="005C1C5B"/>
    <w:rsid w:val="005C2513"/>
    <w:rsid w:val="005C292D"/>
    <w:rsid w:val="005C30FD"/>
    <w:rsid w:val="005C3A91"/>
    <w:rsid w:val="005C3B6A"/>
    <w:rsid w:val="005C41C8"/>
    <w:rsid w:val="005C4391"/>
    <w:rsid w:val="005C43DA"/>
    <w:rsid w:val="005C43EE"/>
    <w:rsid w:val="005C4DEA"/>
    <w:rsid w:val="005C4F9A"/>
    <w:rsid w:val="005C5283"/>
    <w:rsid w:val="005C528E"/>
    <w:rsid w:val="005C751F"/>
    <w:rsid w:val="005C75B8"/>
    <w:rsid w:val="005C7A1B"/>
    <w:rsid w:val="005C7F16"/>
    <w:rsid w:val="005D0018"/>
    <w:rsid w:val="005D05A4"/>
    <w:rsid w:val="005D0C72"/>
    <w:rsid w:val="005D0D55"/>
    <w:rsid w:val="005D1103"/>
    <w:rsid w:val="005D2061"/>
    <w:rsid w:val="005D267C"/>
    <w:rsid w:val="005D293A"/>
    <w:rsid w:val="005D2B61"/>
    <w:rsid w:val="005D3402"/>
    <w:rsid w:val="005D3459"/>
    <w:rsid w:val="005D3488"/>
    <w:rsid w:val="005D3C1C"/>
    <w:rsid w:val="005D405A"/>
    <w:rsid w:val="005D43A5"/>
    <w:rsid w:val="005D48FF"/>
    <w:rsid w:val="005D4F7D"/>
    <w:rsid w:val="005D5155"/>
    <w:rsid w:val="005D5631"/>
    <w:rsid w:val="005D5AB1"/>
    <w:rsid w:val="005D60E7"/>
    <w:rsid w:val="005D66A6"/>
    <w:rsid w:val="005D673C"/>
    <w:rsid w:val="005D6A59"/>
    <w:rsid w:val="005D719F"/>
    <w:rsid w:val="005D71A5"/>
    <w:rsid w:val="005D7931"/>
    <w:rsid w:val="005D7D53"/>
    <w:rsid w:val="005E069A"/>
    <w:rsid w:val="005E08DC"/>
    <w:rsid w:val="005E1CE9"/>
    <w:rsid w:val="005E2942"/>
    <w:rsid w:val="005E2CC7"/>
    <w:rsid w:val="005E30F1"/>
    <w:rsid w:val="005E36E7"/>
    <w:rsid w:val="005E3B5F"/>
    <w:rsid w:val="005E3D2E"/>
    <w:rsid w:val="005E3DBB"/>
    <w:rsid w:val="005E417C"/>
    <w:rsid w:val="005E45D4"/>
    <w:rsid w:val="005E48FC"/>
    <w:rsid w:val="005E4EAC"/>
    <w:rsid w:val="005E6120"/>
    <w:rsid w:val="005E6DE8"/>
    <w:rsid w:val="005E6F61"/>
    <w:rsid w:val="005E6FFD"/>
    <w:rsid w:val="005E75B4"/>
    <w:rsid w:val="005E76A6"/>
    <w:rsid w:val="005E7710"/>
    <w:rsid w:val="005E782F"/>
    <w:rsid w:val="005E7C7A"/>
    <w:rsid w:val="005F01A6"/>
    <w:rsid w:val="005F0736"/>
    <w:rsid w:val="005F0829"/>
    <w:rsid w:val="005F084E"/>
    <w:rsid w:val="005F09F4"/>
    <w:rsid w:val="005F14DF"/>
    <w:rsid w:val="005F1953"/>
    <w:rsid w:val="005F1A52"/>
    <w:rsid w:val="005F1CF4"/>
    <w:rsid w:val="005F28F2"/>
    <w:rsid w:val="005F2CF2"/>
    <w:rsid w:val="005F2E0E"/>
    <w:rsid w:val="005F2F6C"/>
    <w:rsid w:val="005F327B"/>
    <w:rsid w:val="005F37A5"/>
    <w:rsid w:val="005F3C6A"/>
    <w:rsid w:val="005F4299"/>
    <w:rsid w:val="005F46AC"/>
    <w:rsid w:val="005F46F2"/>
    <w:rsid w:val="005F4AC4"/>
    <w:rsid w:val="005F4BC3"/>
    <w:rsid w:val="005F5732"/>
    <w:rsid w:val="005F5B4A"/>
    <w:rsid w:val="005F6916"/>
    <w:rsid w:val="005F6AA2"/>
    <w:rsid w:val="005F6DF9"/>
    <w:rsid w:val="005F70CC"/>
    <w:rsid w:val="005F7441"/>
    <w:rsid w:val="005F7592"/>
    <w:rsid w:val="006000E2"/>
    <w:rsid w:val="006004C8"/>
    <w:rsid w:val="00600645"/>
    <w:rsid w:val="0060070B"/>
    <w:rsid w:val="006007D6"/>
    <w:rsid w:val="0060090B"/>
    <w:rsid w:val="00600927"/>
    <w:rsid w:val="00600A52"/>
    <w:rsid w:val="0060132A"/>
    <w:rsid w:val="00601530"/>
    <w:rsid w:val="00601AEB"/>
    <w:rsid w:val="00601C04"/>
    <w:rsid w:val="00602418"/>
    <w:rsid w:val="00602C8A"/>
    <w:rsid w:val="00603D3E"/>
    <w:rsid w:val="00604566"/>
    <w:rsid w:val="0060476A"/>
    <w:rsid w:val="0060492F"/>
    <w:rsid w:val="00604D0F"/>
    <w:rsid w:val="0060540B"/>
    <w:rsid w:val="006054EA"/>
    <w:rsid w:val="00605B3F"/>
    <w:rsid w:val="0060660C"/>
    <w:rsid w:val="006067AE"/>
    <w:rsid w:val="00607232"/>
    <w:rsid w:val="00607570"/>
    <w:rsid w:val="0060799F"/>
    <w:rsid w:val="00607A8C"/>
    <w:rsid w:val="006101A7"/>
    <w:rsid w:val="006107E0"/>
    <w:rsid w:val="00611108"/>
    <w:rsid w:val="006111A4"/>
    <w:rsid w:val="006111F7"/>
    <w:rsid w:val="00611281"/>
    <w:rsid w:val="0061169A"/>
    <w:rsid w:val="00611B45"/>
    <w:rsid w:val="00612425"/>
    <w:rsid w:val="00612596"/>
    <w:rsid w:val="00612C00"/>
    <w:rsid w:val="00612C83"/>
    <w:rsid w:val="00612DA9"/>
    <w:rsid w:val="00612DD3"/>
    <w:rsid w:val="00612E2C"/>
    <w:rsid w:val="00612F71"/>
    <w:rsid w:val="0061334F"/>
    <w:rsid w:val="00613F10"/>
    <w:rsid w:val="00614652"/>
    <w:rsid w:val="00614804"/>
    <w:rsid w:val="00614D29"/>
    <w:rsid w:val="006153E8"/>
    <w:rsid w:val="00615690"/>
    <w:rsid w:val="006158D8"/>
    <w:rsid w:val="00615CB3"/>
    <w:rsid w:val="00615E18"/>
    <w:rsid w:val="00616172"/>
    <w:rsid w:val="006166C9"/>
    <w:rsid w:val="00616965"/>
    <w:rsid w:val="00617461"/>
    <w:rsid w:val="0061769A"/>
    <w:rsid w:val="006204A6"/>
    <w:rsid w:val="00620C98"/>
    <w:rsid w:val="0062137B"/>
    <w:rsid w:val="00621494"/>
    <w:rsid w:val="00621517"/>
    <w:rsid w:val="00621B66"/>
    <w:rsid w:val="00621E26"/>
    <w:rsid w:val="00622C02"/>
    <w:rsid w:val="00622CDF"/>
    <w:rsid w:val="006236B3"/>
    <w:rsid w:val="0062454D"/>
    <w:rsid w:val="006248DF"/>
    <w:rsid w:val="00624909"/>
    <w:rsid w:val="00624A8E"/>
    <w:rsid w:val="00624DBD"/>
    <w:rsid w:val="0062524D"/>
    <w:rsid w:val="00625454"/>
    <w:rsid w:val="00625DA5"/>
    <w:rsid w:val="00625ED3"/>
    <w:rsid w:val="00626453"/>
    <w:rsid w:val="0062683B"/>
    <w:rsid w:val="006273FD"/>
    <w:rsid w:val="00630301"/>
    <w:rsid w:val="006306B6"/>
    <w:rsid w:val="00631859"/>
    <w:rsid w:val="006318BD"/>
    <w:rsid w:val="006336DA"/>
    <w:rsid w:val="0063370A"/>
    <w:rsid w:val="00633970"/>
    <w:rsid w:val="00633AFE"/>
    <w:rsid w:val="00633EE7"/>
    <w:rsid w:val="00634687"/>
    <w:rsid w:val="00634C9E"/>
    <w:rsid w:val="00635368"/>
    <w:rsid w:val="006353D2"/>
    <w:rsid w:val="006354EB"/>
    <w:rsid w:val="006360D8"/>
    <w:rsid w:val="00636107"/>
    <w:rsid w:val="00636DD3"/>
    <w:rsid w:val="00636FA5"/>
    <w:rsid w:val="00636FAD"/>
    <w:rsid w:val="0063726A"/>
    <w:rsid w:val="0063754D"/>
    <w:rsid w:val="00637C01"/>
    <w:rsid w:val="00637D20"/>
    <w:rsid w:val="00640469"/>
    <w:rsid w:val="00640541"/>
    <w:rsid w:val="00640953"/>
    <w:rsid w:val="006409C2"/>
    <w:rsid w:val="00640D7F"/>
    <w:rsid w:val="00640EC9"/>
    <w:rsid w:val="00640EF7"/>
    <w:rsid w:val="00641109"/>
    <w:rsid w:val="00641238"/>
    <w:rsid w:val="006415D7"/>
    <w:rsid w:val="0064189E"/>
    <w:rsid w:val="00641A9B"/>
    <w:rsid w:val="00641ACC"/>
    <w:rsid w:val="00641C37"/>
    <w:rsid w:val="00641D47"/>
    <w:rsid w:val="00642639"/>
    <w:rsid w:val="00643608"/>
    <w:rsid w:val="00643ADE"/>
    <w:rsid w:val="00643B6B"/>
    <w:rsid w:val="00643CFB"/>
    <w:rsid w:val="00643F3A"/>
    <w:rsid w:val="006446B1"/>
    <w:rsid w:val="00644820"/>
    <w:rsid w:val="006448C4"/>
    <w:rsid w:val="006448D7"/>
    <w:rsid w:val="006451CA"/>
    <w:rsid w:val="00645476"/>
    <w:rsid w:val="006463F0"/>
    <w:rsid w:val="0064677B"/>
    <w:rsid w:val="00646963"/>
    <w:rsid w:val="00646B54"/>
    <w:rsid w:val="0064710E"/>
    <w:rsid w:val="00647455"/>
    <w:rsid w:val="00647572"/>
    <w:rsid w:val="006477A1"/>
    <w:rsid w:val="0064791D"/>
    <w:rsid w:val="00647938"/>
    <w:rsid w:val="00650755"/>
    <w:rsid w:val="006507C3"/>
    <w:rsid w:val="0065085F"/>
    <w:rsid w:val="00651DB9"/>
    <w:rsid w:val="00651FF0"/>
    <w:rsid w:val="006525A0"/>
    <w:rsid w:val="006528D0"/>
    <w:rsid w:val="00652916"/>
    <w:rsid w:val="00652BA3"/>
    <w:rsid w:val="00652BAE"/>
    <w:rsid w:val="006536E8"/>
    <w:rsid w:val="006538D4"/>
    <w:rsid w:val="00653C2C"/>
    <w:rsid w:val="00654588"/>
    <w:rsid w:val="00654CBC"/>
    <w:rsid w:val="00655120"/>
    <w:rsid w:val="0065512A"/>
    <w:rsid w:val="006554A6"/>
    <w:rsid w:val="00655BBD"/>
    <w:rsid w:val="00655E2C"/>
    <w:rsid w:val="00656522"/>
    <w:rsid w:val="00656C83"/>
    <w:rsid w:val="0065735D"/>
    <w:rsid w:val="00657C06"/>
    <w:rsid w:val="0066007E"/>
    <w:rsid w:val="00660BA1"/>
    <w:rsid w:val="00660EBA"/>
    <w:rsid w:val="00660F2F"/>
    <w:rsid w:val="00661D1B"/>
    <w:rsid w:val="00661FE2"/>
    <w:rsid w:val="0066277D"/>
    <w:rsid w:val="00662BAE"/>
    <w:rsid w:val="00662E93"/>
    <w:rsid w:val="00663C98"/>
    <w:rsid w:val="00663E73"/>
    <w:rsid w:val="00664265"/>
    <w:rsid w:val="00664541"/>
    <w:rsid w:val="0066458C"/>
    <w:rsid w:val="00664611"/>
    <w:rsid w:val="00664AAD"/>
    <w:rsid w:val="00664BBD"/>
    <w:rsid w:val="00664DDB"/>
    <w:rsid w:val="00664E05"/>
    <w:rsid w:val="00664EAE"/>
    <w:rsid w:val="00665517"/>
    <w:rsid w:val="00665A25"/>
    <w:rsid w:val="00665BFA"/>
    <w:rsid w:val="00665F32"/>
    <w:rsid w:val="006661B4"/>
    <w:rsid w:val="0066642B"/>
    <w:rsid w:val="006666BF"/>
    <w:rsid w:val="00666D0F"/>
    <w:rsid w:val="0066745F"/>
    <w:rsid w:val="00667573"/>
    <w:rsid w:val="006675E5"/>
    <w:rsid w:val="006707FD"/>
    <w:rsid w:val="00671348"/>
    <w:rsid w:val="00671B3A"/>
    <w:rsid w:val="00671CC7"/>
    <w:rsid w:val="006723C3"/>
    <w:rsid w:val="00672CF6"/>
    <w:rsid w:val="00672D67"/>
    <w:rsid w:val="0067361D"/>
    <w:rsid w:val="00673B3E"/>
    <w:rsid w:val="00673BF5"/>
    <w:rsid w:val="00673C45"/>
    <w:rsid w:val="00673D9C"/>
    <w:rsid w:val="006753CD"/>
    <w:rsid w:val="0067554A"/>
    <w:rsid w:val="00675AAD"/>
    <w:rsid w:val="0067620B"/>
    <w:rsid w:val="0067680B"/>
    <w:rsid w:val="00676E6E"/>
    <w:rsid w:val="00677075"/>
    <w:rsid w:val="00677116"/>
    <w:rsid w:val="00677424"/>
    <w:rsid w:val="00677DA7"/>
    <w:rsid w:val="00680252"/>
    <w:rsid w:val="006804E5"/>
    <w:rsid w:val="00680820"/>
    <w:rsid w:val="00680D20"/>
    <w:rsid w:val="00680E3A"/>
    <w:rsid w:val="0068171E"/>
    <w:rsid w:val="00681DCC"/>
    <w:rsid w:val="006820E0"/>
    <w:rsid w:val="006826DA"/>
    <w:rsid w:val="0068278C"/>
    <w:rsid w:val="00682CD6"/>
    <w:rsid w:val="006831C8"/>
    <w:rsid w:val="00683426"/>
    <w:rsid w:val="006837D9"/>
    <w:rsid w:val="006839EC"/>
    <w:rsid w:val="006841E6"/>
    <w:rsid w:val="0068424F"/>
    <w:rsid w:val="006847D0"/>
    <w:rsid w:val="00685E32"/>
    <w:rsid w:val="00685F1F"/>
    <w:rsid w:val="0068672F"/>
    <w:rsid w:val="00686F0D"/>
    <w:rsid w:val="006870B8"/>
    <w:rsid w:val="0069009D"/>
    <w:rsid w:val="006905AB"/>
    <w:rsid w:val="00691DA5"/>
    <w:rsid w:val="00691E66"/>
    <w:rsid w:val="00692142"/>
    <w:rsid w:val="0069233F"/>
    <w:rsid w:val="006927B7"/>
    <w:rsid w:val="00692D5B"/>
    <w:rsid w:val="00692F40"/>
    <w:rsid w:val="00693341"/>
    <w:rsid w:val="00693D98"/>
    <w:rsid w:val="0069432D"/>
    <w:rsid w:val="006943E7"/>
    <w:rsid w:val="006945B1"/>
    <w:rsid w:val="006951B3"/>
    <w:rsid w:val="00695429"/>
    <w:rsid w:val="006957F1"/>
    <w:rsid w:val="00695910"/>
    <w:rsid w:val="00695BDA"/>
    <w:rsid w:val="00695D0E"/>
    <w:rsid w:val="00696083"/>
    <w:rsid w:val="006962FE"/>
    <w:rsid w:val="00696AC5"/>
    <w:rsid w:val="00696B85"/>
    <w:rsid w:val="00696E1D"/>
    <w:rsid w:val="00696FC5"/>
    <w:rsid w:val="00697766"/>
    <w:rsid w:val="006979C2"/>
    <w:rsid w:val="00697E3C"/>
    <w:rsid w:val="0069FF68"/>
    <w:rsid w:val="006A008D"/>
    <w:rsid w:val="006A0217"/>
    <w:rsid w:val="006A05B1"/>
    <w:rsid w:val="006A092E"/>
    <w:rsid w:val="006A0B12"/>
    <w:rsid w:val="006A10CB"/>
    <w:rsid w:val="006A163D"/>
    <w:rsid w:val="006A20F9"/>
    <w:rsid w:val="006A26A6"/>
    <w:rsid w:val="006A26C1"/>
    <w:rsid w:val="006A35F2"/>
    <w:rsid w:val="006A3BB8"/>
    <w:rsid w:val="006A3BED"/>
    <w:rsid w:val="006A4B12"/>
    <w:rsid w:val="006A4DA9"/>
    <w:rsid w:val="006A4F58"/>
    <w:rsid w:val="006A513A"/>
    <w:rsid w:val="006A58EF"/>
    <w:rsid w:val="006A5EE8"/>
    <w:rsid w:val="006A5FF4"/>
    <w:rsid w:val="006A61BD"/>
    <w:rsid w:val="006A61F1"/>
    <w:rsid w:val="006A64D0"/>
    <w:rsid w:val="006A6797"/>
    <w:rsid w:val="006A6B76"/>
    <w:rsid w:val="006A7400"/>
    <w:rsid w:val="006A7A23"/>
    <w:rsid w:val="006A7BAB"/>
    <w:rsid w:val="006A7D21"/>
    <w:rsid w:val="006B0356"/>
    <w:rsid w:val="006B09D0"/>
    <w:rsid w:val="006B0B87"/>
    <w:rsid w:val="006B0D30"/>
    <w:rsid w:val="006B18C2"/>
    <w:rsid w:val="006B1BE7"/>
    <w:rsid w:val="006B1DFD"/>
    <w:rsid w:val="006B2678"/>
    <w:rsid w:val="006B2995"/>
    <w:rsid w:val="006B535C"/>
    <w:rsid w:val="006B56D4"/>
    <w:rsid w:val="006B5769"/>
    <w:rsid w:val="006B5B17"/>
    <w:rsid w:val="006B6315"/>
    <w:rsid w:val="006B697A"/>
    <w:rsid w:val="006B6D3E"/>
    <w:rsid w:val="006B6DA7"/>
    <w:rsid w:val="006B6FBD"/>
    <w:rsid w:val="006B77AC"/>
    <w:rsid w:val="006B781C"/>
    <w:rsid w:val="006B78A2"/>
    <w:rsid w:val="006B7B21"/>
    <w:rsid w:val="006C04B1"/>
    <w:rsid w:val="006C05BB"/>
    <w:rsid w:val="006C0675"/>
    <w:rsid w:val="006C0976"/>
    <w:rsid w:val="006C0B6C"/>
    <w:rsid w:val="006C0E8A"/>
    <w:rsid w:val="006C1B34"/>
    <w:rsid w:val="006C1ED0"/>
    <w:rsid w:val="006C1F69"/>
    <w:rsid w:val="006C3070"/>
    <w:rsid w:val="006C31C6"/>
    <w:rsid w:val="006C3886"/>
    <w:rsid w:val="006C3E07"/>
    <w:rsid w:val="006C3EB7"/>
    <w:rsid w:val="006C433D"/>
    <w:rsid w:val="006C490C"/>
    <w:rsid w:val="006C4958"/>
    <w:rsid w:val="006C4AA7"/>
    <w:rsid w:val="006C4FC4"/>
    <w:rsid w:val="006C5113"/>
    <w:rsid w:val="006C53F8"/>
    <w:rsid w:val="006C5537"/>
    <w:rsid w:val="006C594E"/>
    <w:rsid w:val="006C5D16"/>
    <w:rsid w:val="006C625A"/>
    <w:rsid w:val="006C6365"/>
    <w:rsid w:val="006C6694"/>
    <w:rsid w:val="006C682B"/>
    <w:rsid w:val="006C6A81"/>
    <w:rsid w:val="006C6B81"/>
    <w:rsid w:val="006C6E3B"/>
    <w:rsid w:val="006C7B44"/>
    <w:rsid w:val="006D021E"/>
    <w:rsid w:val="006D0CEA"/>
    <w:rsid w:val="006D0E9E"/>
    <w:rsid w:val="006D1549"/>
    <w:rsid w:val="006D1DE8"/>
    <w:rsid w:val="006D1FB7"/>
    <w:rsid w:val="006D221A"/>
    <w:rsid w:val="006D2663"/>
    <w:rsid w:val="006D28F6"/>
    <w:rsid w:val="006D3484"/>
    <w:rsid w:val="006D3970"/>
    <w:rsid w:val="006D49E3"/>
    <w:rsid w:val="006D4D8C"/>
    <w:rsid w:val="006D5E89"/>
    <w:rsid w:val="006D5F66"/>
    <w:rsid w:val="006D68B6"/>
    <w:rsid w:val="006D6C4A"/>
    <w:rsid w:val="006D6D07"/>
    <w:rsid w:val="006D6E65"/>
    <w:rsid w:val="006D71D4"/>
    <w:rsid w:val="006D7784"/>
    <w:rsid w:val="006E007F"/>
    <w:rsid w:val="006E0638"/>
    <w:rsid w:val="006E07F4"/>
    <w:rsid w:val="006E1FC2"/>
    <w:rsid w:val="006E2E16"/>
    <w:rsid w:val="006E315F"/>
    <w:rsid w:val="006E3409"/>
    <w:rsid w:val="006E3623"/>
    <w:rsid w:val="006E36FC"/>
    <w:rsid w:val="006E46DA"/>
    <w:rsid w:val="006E4F01"/>
    <w:rsid w:val="006E4FC5"/>
    <w:rsid w:val="006E52E3"/>
    <w:rsid w:val="006E5346"/>
    <w:rsid w:val="006E53AD"/>
    <w:rsid w:val="006E54EB"/>
    <w:rsid w:val="006E5890"/>
    <w:rsid w:val="006E5B32"/>
    <w:rsid w:val="006E5F89"/>
    <w:rsid w:val="006E5F9F"/>
    <w:rsid w:val="006E65E4"/>
    <w:rsid w:val="006E6758"/>
    <w:rsid w:val="006E7048"/>
    <w:rsid w:val="006E73A6"/>
    <w:rsid w:val="006E75F1"/>
    <w:rsid w:val="006F062E"/>
    <w:rsid w:val="006F098B"/>
    <w:rsid w:val="006F0F9D"/>
    <w:rsid w:val="006F1865"/>
    <w:rsid w:val="006F1D11"/>
    <w:rsid w:val="006F1DB9"/>
    <w:rsid w:val="006F1FAD"/>
    <w:rsid w:val="006F1FEB"/>
    <w:rsid w:val="006F2186"/>
    <w:rsid w:val="006F2940"/>
    <w:rsid w:val="006F2975"/>
    <w:rsid w:val="006F2BF3"/>
    <w:rsid w:val="006F2C1A"/>
    <w:rsid w:val="006F305D"/>
    <w:rsid w:val="006F3320"/>
    <w:rsid w:val="006F3626"/>
    <w:rsid w:val="006F3AB0"/>
    <w:rsid w:val="006F41CF"/>
    <w:rsid w:val="006F519D"/>
    <w:rsid w:val="006F5CF5"/>
    <w:rsid w:val="006F5F60"/>
    <w:rsid w:val="006F5F8C"/>
    <w:rsid w:val="006F67DA"/>
    <w:rsid w:val="006F702E"/>
    <w:rsid w:val="006F71B5"/>
    <w:rsid w:val="006F7A18"/>
    <w:rsid w:val="006F7B9D"/>
    <w:rsid w:val="006F7E14"/>
    <w:rsid w:val="006F7FF6"/>
    <w:rsid w:val="007000D6"/>
    <w:rsid w:val="007002EF"/>
    <w:rsid w:val="007003F6"/>
    <w:rsid w:val="00701A8C"/>
    <w:rsid w:val="00701F55"/>
    <w:rsid w:val="007020BF"/>
    <w:rsid w:val="0070211D"/>
    <w:rsid w:val="0070213C"/>
    <w:rsid w:val="0070222A"/>
    <w:rsid w:val="00702DAC"/>
    <w:rsid w:val="007035C4"/>
    <w:rsid w:val="007036D1"/>
    <w:rsid w:val="00703A33"/>
    <w:rsid w:val="00703D91"/>
    <w:rsid w:val="00703E61"/>
    <w:rsid w:val="00703FA2"/>
    <w:rsid w:val="00704441"/>
    <w:rsid w:val="00704597"/>
    <w:rsid w:val="0070491B"/>
    <w:rsid w:val="00704C3F"/>
    <w:rsid w:val="00704D89"/>
    <w:rsid w:val="0070517C"/>
    <w:rsid w:val="00705295"/>
    <w:rsid w:val="00705806"/>
    <w:rsid w:val="007063A4"/>
    <w:rsid w:val="007064E6"/>
    <w:rsid w:val="00706B92"/>
    <w:rsid w:val="00706D27"/>
    <w:rsid w:val="00707903"/>
    <w:rsid w:val="00707D49"/>
    <w:rsid w:val="00707FC7"/>
    <w:rsid w:val="007103C3"/>
    <w:rsid w:val="00710695"/>
    <w:rsid w:val="00710AE6"/>
    <w:rsid w:val="00710B6F"/>
    <w:rsid w:val="0071156A"/>
    <w:rsid w:val="007117B0"/>
    <w:rsid w:val="007118A7"/>
    <w:rsid w:val="00711C33"/>
    <w:rsid w:val="00711D8F"/>
    <w:rsid w:val="00711E7F"/>
    <w:rsid w:val="00712753"/>
    <w:rsid w:val="00712768"/>
    <w:rsid w:val="00712AD4"/>
    <w:rsid w:val="00712C82"/>
    <w:rsid w:val="00713536"/>
    <w:rsid w:val="00713595"/>
    <w:rsid w:val="00713627"/>
    <w:rsid w:val="00713EC1"/>
    <w:rsid w:val="00714A7B"/>
    <w:rsid w:val="00714D04"/>
    <w:rsid w:val="00714D40"/>
    <w:rsid w:val="00714F07"/>
    <w:rsid w:val="0071517B"/>
    <w:rsid w:val="00715274"/>
    <w:rsid w:val="007154A2"/>
    <w:rsid w:val="00715724"/>
    <w:rsid w:val="00715A2A"/>
    <w:rsid w:val="00715F42"/>
    <w:rsid w:val="00716184"/>
    <w:rsid w:val="00716DD5"/>
    <w:rsid w:val="00716E60"/>
    <w:rsid w:val="0071773F"/>
    <w:rsid w:val="00717B47"/>
    <w:rsid w:val="0072005F"/>
    <w:rsid w:val="00720A96"/>
    <w:rsid w:val="00720F24"/>
    <w:rsid w:val="00721144"/>
    <w:rsid w:val="00721294"/>
    <w:rsid w:val="0072147A"/>
    <w:rsid w:val="00721558"/>
    <w:rsid w:val="00721781"/>
    <w:rsid w:val="007218DA"/>
    <w:rsid w:val="007219C0"/>
    <w:rsid w:val="00721E93"/>
    <w:rsid w:val="007221A5"/>
    <w:rsid w:val="00722E63"/>
    <w:rsid w:val="007233D8"/>
    <w:rsid w:val="007236AF"/>
    <w:rsid w:val="0072397A"/>
    <w:rsid w:val="00723E43"/>
    <w:rsid w:val="007247DF"/>
    <w:rsid w:val="00724EC8"/>
    <w:rsid w:val="00725430"/>
    <w:rsid w:val="007254BD"/>
    <w:rsid w:val="00725DEA"/>
    <w:rsid w:val="00725FFA"/>
    <w:rsid w:val="0072616E"/>
    <w:rsid w:val="00726711"/>
    <w:rsid w:val="007267B6"/>
    <w:rsid w:val="00726992"/>
    <w:rsid w:val="00727253"/>
    <w:rsid w:val="007279FC"/>
    <w:rsid w:val="00730929"/>
    <w:rsid w:val="00730B79"/>
    <w:rsid w:val="00730BB3"/>
    <w:rsid w:val="00730D18"/>
    <w:rsid w:val="00731CE2"/>
    <w:rsid w:val="00732430"/>
    <w:rsid w:val="00732AE4"/>
    <w:rsid w:val="00732B86"/>
    <w:rsid w:val="00732E0D"/>
    <w:rsid w:val="00733D7C"/>
    <w:rsid w:val="00733E03"/>
    <w:rsid w:val="007352D0"/>
    <w:rsid w:val="00735BE4"/>
    <w:rsid w:val="00736692"/>
    <w:rsid w:val="0073673A"/>
    <w:rsid w:val="0073676F"/>
    <w:rsid w:val="00737D46"/>
    <w:rsid w:val="00737D92"/>
    <w:rsid w:val="0074003B"/>
    <w:rsid w:val="00740872"/>
    <w:rsid w:val="00740A59"/>
    <w:rsid w:val="00740AFA"/>
    <w:rsid w:val="007417E4"/>
    <w:rsid w:val="0074272F"/>
    <w:rsid w:val="007428A4"/>
    <w:rsid w:val="007429FC"/>
    <w:rsid w:val="00742A02"/>
    <w:rsid w:val="00742C2A"/>
    <w:rsid w:val="00743116"/>
    <w:rsid w:val="007435FC"/>
    <w:rsid w:val="00743881"/>
    <w:rsid w:val="00743A3E"/>
    <w:rsid w:val="00743D5E"/>
    <w:rsid w:val="0074462D"/>
    <w:rsid w:val="007446DD"/>
    <w:rsid w:val="00744BBD"/>
    <w:rsid w:val="00745A62"/>
    <w:rsid w:val="00745E7B"/>
    <w:rsid w:val="00746191"/>
    <w:rsid w:val="007461F7"/>
    <w:rsid w:val="007467DB"/>
    <w:rsid w:val="007468B6"/>
    <w:rsid w:val="00746EC7"/>
    <w:rsid w:val="00746EE6"/>
    <w:rsid w:val="00746F30"/>
    <w:rsid w:val="00747ABC"/>
    <w:rsid w:val="00747D32"/>
    <w:rsid w:val="007503D2"/>
    <w:rsid w:val="0075058C"/>
    <w:rsid w:val="007505BF"/>
    <w:rsid w:val="00750F28"/>
    <w:rsid w:val="00751245"/>
    <w:rsid w:val="00751246"/>
    <w:rsid w:val="00751307"/>
    <w:rsid w:val="00751708"/>
    <w:rsid w:val="00751906"/>
    <w:rsid w:val="00751A43"/>
    <w:rsid w:val="00752B37"/>
    <w:rsid w:val="00752E51"/>
    <w:rsid w:val="00752ED0"/>
    <w:rsid w:val="00752EDC"/>
    <w:rsid w:val="00752F4F"/>
    <w:rsid w:val="007536E3"/>
    <w:rsid w:val="0075413D"/>
    <w:rsid w:val="007541A2"/>
    <w:rsid w:val="00754CEB"/>
    <w:rsid w:val="00754D19"/>
    <w:rsid w:val="00755296"/>
    <w:rsid w:val="007559C8"/>
    <w:rsid w:val="00756134"/>
    <w:rsid w:val="0075628F"/>
    <w:rsid w:val="00756783"/>
    <w:rsid w:val="00756881"/>
    <w:rsid w:val="00756D77"/>
    <w:rsid w:val="007571E3"/>
    <w:rsid w:val="007574FA"/>
    <w:rsid w:val="00757530"/>
    <w:rsid w:val="00757CA7"/>
    <w:rsid w:val="0076017C"/>
    <w:rsid w:val="007606CF"/>
    <w:rsid w:val="00760935"/>
    <w:rsid w:val="007609DE"/>
    <w:rsid w:val="00760A8B"/>
    <w:rsid w:val="00760BC1"/>
    <w:rsid w:val="00760D8E"/>
    <w:rsid w:val="00760E41"/>
    <w:rsid w:val="00760F55"/>
    <w:rsid w:val="007612B2"/>
    <w:rsid w:val="007629D6"/>
    <w:rsid w:val="00763110"/>
    <w:rsid w:val="00763247"/>
    <w:rsid w:val="007647BA"/>
    <w:rsid w:val="00765BD6"/>
    <w:rsid w:val="00765FCC"/>
    <w:rsid w:val="0076635A"/>
    <w:rsid w:val="007666A9"/>
    <w:rsid w:val="00766C94"/>
    <w:rsid w:val="007671F8"/>
    <w:rsid w:val="00767510"/>
    <w:rsid w:val="00767664"/>
    <w:rsid w:val="007701AF"/>
    <w:rsid w:val="007703EE"/>
    <w:rsid w:val="00770FB3"/>
    <w:rsid w:val="00770FC5"/>
    <w:rsid w:val="007712A9"/>
    <w:rsid w:val="00771666"/>
    <w:rsid w:val="00771721"/>
    <w:rsid w:val="00771951"/>
    <w:rsid w:val="00771D54"/>
    <w:rsid w:val="00771E5B"/>
    <w:rsid w:val="00772052"/>
    <w:rsid w:val="00772113"/>
    <w:rsid w:val="0077293B"/>
    <w:rsid w:val="007729C4"/>
    <w:rsid w:val="00772AD6"/>
    <w:rsid w:val="00772DBA"/>
    <w:rsid w:val="00772DCC"/>
    <w:rsid w:val="007732A8"/>
    <w:rsid w:val="00773432"/>
    <w:rsid w:val="00773559"/>
    <w:rsid w:val="007737B7"/>
    <w:rsid w:val="00773D80"/>
    <w:rsid w:val="00773DCB"/>
    <w:rsid w:val="00773DE2"/>
    <w:rsid w:val="00773DFB"/>
    <w:rsid w:val="00773E57"/>
    <w:rsid w:val="00773E9B"/>
    <w:rsid w:val="00774B37"/>
    <w:rsid w:val="00774C38"/>
    <w:rsid w:val="00775187"/>
    <w:rsid w:val="007761BC"/>
    <w:rsid w:val="007766C3"/>
    <w:rsid w:val="007768F0"/>
    <w:rsid w:val="0077697A"/>
    <w:rsid w:val="00776B1B"/>
    <w:rsid w:val="00776F4A"/>
    <w:rsid w:val="00776F6B"/>
    <w:rsid w:val="00777A07"/>
    <w:rsid w:val="00777B66"/>
    <w:rsid w:val="00777BE6"/>
    <w:rsid w:val="00777E1F"/>
    <w:rsid w:val="007800AE"/>
    <w:rsid w:val="0078012D"/>
    <w:rsid w:val="007805C4"/>
    <w:rsid w:val="00780925"/>
    <w:rsid w:val="0078097D"/>
    <w:rsid w:val="00780DDD"/>
    <w:rsid w:val="00781058"/>
    <w:rsid w:val="00781765"/>
    <w:rsid w:val="007819C1"/>
    <w:rsid w:val="0078245D"/>
    <w:rsid w:val="007827B4"/>
    <w:rsid w:val="00782FE1"/>
    <w:rsid w:val="0078342B"/>
    <w:rsid w:val="0078397C"/>
    <w:rsid w:val="00783B21"/>
    <w:rsid w:val="00784897"/>
    <w:rsid w:val="00784A97"/>
    <w:rsid w:val="00784EC7"/>
    <w:rsid w:val="007859D7"/>
    <w:rsid w:val="00785DA1"/>
    <w:rsid w:val="00786170"/>
    <w:rsid w:val="00786177"/>
    <w:rsid w:val="00786329"/>
    <w:rsid w:val="00786398"/>
    <w:rsid w:val="00786443"/>
    <w:rsid w:val="0078646E"/>
    <w:rsid w:val="007866E8"/>
    <w:rsid w:val="0078680D"/>
    <w:rsid w:val="00786D23"/>
    <w:rsid w:val="00786F8E"/>
    <w:rsid w:val="00787761"/>
    <w:rsid w:val="007879DD"/>
    <w:rsid w:val="00787C57"/>
    <w:rsid w:val="00787FD2"/>
    <w:rsid w:val="0079040D"/>
    <w:rsid w:val="00791322"/>
    <w:rsid w:val="007919BC"/>
    <w:rsid w:val="00791B01"/>
    <w:rsid w:val="00791C74"/>
    <w:rsid w:val="007921A2"/>
    <w:rsid w:val="00792BAA"/>
    <w:rsid w:val="00792D18"/>
    <w:rsid w:val="00792DA9"/>
    <w:rsid w:val="0079307E"/>
    <w:rsid w:val="007935E6"/>
    <w:rsid w:val="00794726"/>
    <w:rsid w:val="00794F1C"/>
    <w:rsid w:val="00795145"/>
    <w:rsid w:val="0079526E"/>
    <w:rsid w:val="00795776"/>
    <w:rsid w:val="0079655C"/>
    <w:rsid w:val="00796B63"/>
    <w:rsid w:val="00797529"/>
    <w:rsid w:val="0079765D"/>
    <w:rsid w:val="007976A8"/>
    <w:rsid w:val="007A002A"/>
    <w:rsid w:val="007A01B2"/>
    <w:rsid w:val="007A06C4"/>
    <w:rsid w:val="007A07EC"/>
    <w:rsid w:val="007A088B"/>
    <w:rsid w:val="007A0E0D"/>
    <w:rsid w:val="007A1212"/>
    <w:rsid w:val="007A1CFB"/>
    <w:rsid w:val="007A33B2"/>
    <w:rsid w:val="007A348E"/>
    <w:rsid w:val="007A36F7"/>
    <w:rsid w:val="007A3EE0"/>
    <w:rsid w:val="007A3F0D"/>
    <w:rsid w:val="007A3F8F"/>
    <w:rsid w:val="007A4426"/>
    <w:rsid w:val="007A45D3"/>
    <w:rsid w:val="007A4862"/>
    <w:rsid w:val="007A4908"/>
    <w:rsid w:val="007A4D50"/>
    <w:rsid w:val="007A512D"/>
    <w:rsid w:val="007A5FA8"/>
    <w:rsid w:val="007A69FE"/>
    <w:rsid w:val="007A761D"/>
    <w:rsid w:val="007A7762"/>
    <w:rsid w:val="007A7996"/>
    <w:rsid w:val="007A7B47"/>
    <w:rsid w:val="007A7B76"/>
    <w:rsid w:val="007A7E2C"/>
    <w:rsid w:val="007B0197"/>
    <w:rsid w:val="007B03F8"/>
    <w:rsid w:val="007B04EF"/>
    <w:rsid w:val="007B08AF"/>
    <w:rsid w:val="007B0D9C"/>
    <w:rsid w:val="007B117E"/>
    <w:rsid w:val="007B158D"/>
    <w:rsid w:val="007B1D97"/>
    <w:rsid w:val="007B249D"/>
    <w:rsid w:val="007B2997"/>
    <w:rsid w:val="007B2CBE"/>
    <w:rsid w:val="007B35E4"/>
    <w:rsid w:val="007B39C7"/>
    <w:rsid w:val="007B3C37"/>
    <w:rsid w:val="007B4114"/>
    <w:rsid w:val="007B56D8"/>
    <w:rsid w:val="007B5D8C"/>
    <w:rsid w:val="007B61CC"/>
    <w:rsid w:val="007B62A2"/>
    <w:rsid w:val="007B6317"/>
    <w:rsid w:val="007B68BE"/>
    <w:rsid w:val="007B7684"/>
    <w:rsid w:val="007B7D1F"/>
    <w:rsid w:val="007C046F"/>
    <w:rsid w:val="007C04AD"/>
    <w:rsid w:val="007C0A20"/>
    <w:rsid w:val="007C0F78"/>
    <w:rsid w:val="007C1075"/>
    <w:rsid w:val="007C107B"/>
    <w:rsid w:val="007C1107"/>
    <w:rsid w:val="007C1244"/>
    <w:rsid w:val="007C15B3"/>
    <w:rsid w:val="007C18A3"/>
    <w:rsid w:val="007C198A"/>
    <w:rsid w:val="007C1A45"/>
    <w:rsid w:val="007C1C50"/>
    <w:rsid w:val="007C2B3B"/>
    <w:rsid w:val="007C2B40"/>
    <w:rsid w:val="007C2C75"/>
    <w:rsid w:val="007C34AF"/>
    <w:rsid w:val="007C3E3E"/>
    <w:rsid w:val="007C428F"/>
    <w:rsid w:val="007C43D4"/>
    <w:rsid w:val="007C479C"/>
    <w:rsid w:val="007C4B12"/>
    <w:rsid w:val="007C4DC4"/>
    <w:rsid w:val="007C51C1"/>
    <w:rsid w:val="007C559F"/>
    <w:rsid w:val="007C5667"/>
    <w:rsid w:val="007C5686"/>
    <w:rsid w:val="007C6019"/>
    <w:rsid w:val="007C636F"/>
    <w:rsid w:val="007C643E"/>
    <w:rsid w:val="007C652E"/>
    <w:rsid w:val="007C6593"/>
    <w:rsid w:val="007C7F8A"/>
    <w:rsid w:val="007D08CC"/>
    <w:rsid w:val="007D0B73"/>
    <w:rsid w:val="007D10B1"/>
    <w:rsid w:val="007D1222"/>
    <w:rsid w:val="007D1B19"/>
    <w:rsid w:val="007D1EBF"/>
    <w:rsid w:val="007D202C"/>
    <w:rsid w:val="007D24C1"/>
    <w:rsid w:val="007D2554"/>
    <w:rsid w:val="007D268D"/>
    <w:rsid w:val="007D285C"/>
    <w:rsid w:val="007D2B88"/>
    <w:rsid w:val="007D2FBD"/>
    <w:rsid w:val="007D3113"/>
    <w:rsid w:val="007D3501"/>
    <w:rsid w:val="007D3516"/>
    <w:rsid w:val="007D35EE"/>
    <w:rsid w:val="007D3752"/>
    <w:rsid w:val="007D3BAB"/>
    <w:rsid w:val="007D477E"/>
    <w:rsid w:val="007D55AC"/>
    <w:rsid w:val="007D5A00"/>
    <w:rsid w:val="007D5B77"/>
    <w:rsid w:val="007D5BD3"/>
    <w:rsid w:val="007D5CCF"/>
    <w:rsid w:val="007D5D87"/>
    <w:rsid w:val="007D699B"/>
    <w:rsid w:val="007D6BE0"/>
    <w:rsid w:val="007D6E61"/>
    <w:rsid w:val="007D6EF7"/>
    <w:rsid w:val="007D70B8"/>
    <w:rsid w:val="007D7E5A"/>
    <w:rsid w:val="007D7F5C"/>
    <w:rsid w:val="007E090E"/>
    <w:rsid w:val="007E09C6"/>
    <w:rsid w:val="007E0FC8"/>
    <w:rsid w:val="007E2627"/>
    <w:rsid w:val="007E2A85"/>
    <w:rsid w:val="007E2C6B"/>
    <w:rsid w:val="007E3373"/>
    <w:rsid w:val="007E337C"/>
    <w:rsid w:val="007E33A8"/>
    <w:rsid w:val="007E3BF2"/>
    <w:rsid w:val="007E3EB4"/>
    <w:rsid w:val="007E408E"/>
    <w:rsid w:val="007E4CA9"/>
    <w:rsid w:val="007E4FF2"/>
    <w:rsid w:val="007E57E6"/>
    <w:rsid w:val="007E5CD8"/>
    <w:rsid w:val="007E5D64"/>
    <w:rsid w:val="007E5DA6"/>
    <w:rsid w:val="007E5E7C"/>
    <w:rsid w:val="007E6273"/>
    <w:rsid w:val="007E6725"/>
    <w:rsid w:val="007E696A"/>
    <w:rsid w:val="007E70F3"/>
    <w:rsid w:val="007E7CA1"/>
    <w:rsid w:val="007F025D"/>
    <w:rsid w:val="007F064D"/>
    <w:rsid w:val="007F11C1"/>
    <w:rsid w:val="007F12A2"/>
    <w:rsid w:val="007F136C"/>
    <w:rsid w:val="007F1848"/>
    <w:rsid w:val="007F2056"/>
    <w:rsid w:val="007F23D2"/>
    <w:rsid w:val="007F29CF"/>
    <w:rsid w:val="007F2DDD"/>
    <w:rsid w:val="007F2E47"/>
    <w:rsid w:val="007F3462"/>
    <w:rsid w:val="007F373E"/>
    <w:rsid w:val="007F39B2"/>
    <w:rsid w:val="007F3DB5"/>
    <w:rsid w:val="007F3F8E"/>
    <w:rsid w:val="007F42C6"/>
    <w:rsid w:val="007F4324"/>
    <w:rsid w:val="007F478F"/>
    <w:rsid w:val="007F57B1"/>
    <w:rsid w:val="007F5EBE"/>
    <w:rsid w:val="007F5EF9"/>
    <w:rsid w:val="007F6C16"/>
    <w:rsid w:val="007F7B23"/>
    <w:rsid w:val="007F7C56"/>
    <w:rsid w:val="007F7C92"/>
    <w:rsid w:val="00800257"/>
    <w:rsid w:val="0080086F"/>
    <w:rsid w:val="00800BB9"/>
    <w:rsid w:val="00800CAE"/>
    <w:rsid w:val="008011A5"/>
    <w:rsid w:val="00801AB6"/>
    <w:rsid w:val="00801B32"/>
    <w:rsid w:val="00801E06"/>
    <w:rsid w:val="0080208D"/>
    <w:rsid w:val="008022E0"/>
    <w:rsid w:val="00802489"/>
    <w:rsid w:val="008029F1"/>
    <w:rsid w:val="00802D88"/>
    <w:rsid w:val="00802E7A"/>
    <w:rsid w:val="008031A4"/>
    <w:rsid w:val="0080379B"/>
    <w:rsid w:val="00803C07"/>
    <w:rsid w:val="00804382"/>
    <w:rsid w:val="008043B9"/>
    <w:rsid w:val="008046A4"/>
    <w:rsid w:val="00804CD9"/>
    <w:rsid w:val="008055C8"/>
    <w:rsid w:val="008055FF"/>
    <w:rsid w:val="008058C7"/>
    <w:rsid w:val="008058D5"/>
    <w:rsid w:val="00805965"/>
    <w:rsid w:val="00805CC2"/>
    <w:rsid w:val="00805CFE"/>
    <w:rsid w:val="00806185"/>
    <w:rsid w:val="00806E6A"/>
    <w:rsid w:val="008070D1"/>
    <w:rsid w:val="008071C1"/>
    <w:rsid w:val="00807425"/>
    <w:rsid w:val="00807F5B"/>
    <w:rsid w:val="0081035A"/>
    <w:rsid w:val="0081076D"/>
    <w:rsid w:val="008109C6"/>
    <w:rsid w:val="00811199"/>
    <w:rsid w:val="00811820"/>
    <w:rsid w:val="00811B71"/>
    <w:rsid w:val="00811B81"/>
    <w:rsid w:val="00811BC2"/>
    <w:rsid w:val="00811CC0"/>
    <w:rsid w:val="0081217A"/>
    <w:rsid w:val="00812230"/>
    <w:rsid w:val="00812334"/>
    <w:rsid w:val="00812817"/>
    <w:rsid w:val="00812D5C"/>
    <w:rsid w:val="00813079"/>
    <w:rsid w:val="00813D07"/>
    <w:rsid w:val="00814242"/>
    <w:rsid w:val="00814A20"/>
    <w:rsid w:val="00814E86"/>
    <w:rsid w:val="008152BE"/>
    <w:rsid w:val="008154BF"/>
    <w:rsid w:val="00815587"/>
    <w:rsid w:val="00815A44"/>
    <w:rsid w:val="00815F03"/>
    <w:rsid w:val="00815F2C"/>
    <w:rsid w:val="00816104"/>
    <w:rsid w:val="00816328"/>
    <w:rsid w:val="008163C2"/>
    <w:rsid w:val="00816AE2"/>
    <w:rsid w:val="00817077"/>
    <w:rsid w:val="0081733A"/>
    <w:rsid w:val="008173CF"/>
    <w:rsid w:val="0081756C"/>
    <w:rsid w:val="00817BF9"/>
    <w:rsid w:val="00820136"/>
    <w:rsid w:val="008201B9"/>
    <w:rsid w:val="00820240"/>
    <w:rsid w:val="0082038A"/>
    <w:rsid w:val="00820DFC"/>
    <w:rsid w:val="00821D7D"/>
    <w:rsid w:val="00821E33"/>
    <w:rsid w:val="00822111"/>
    <w:rsid w:val="00822507"/>
    <w:rsid w:val="00824196"/>
    <w:rsid w:val="00824522"/>
    <w:rsid w:val="0082477B"/>
    <w:rsid w:val="008247C4"/>
    <w:rsid w:val="00824C24"/>
    <w:rsid w:val="00824EC7"/>
    <w:rsid w:val="008256B5"/>
    <w:rsid w:val="008259A6"/>
    <w:rsid w:val="00825B61"/>
    <w:rsid w:val="00825F85"/>
    <w:rsid w:val="00826059"/>
    <w:rsid w:val="0082606D"/>
    <w:rsid w:val="00826B0B"/>
    <w:rsid w:val="00826DD1"/>
    <w:rsid w:val="008271C2"/>
    <w:rsid w:val="00827C9E"/>
    <w:rsid w:val="008321A4"/>
    <w:rsid w:val="00832545"/>
    <w:rsid w:val="00832B57"/>
    <w:rsid w:val="00833146"/>
    <w:rsid w:val="008342EB"/>
    <w:rsid w:val="00834445"/>
    <w:rsid w:val="0083482A"/>
    <w:rsid w:val="00834B37"/>
    <w:rsid w:val="00834E48"/>
    <w:rsid w:val="00834E99"/>
    <w:rsid w:val="00834ECD"/>
    <w:rsid w:val="008354BF"/>
    <w:rsid w:val="00835717"/>
    <w:rsid w:val="00835A03"/>
    <w:rsid w:val="00835D9D"/>
    <w:rsid w:val="0083624F"/>
    <w:rsid w:val="00836384"/>
    <w:rsid w:val="008366EF"/>
    <w:rsid w:val="00836A6D"/>
    <w:rsid w:val="00836C97"/>
    <w:rsid w:val="008374AF"/>
    <w:rsid w:val="00837928"/>
    <w:rsid w:val="00837BA0"/>
    <w:rsid w:val="008401EE"/>
    <w:rsid w:val="0084027F"/>
    <w:rsid w:val="00840364"/>
    <w:rsid w:val="00840517"/>
    <w:rsid w:val="008406FD"/>
    <w:rsid w:val="00841565"/>
    <w:rsid w:val="008416B4"/>
    <w:rsid w:val="008417B0"/>
    <w:rsid w:val="0084224B"/>
    <w:rsid w:val="00842589"/>
    <w:rsid w:val="00842691"/>
    <w:rsid w:val="008427DF"/>
    <w:rsid w:val="00842DC3"/>
    <w:rsid w:val="0084307C"/>
    <w:rsid w:val="008430EC"/>
    <w:rsid w:val="008433A3"/>
    <w:rsid w:val="0084349A"/>
    <w:rsid w:val="0084387B"/>
    <w:rsid w:val="00843B0C"/>
    <w:rsid w:val="00843C27"/>
    <w:rsid w:val="00844C28"/>
    <w:rsid w:val="00844C42"/>
    <w:rsid w:val="00844D2C"/>
    <w:rsid w:val="0084537E"/>
    <w:rsid w:val="00845AF0"/>
    <w:rsid w:val="008462A1"/>
    <w:rsid w:val="00846578"/>
    <w:rsid w:val="00846BE5"/>
    <w:rsid w:val="0084701E"/>
    <w:rsid w:val="00847787"/>
    <w:rsid w:val="008478F2"/>
    <w:rsid w:val="00847A04"/>
    <w:rsid w:val="00847AA7"/>
    <w:rsid w:val="00847D4B"/>
    <w:rsid w:val="00847D7D"/>
    <w:rsid w:val="00847FCB"/>
    <w:rsid w:val="00850174"/>
    <w:rsid w:val="00850A97"/>
    <w:rsid w:val="00850D1E"/>
    <w:rsid w:val="00851245"/>
    <w:rsid w:val="0085146E"/>
    <w:rsid w:val="00851B77"/>
    <w:rsid w:val="00851EA4"/>
    <w:rsid w:val="00852757"/>
    <w:rsid w:val="00852D8F"/>
    <w:rsid w:val="00853088"/>
    <w:rsid w:val="00853168"/>
    <w:rsid w:val="00853575"/>
    <w:rsid w:val="00853B88"/>
    <w:rsid w:val="00853D46"/>
    <w:rsid w:val="00853D8E"/>
    <w:rsid w:val="00853F31"/>
    <w:rsid w:val="0085446F"/>
    <w:rsid w:val="008546B9"/>
    <w:rsid w:val="0085479A"/>
    <w:rsid w:val="00854D0F"/>
    <w:rsid w:val="00854DC0"/>
    <w:rsid w:val="00855E77"/>
    <w:rsid w:val="00855F6E"/>
    <w:rsid w:val="008567F6"/>
    <w:rsid w:val="00856804"/>
    <w:rsid w:val="008568D4"/>
    <w:rsid w:val="00856F55"/>
    <w:rsid w:val="008571CA"/>
    <w:rsid w:val="008573B7"/>
    <w:rsid w:val="00857600"/>
    <w:rsid w:val="00857800"/>
    <w:rsid w:val="00857E48"/>
    <w:rsid w:val="00860403"/>
    <w:rsid w:val="008606C9"/>
    <w:rsid w:val="00860A0B"/>
    <w:rsid w:val="00860D13"/>
    <w:rsid w:val="00861756"/>
    <w:rsid w:val="008620CF"/>
    <w:rsid w:val="008622C1"/>
    <w:rsid w:val="008622DD"/>
    <w:rsid w:val="0086280F"/>
    <w:rsid w:val="0086283A"/>
    <w:rsid w:val="008632C4"/>
    <w:rsid w:val="00863441"/>
    <w:rsid w:val="008638E5"/>
    <w:rsid w:val="00863913"/>
    <w:rsid w:val="00863B2C"/>
    <w:rsid w:val="00863BC2"/>
    <w:rsid w:val="00864973"/>
    <w:rsid w:val="00864D70"/>
    <w:rsid w:val="00864DED"/>
    <w:rsid w:val="00864E2D"/>
    <w:rsid w:val="00864F1E"/>
    <w:rsid w:val="008652A6"/>
    <w:rsid w:val="00865417"/>
    <w:rsid w:val="008654FB"/>
    <w:rsid w:val="008656B4"/>
    <w:rsid w:val="00865A7D"/>
    <w:rsid w:val="00865B0D"/>
    <w:rsid w:val="00865C2B"/>
    <w:rsid w:val="0086645E"/>
    <w:rsid w:val="00866899"/>
    <w:rsid w:val="008668F5"/>
    <w:rsid w:val="008673CE"/>
    <w:rsid w:val="00867803"/>
    <w:rsid w:val="00867F6C"/>
    <w:rsid w:val="00867F8F"/>
    <w:rsid w:val="008701C9"/>
    <w:rsid w:val="0087043A"/>
    <w:rsid w:val="00870499"/>
    <w:rsid w:val="00870B6C"/>
    <w:rsid w:val="00871325"/>
    <w:rsid w:val="00871644"/>
    <w:rsid w:val="00871829"/>
    <w:rsid w:val="00871A44"/>
    <w:rsid w:val="00871B7A"/>
    <w:rsid w:val="00871C29"/>
    <w:rsid w:val="00871F70"/>
    <w:rsid w:val="0087225B"/>
    <w:rsid w:val="008727D4"/>
    <w:rsid w:val="00872AAC"/>
    <w:rsid w:val="00872B71"/>
    <w:rsid w:val="0087315F"/>
    <w:rsid w:val="00873202"/>
    <w:rsid w:val="00873374"/>
    <w:rsid w:val="0087377A"/>
    <w:rsid w:val="00873867"/>
    <w:rsid w:val="008738ED"/>
    <w:rsid w:val="00874328"/>
    <w:rsid w:val="0087437E"/>
    <w:rsid w:val="008746C4"/>
    <w:rsid w:val="00874B78"/>
    <w:rsid w:val="0087540C"/>
    <w:rsid w:val="008756D2"/>
    <w:rsid w:val="0087571F"/>
    <w:rsid w:val="00875A17"/>
    <w:rsid w:val="008763EC"/>
    <w:rsid w:val="00876539"/>
    <w:rsid w:val="008766A4"/>
    <w:rsid w:val="008767BB"/>
    <w:rsid w:val="0087709B"/>
    <w:rsid w:val="008773FF"/>
    <w:rsid w:val="00880237"/>
    <w:rsid w:val="0088033B"/>
    <w:rsid w:val="0088042C"/>
    <w:rsid w:val="0088131E"/>
    <w:rsid w:val="00881496"/>
    <w:rsid w:val="00881A7A"/>
    <w:rsid w:val="00881EB0"/>
    <w:rsid w:val="00881FB4"/>
    <w:rsid w:val="0088344A"/>
    <w:rsid w:val="00883489"/>
    <w:rsid w:val="0088366B"/>
    <w:rsid w:val="00884460"/>
    <w:rsid w:val="00884F3D"/>
    <w:rsid w:val="00885262"/>
    <w:rsid w:val="00885885"/>
    <w:rsid w:val="008859E1"/>
    <w:rsid w:val="0088667C"/>
    <w:rsid w:val="00886F77"/>
    <w:rsid w:val="008871BA"/>
    <w:rsid w:val="00887427"/>
    <w:rsid w:val="00890008"/>
    <w:rsid w:val="008901F2"/>
    <w:rsid w:val="00890508"/>
    <w:rsid w:val="0089056E"/>
    <w:rsid w:val="008908D2"/>
    <w:rsid w:val="00890E29"/>
    <w:rsid w:val="00890F4C"/>
    <w:rsid w:val="008912BF"/>
    <w:rsid w:val="0089132C"/>
    <w:rsid w:val="008915A7"/>
    <w:rsid w:val="00891681"/>
    <w:rsid w:val="00891738"/>
    <w:rsid w:val="008922C2"/>
    <w:rsid w:val="008926CC"/>
    <w:rsid w:val="00892889"/>
    <w:rsid w:val="00892BF8"/>
    <w:rsid w:val="00893294"/>
    <w:rsid w:val="00893443"/>
    <w:rsid w:val="008934E8"/>
    <w:rsid w:val="00893A87"/>
    <w:rsid w:val="00894189"/>
    <w:rsid w:val="008943DF"/>
    <w:rsid w:val="00894953"/>
    <w:rsid w:val="00894C4C"/>
    <w:rsid w:val="0089501E"/>
    <w:rsid w:val="00895324"/>
    <w:rsid w:val="00895458"/>
    <w:rsid w:val="008954B8"/>
    <w:rsid w:val="0089560B"/>
    <w:rsid w:val="00895B2E"/>
    <w:rsid w:val="00896488"/>
    <w:rsid w:val="00896EA2"/>
    <w:rsid w:val="008972C5"/>
    <w:rsid w:val="00897411"/>
    <w:rsid w:val="0089780A"/>
    <w:rsid w:val="00897BAB"/>
    <w:rsid w:val="008A0876"/>
    <w:rsid w:val="008A0AD0"/>
    <w:rsid w:val="008A0CB0"/>
    <w:rsid w:val="008A10AF"/>
    <w:rsid w:val="008A1263"/>
    <w:rsid w:val="008A1559"/>
    <w:rsid w:val="008A1910"/>
    <w:rsid w:val="008A2938"/>
    <w:rsid w:val="008A3B39"/>
    <w:rsid w:val="008A408F"/>
    <w:rsid w:val="008A4470"/>
    <w:rsid w:val="008A4845"/>
    <w:rsid w:val="008A490F"/>
    <w:rsid w:val="008A522D"/>
    <w:rsid w:val="008A57D5"/>
    <w:rsid w:val="008A5C96"/>
    <w:rsid w:val="008A6247"/>
    <w:rsid w:val="008A69EB"/>
    <w:rsid w:val="008A6A5E"/>
    <w:rsid w:val="008A6DC3"/>
    <w:rsid w:val="008A6E4F"/>
    <w:rsid w:val="008A70B7"/>
    <w:rsid w:val="008A7965"/>
    <w:rsid w:val="008B035B"/>
    <w:rsid w:val="008B03E0"/>
    <w:rsid w:val="008B06E5"/>
    <w:rsid w:val="008B0F1F"/>
    <w:rsid w:val="008B12A1"/>
    <w:rsid w:val="008B1B39"/>
    <w:rsid w:val="008B1C61"/>
    <w:rsid w:val="008B2F34"/>
    <w:rsid w:val="008B2F98"/>
    <w:rsid w:val="008B325B"/>
    <w:rsid w:val="008B3C79"/>
    <w:rsid w:val="008B40A7"/>
    <w:rsid w:val="008B41F4"/>
    <w:rsid w:val="008B42F1"/>
    <w:rsid w:val="008B5329"/>
    <w:rsid w:val="008B5F9E"/>
    <w:rsid w:val="008B5FC2"/>
    <w:rsid w:val="008B6800"/>
    <w:rsid w:val="008B700A"/>
    <w:rsid w:val="008B7353"/>
    <w:rsid w:val="008B743F"/>
    <w:rsid w:val="008B77A6"/>
    <w:rsid w:val="008B7AFA"/>
    <w:rsid w:val="008B7FE5"/>
    <w:rsid w:val="008C013C"/>
    <w:rsid w:val="008C10D8"/>
    <w:rsid w:val="008C1F39"/>
    <w:rsid w:val="008C22E2"/>
    <w:rsid w:val="008C2B7E"/>
    <w:rsid w:val="008C2CF9"/>
    <w:rsid w:val="008C31AA"/>
    <w:rsid w:val="008C3281"/>
    <w:rsid w:val="008C36F6"/>
    <w:rsid w:val="008C3ADE"/>
    <w:rsid w:val="008C3FB0"/>
    <w:rsid w:val="008C47CC"/>
    <w:rsid w:val="008C506C"/>
    <w:rsid w:val="008C54E6"/>
    <w:rsid w:val="008C5BDB"/>
    <w:rsid w:val="008C61D2"/>
    <w:rsid w:val="008C6433"/>
    <w:rsid w:val="008C68FA"/>
    <w:rsid w:val="008C69EA"/>
    <w:rsid w:val="008C6A1B"/>
    <w:rsid w:val="008C76FC"/>
    <w:rsid w:val="008C77ED"/>
    <w:rsid w:val="008C78BA"/>
    <w:rsid w:val="008D0402"/>
    <w:rsid w:val="008D045D"/>
    <w:rsid w:val="008D06CA"/>
    <w:rsid w:val="008D0B7A"/>
    <w:rsid w:val="008D168B"/>
    <w:rsid w:val="008D2532"/>
    <w:rsid w:val="008D30F1"/>
    <w:rsid w:val="008D370F"/>
    <w:rsid w:val="008D379B"/>
    <w:rsid w:val="008D39A8"/>
    <w:rsid w:val="008D3F49"/>
    <w:rsid w:val="008D45A2"/>
    <w:rsid w:val="008D5A0F"/>
    <w:rsid w:val="008D5E08"/>
    <w:rsid w:val="008D6012"/>
    <w:rsid w:val="008D6E6A"/>
    <w:rsid w:val="008E05ED"/>
    <w:rsid w:val="008E0940"/>
    <w:rsid w:val="008E0983"/>
    <w:rsid w:val="008E0BD7"/>
    <w:rsid w:val="008E0E01"/>
    <w:rsid w:val="008E1254"/>
    <w:rsid w:val="008E1856"/>
    <w:rsid w:val="008E200A"/>
    <w:rsid w:val="008E2AD6"/>
    <w:rsid w:val="008E3245"/>
    <w:rsid w:val="008E345F"/>
    <w:rsid w:val="008E3D1D"/>
    <w:rsid w:val="008E3EC1"/>
    <w:rsid w:val="008E45A5"/>
    <w:rsid w:val="008E47D9"/>
    <w:rsid w:val="008E4D98"/>
    <w:rsid w:val="008E5324"/>
    <w:rsid w:val="008E5942"/>
    <w:rsid w:val="008E5B8F"/>
    <w:rsid w:val="008E5C6F"/>
    <w:rsid w:val="008E5E19"/>
    <w:rsid w:val="008E5EB4"/>
    <w:rsid w:val="008E5F3A"/>
    <w:rsid w:val="008E61F0"/>
    <w:rsid w:val="008E74CC"/>
    <w:rsid w:val="008E7634"/>
    <w:rsid w:val="008E78B0"/>
    <w:rsid w:val="008E7A4E"/>
    <w:rsid w:val="008E7A55"/>
    <w:rsid w:val="008E7C3D"/>
    <w:rsid w:val="008F0037"/>
    <w:rsid w:val="008F0187"/>
    <w:rsid w:val="008F0642"/>
    <w:rsid w:val="008F0FC5"/>
    <w:rsid w:val="008F144B"/>
    <w:rsid w:val="008F18FE"/>
    <w:rsid w:val="008F1A48"/>
    <w:rsid w:val="008F1CAE"/>
    <w:rsid w:val="008F1D91"/>
    <w:rsid w:val="008F2AA9"/>
    <w:rsid w:val="008F32AE"/>
    <w:rsid w:val="008F33B3"/>
    <w:rsid w:val="008F364D"/>
    <w:rsid w:val="008F43B6"/>
    <w:rsid w:val="008F442E"/>
    <w:rsid w:val="008F4552"/>
    <w:rsid w:val="008F501A"/>
    <w:rsid w:val="008F5820"/>
    <w:rsid w:val="008F5CAB"/>
    <w:rsid w:val="008F6A3B"/>
    <w:rsid w:val="008F78E2"/>
    <w:rsid w:val="008F7F02"/>
    <w:rsid w:val="00900250"/>
    <w:rsid w:val="0090025A"/>
    <w:rsid w:val="0090030A"/>
    <w:rsid w:val="00900915"/>
    <w:rsid w:val="00900CB1"/>
    <w:rsid w:val="009011A2"/>
    <w:rsid w:val="00901203"/>
    <w:rsid w:val="0090124B"/>
    <w:rsid w:val="009019D1"/>
    <w:rsid w:val="00901AE9"/>
    <w:rsid w:val="00901E2F"/>
    <w:rsid w:val="009024DE"/>
    <w:rsid w:val="00902756"/>
    <w:rsid w:val="00902762"/>
    <w:rsid w:val="009027AE"/>
    <w:rsid w:val="009027EB"/>
    <w:rsid w:val="009028FC"/>
    <w:rsid w:val="00902E64"/>
    <w:rsid w:val="00903502"/>
    <w:rsid w:val="00904348"/>
    <w:rsid w:val="009065E9"/>
    <w:rsid w:val="00906653"/>
    <w:rsid w:val="009067AB"/>
    <w:rsid w:val="009067D4"/>
    <w:rsid w:val="009069C9"/>
    <w:rsid w:val="00906C0F"/>
    <w:rsid w:val="009073CB"/>
    <w:rsid w:val="00907495"/>
    <w:rsid w:val="00907594"/>
    <w:rsid w:val="00907BF0"/>
    <w:rsid w:val="00910030"/>
    <w:rsid w:val="00910A43"/>
    <w:rsid w:val="00910B1A"/>
    <w:rsid w:val="00911239"/>
    <w:rsid w:val="009113BF"/>
    <w:rsid w:val="00911464"/>
    <w:rsid w:val="00911684"/>
    <w:rsid w:val="00912250"/>
    <w:rsid w:val="00912291"/>
    <w:rsid w:val="00912411"/>
    <w:rsid w:val="00912412"/>
    <w:rsid w:val="00912C3B"/>
    <w:rsid w:val="00912F6D"/>
    <w:rsid w:val="009143A2"/>
    <w:rsid w:val="009147CB"/>
    <w:rsid w:val="00914A6B"/>
    <w:rsid w:val="00914D8E"/>
    <w:rsid w:val="00914E87"/>
    <w:rsid w:val="00914EE9"/>
    <w:rsid w:val="0091511F"/>
    <w:rsid w:val="00916523"/>
    <w:rsid w:val="0091654B"/>
    <w:rsid w:val="009165CC"/>
    <w:rsid w:val="00916674"/>
    <w:rsid w:val="00916B13"/>
    <w:rsid w:val="00916E6A"/>
    <w:rsid w:val="00917250"/>
    <w:rsid w:val="0092052E"/>
    <w:rsid w:val="00920C4F"/>
    <w:rsid w:val="00920ED7"/>
    <w:rsid w:val="0092153D"/>
    <w:rsid w:val="00922159"/>
    <w:rsid w:val="00922243"/>
    <w:rsid w:val="0092273A"/>
    <w:rsid w:val="00922DF4"/>
    <w:rsid w:val="009230C2"/>
    <w:rsid w:val="00923895"/>
    <w:rsid w:val="00924075"/>
    <w:rsid w:val="0092494E"/>
    <w:rsid w:val="00924B46"/>
    <w:rsid w:val="00924B49"/>
    <w:rsid w:val="00924DCF"/>
    <w:rsid w:val="00925AB7"/>
    <w:rsid w:val="00925B9F"/>
    <w:rsid w:val="00925CC5"/>
    <w:rsid w:val="0092615B"/>
    <w:rsid w:val="00926328"/>
    <w:rsid w:val="009267DC"/>
    <w:rsid w:val="009268F0"/>
    <w:rsid w:val="009269A4"/>
    <w:rsid w:val="00926BCE"/>
    <w:rsid w:val="009272A9"/>
    <w:rsid w:val="00930292"/>
    <w:rsid w:val="009302B0"/>
    <w:rsid w:val="009302BF"/>
    <w:rsid w:val="0093044C"/>
    <w:rsid w:val="00930C49"/>
    <w:rsid w:val="00931462"/>
    <w:rsid w:val="0093170A"/>
    <w:rsid w:val="00931C73"/>
    <w:rsid w:val="00931CE8"/>
    <w:rsid w:val="0093205A"/>
    <w:rsid w:val="00932A94"/>
    <w:rsid w:val="00932F2B"/>
    <w:rsid w:val="009330DB"/>
    <w:rsid w:val="00933540"/>
    <w:rsid w:val="009336AD"/>
    <w:rsid w:val="009337B0"/>
    <w:rsid w:val="00933AB7"/>
    <w:rsid w:val="00933E98"/>
    <w:rsid w:val="00933F19"/>
    <w:rsid w:val="00934406"/>
    <w:rsid w:val="009344BD"/>
    <w:rsid w:val="0093458C"/>
    <w:rsid w:val="0093497E"/>
    <w:rsid w:val="00934A5B"/>
    <w:rsid w:val="00934BA3"/>
    <w:rsid w:val="00935072"/>
    <w:rsid w:val="009352AB"/>
    <w:rsid w:val="009354DF"/>
    <w:rsid w:val="00935C45"/>
    <w:rsid w:val="00936177"/>
    <w:rsid w:val="00936723"/>
    <w:rsid w:val="009369C7"/>
    <w:rsid w:val="009371D2"/>
    <w:rsid w:val="00937276"/>
    <w:rsid w:val="0093770C"/>
    <w:rsid w:val="00937952"/>
    <w:rsid w:val="00940C66"/>
    <w:rsid w:val="009414AE"/>
    <w:rsid w:val="0094171C"/>
    <w:rsid w:val="00941BC8"/>
    <w:rsid w:val="00941D75"/>
    <w:rsid w:val="00941E35"/>
    <w:rsid w:val="009420EE"/>
    <w:rsid w:val="009433DA"/>
    <w:rsid w:val="00943481"/>
    <w:rsid w:val="0094354D"/>
    <w:rsid w:val="00943FD1"/>
    <w:rsid w:val="00944175"/>
    <w:rsid w:val="00944320"/>
    <w:rsid w:val="00944D47"/>
    <w:rsid w:val="00944D51"/>
    <w:rsid w:val="00945433"/>
    <w:rsid w:val="00945D06"/>
    <w:rsid w:val="00945F68"/>
    <w:rsid w:val="009476AF"/>
    <w:rsid w:val="0094797E"/>
    <w:rsid w:val="00950057"/>
    <w:rsid w:val="009509AD"/>
    <w:rsid w:val="00950C18"/>
    <w:rsid w:val="00950C2A"/>
    <w:rsid w:val="00950CA7"/>
    <w:rsid w:val="009515CD"/>
    <w:rsid w:val="00951794"/>
    <w:rsid w:val="00951970"/>
    <w:rsid w:val="00951A5C"/>
    <w:rsid w:val="00951B34"/>
    <w:rsid w:val="009523D2"/>
    <w:rsid w:val="00952564"/>
    <w:rsid w:val="009525C7"/>
    <w:rsid w:val="00952674"/>
    <w:rsid w:val="0095353F"/>
    <w:rsid w:val="009535A0"/>
    <w:rsid w:val="009537F0"/>
    <w:rsid w:val="009541A7"/>
    <w:rsid w:val="00954A6E"/>
    <w:rsid w:val="0095505A"/>
    <w:rsid w:val="0095535A"/>
    <w:rsid w:val="00955BD3"/>
    <w:rsid w:val="00955EA4"/>
    <w:rsid w:val="009560A4"/>
    <w:rsid w:val="009560C6"/>
    <w:rsid w:val="0095643D"/>
    <w:rsid w:val="009567E6"/>
    <w:rsid w:val="0095684D"/>
    <w:rsid w:val="00956A6D"/>
    <w:rsid w:val="0095723D"/>
    <w:rsid w:val="0095774A"/>
    <w:rsid w:val="0095782F"/>
    <w:rsid w:val="00957E62"/>
    <w:rsid w:val="0096001C"/>
    <w:rsid w:val="009600C1"/>
    <w:rsid w:val="00960391"/>
    <w:rsid w:val="00960B30"/>
    <w:rsid w:val="00960E3A"/>
    <w:rsid w:val="00960FF5"/>
    <w:rsid w:val="0096101E"/>
    <w:rsid w:val="00961090"/>
    <w:rsid w:val="00961764"/>
    <w:rsid w:val="00961892"/>
    <w:rsid w:val="00961A94"/>
    <w:rsid w:val="00961C07"/>
    <w:rsid w:val="00961FFA"/>
    <w:rsid w:val="00962148"/>
    <w:rsid w:val="00962224"/>
    <w:rsid w:val="00963278"/>
    <w:rsid w:val="00963C17"/>
    <w:rsid w:val="00963C80"/>
    <w:rsid w:val="00963FDC"/>
    <w:rsid w:val="0096471C"/>
    <w:rsid w:val="0096487A"/>
    <w:rsid w:val="00965367"/>
    <w:rsid w:val="0096597A"/>
    <w:rsid w:val="00965D32"/>
    <w:rsid w:val="00965F85"/>
    <w:rsid w:val="00965FDE"/>
    <w:rsid w:val="009662C1"/>
    <w:rsid w:val="009662D6"/>
    <w:rsid w:val="00966F5B"/>
    <w:rsid w:val="009678DB"/>
    <w:rsid w:val="00967CFF"/>
    <w:rsid w:val="00967E20"/>
    <w:rsid w:val="0097015F"/>
    <w:rsid w:val="00970824"/>
    <w:rsid w:val="00970A67"/>
    <w:rsid w:val="0097108D"/>
    <w:rsid w:val="0097114E"/>
    <w:rsid w:val="0097121A"/>
    <w:rsid w:val="00971340"/>
    <w:rsid w:val="00971407"/>
    <w:rsid w:val="00971BB1"/>
    <w:rsid w:val="00972294"/>
    <w:rsid w:val="00972918"/>
    <w:rsid w:val="00972C7E"/>
    <w:rsid w:val="00973025"/>
    <w:rsid w:val="00975A1E"/>
    <w:rsid w:val="00975C46"/>
    <w:rsid w:val="00976601"/>
    <w:rsid w:val="00976801"/>
    <w:rsid w:val="00976A35"/>
    <w:rsid w:val="00976A9F"/>
    <w:rsid w:val="00976D0B"/>
    <w:rsid w:val="009777D8"/>
    <w:rsid w:val="0097785E"/>
    <w:rsid w:val="00977BFA"/>
    <w:rsid w:val="009800C8"/>
    <w:rsid w:val="00980D35"/>
    <w:rsid w:val="00981387"/>
    <w:rsid w:val="009814B3"/>
    <w:rsid w:val="00981686"/>
    <w:rsid w:val="00981AE9"/>
    <w:rsid w:val="00981B1B"/>
    <w:rsid w:val="009821C2"/>
    <w:rsid w:val="00982751"/>
    <w:rsid w:val="00982A58"/>
    <w:rsid w:val="00983244"/>
    <w:rsid w:val="0098329F"/>
    <w:rsid w:val="0098475E"/>
    <w:rsid w:val="009859B0"/>
    <w:rsid w:val="00985F46"/>
    <w:rsid w:val="0098621A"/>
    <w:rsid w:val="009864F2"/>
    <w:rsid w:val="0098695A"/>
    <w:rsid w:val="00986B5F"/>
    <w:rsid w:val="0098704F"/>
    <w:rsid w:val="009878FC"/>
    <w:rsid w:val="009879AE"/>
    <w:rsid w:val="00987EED"/>
    <w:rsid w:val="0099058A"/>
    <w:rsid w:val="009908DF"/>
    <w:rsid w:val="00990900"/>
    <w:rsid w:val="00991046"/>
    <w:rsid w:val="009914C2"/>
    <w:rsid w:val="00991FAF"/>
    <w:rsid w:val="0099239B"/>
    <w:rsid w:val="00992503"/>
    <w:rsid w:val="00992943"/>
    <w:rsid w:val="00992B22"/>
    <w:rsid w:val="00992F99"/>
    <w:rsid w:val="009930F4"/>
    <w:rsid w:val="00993728"/>
    <w:rsid w:val="00993834"/>
    <w:rsid w:val="00993B0D"/>
    <w:rsid w:val="00993B33"/>
    <w:rsid w:val="00993D21"/>
    <w:rsid w:val="009943A7"/>
    <w:rsid w:val="00994430"/>
    <w:rsid w:val="009948BA"/>
    <w:rsid w:val="00994CEF"/>
    <w:rsid w:val="009953C2"/>
    <w:rsid w:val="009954D2"/>
    <w:rsid w:val="00995DBF"/>
    <w:rsid w:val="00995E89"/>
    <w:rsid w:val="00995FB4"/>
    <w:rsid w:val="009961B5"/>
    <w:rsid w:val="00996523"/>
    <w:rsid w:val="00996809"/>
    <w:rsid w:val="009974E6"/>
    <w:rsid w:val="009A013A"/>
    <w:rsid w:val="009A032E"/>
    <w:rsid w:val="009A0A24"/>
    <w:rsid w:val="009A0A80"/>
    <w:rsid w:val="009A0DF8"/>
    <w:rsid w:val="009A113B"/>
    <w:rsid w:val="009A1289"/>
    <w:rsid w:val="009A133F"/>
    <w:rsid w:val="009A1910"/>
    <w:rsid w:val="009A1B9C"/>
    <w:rsid w:val="009A1F23"/>
    <w:rsid w:val="009A252C"/>
    <w:rsid w:val="009A29E0"/>
    <w:rsid w:val="009A3471"/>
    <w:rsid w:val="009A363F"/>
    <w:rsid w:val="009A388F"/>
    <w:rsid w:val="009A3CC1"/>
    <w:rsid w:val="009A4159"/>
    <w:rsid w:val="009A46C9"/>
    <w:rsid w:val="009A46CE"/>
    <w:rsid w:val="009A50EC"/>
    <w:rsid w:val="009A6140"/>
    <w:rsid w:val="009A615C"/>
    <w:rsid w:val="009A635E"/>
    <w:rsid w:val="009A65C1"/>
    <w:rsid w:val="009A69A1"/>
    <w:rsid w:val="009A7771"/>
    <w:rsid w:val="009A7FA2"/>
    <w:rsid w:val="009B0A69"/>
    <w:rsid w:val="009B0C96"/>
    <w:rsid w:val="009B1797"/>
    <w:rsid w:val="009B1AF9"/>
    <w:rsid w:val="009B2220"/>
    <w:rsid w:val="009B22C4"/>
    <w:rsid w:val="009B29A3"/>
    <w:rsid w:val="009B2BF1"/>
    <w:rsid w:val="009B2C4A"/>
    <w:rsid w:val="009B2F5E"/>
    <w:rsid w:val="009B3937"/>
    <w:rsid w:val="009B3D92"/>
    <w:rsid w:val="009B40C1"/>
    <w:rsid w:val="009B516F"/>
    <w:rsid w:val="009B5816"/>
    <w:rsid w:val="009B5BAB"/>
    <w:rsid w:val="009B5C0D"/>
    <w:rsid w:val="009B5D15"/>
    <w:rsid w:val="009B700B"/>
    <w:rsid w:val="009B7379"/>
    <w:rsid w:val="009B7AAF"/>
    <w:rsid w:val="009B7B7D"/>
    <w:rsid w:val="009C0604"/>
    <w:rsid w:val="009C0AFA"/>
    <w:rsid w:val="009C1AA5"/>
    <w:rsid w:val="009C2463"/>
    <w:rsid w:val="009C24C4"/>
    <w:rsid w:val="009C2B03"/>
    <w:rsid w:val="009C2C7B"/>
    <w:rsid w:val="009C351C"/>
    <w:rsid w:val="009C3C08"/>
    <w:rsid w:val="009C3CA0"/>
    <w:rsid w:val="009C3D46"/>
    <w:rsid w:val="009C3DFB"/>
    <w:rsid w:val="009C3EC2"/>
    <w:rsid w:val="009C4732"/>
    <w:rsid w:val="009C4743"/>
    <w:rsid w:val="009C4F9F"/>
    <w:rsid w:val="009C5293"/>
    <w:rsid w:val="009C5965"/>
    <w:rsid w:val="009C5978"/>
    <w:rsid w:val="009C69FE"/>
    <w:rsid w:val="009C6F88"/>
    <w:rsid w:val="009C710F"/>
    <w:rsid w:val="009C732A"/>
    <w:rsid w:val="009C775D"/>
    <w:rsid w:val="009C795E"/>
    <w:rsid w:val="009C7D10"/>
    <w:rsid w:val="009D0071"/>
    <w:rsid w:val="009D0083"/>
    <w:rsid w:val="009D0AC0"/>
    <w:rsid w:val="009D1180"/>
    <w:rsid w:val="009D13A2"/>
    <w:rsid w:val="009D149A"/>
    <w:rsid w:val="009D17D7"/>
    <w:rsid w:val="009D18D4"/>
    <w:rsid w:val="009D297C"/>
    <w:rsid w:val="009D329B"/>
    <w:rsid w:val="009D332F"/>
    <w:rsid w:val="009D3860"/>
    <w:rsid w:val="009D398D"/>
    <w:rsid w:val="009D3A23"/>
    <w:rsid w:val="009D428D"/>
    <w:rsid w:val="009D4B9A"/>
    <w:rsid w:val="009D4D55"/>
    <w:rsid w:val="009D4D76"/>
    <w:rsid w:val="009D4F31"/>
    <w:rsid w:val="009D5DB7"/>
    <w:rsid w:val="009D61FB"/>
    <w:rsid w:val="009D71B2"/>
    <w:rsid w:val="009D76B8"/>
    <w:rsid w:val="009D7701"/>
    <w:rsid w:val="009D7F40"/>
    <w:rsid w:val="009E05D1"/>
    <w:rsid w:val="009E0C17"/>
    <w:rsid w:val="009E0D6E"/>
    <w:rsid w:val="009E0E31"/>
    <w:rsid w:val="009E1121"/>
    <w:rsid w:val="009E1248"/>
    <w:rsid w:val="009E1542"/>
    <w:rsid w:val="009E1B7B"/>
    <w:rsid w:val="009E1CE8"/>
    <w:rsid w:val="009E1D61"/>
    <w:rsid w:val="009E203C"/>
    <w:rsid w:val="009E22F3"/>
    <w:rsid w:val="009E24A2"/>
    <w:rsid w:val="009E2508"/>
    <w:rsid w:val="009E2FD9"/>
    <w:rsid w:val="009E3957"/>
    <w:rsid w:val="009E4028"/>
    <w:rsid w:val="009E40D4"/>
    <w:rsid w:val="009E4C1A"/>
    <w:rsid w:val="009E4C78"/>
    <w:rsid w:val="009E5667"/>
    <w:rsid w:val="009E584E"/>
    <w:rsid w:val="009E5C21"/>
    <w:rsid w:val="009E5E78"/>
    <w:rsid w:val="009E634F"/>
    <w:rsid w:val="009E6402"/>
    <w:rsid w:val="009E64C8"/>
    <w:rsid w:val="009E6607"/>
    <w:rsid w:val="009E6611"/>
    <w:rsid w:val="009E6858"/>
    <w:rsid w:val="009E7289"/>
    <w:rsid w:val="009E7B96"/>
    <w:rsid w:val="009E7BC4"/>
    <w:rsid w:val="009F0285"/>
    <w:rsid w:val="009F0E8A"/>
    <w:rsid w:val="009F0F3F"/>
    <w:rsid w:val="009F13F8"/>
    <w:rsid w:val="009F170C"/>
    <w:rsid w:val="009F1ED5"/>
    <w:rsid w:val="009F21C1"/>
    <w:rsid w:val="009F2344"/>
    <w:rsid w:val="009F2363"/>
    <w:rsid w:val="009F277A"/>
    <w:rsid w:val="009F2966"/>
    <w:rsid w:val="009F2A3D"/>
    <w:rsid w:val="009F2D33"/>
    <w:rsid w:val="009F2DB5"/>
    <w:rsid w:val="009F30F9"/>
    <w:rsid w:val="009F3266"/>
    <w:rsid w:val="009F32D2"/>
    <w:rsid w:val="009F4327"/>
    <w:rsid w:val="009F47BF"/>
    <w:rsid w:val="009F4BE7"/>
    <w:rsid w:val="009F4D99"/>
    <w:rsid w:val="009F505E"/>
    <w:rsid w:val="009F5821"/>
    <w:rsid w:val="009F587B"/>
    <w:rsid w:val="009F67FC"/>
    <w:rsid w:val="009F69C9"/>
    <w:rsid w:val="009F702E"/>
    <w:rsid w:val="009F7223"/>
    <w:rsid w:val="009F72CE"/>
    <w:rsid w:val="009F7539"/>
    <w:rsid w:val="009F7548"/>
    <w:rsid w:val="009F754D"/>
    <w:rsid w:val="009F7B99"/>
    <w:rsid w:val="009F7BF5"/>
    <w:rsid w:val="00A013A0"/>
    <w:rsid w:val="00A018FF"/>
    <w:rsid w:val="00A01B36"/>
    <w:rsid w:val="00A020FA"/>
    <w:rsid w:val="00A02167"/>
    <w:rsid w:val="00A021D2"/>
    <w:rsid w:val="00A0244D"/>
    <w:rsid w:val="00A02905"/>
    <w:rsid w:val="00A02B7B"/>
    <w:rsid w:val="00A02BF4"/>
    <w:rsid w:val="00A02D04"/>
    <w:rsid w:val="00A030F1"/>
    <w:rsid w:val="00A03540"/>
    <w:rsid w:val="00A036B3"/>
    <w:rsid w:val="00A03A0E"/>
    <w:rsid w:val="00A0451D"/>
    <w:rsid w:val="00A04BBC"/>
    <w:rsid w:val="00A04DCE"/>
    <w:rsid w:val="00A05BE9"/>
    <w:rsid w:val="00A05C1E"/>
    <w:rsid w:val="00A06286"/>
    <w:rsid w:val="00A062D4"/>
    <w:rsid w:val="00A06381"/>
    <w:rsid w:val="00A06724"/>
    <w:rsid w:val="00A06854"/>
    <w:rsid w:val="00A07265"/>
    <w:rsid w:val="00A07812"/>
    <w:rsid w:val="00A07CE6"/>
    <w:rsid w:val="00A1009A"/>
    <w:rsid w:val="00A1026E"/>
    <w:rsid w:val="00A10A06"/>
    <w:rsid w:val="00A10B9A"/>
    <w:rsid w:val="00A10DBE"/>
    <w:rsid w:val="00A115B1"/>
    <w:rsid w:val="00A11A74"/>
    <w:rsid w:val="00A11D6D"/>
    <w:rsid w:val="00A12306"/>
    <w:rsid w:val="00A1283C"/>
    <w:rsid w:val="00A129D7"/>
    <w:rsid w:val="00A12DAD"/>
    <w:rsid w:val="00A13297"/>
    <w:rsid w:val="00A13662"/>
    <w:rsid w:val="00A1375B"/>
    <w:rsid w:val="00A14211"/>
    <w:rsid w:val="00A142E3"/>
    <w:rsid w:val="00A155E3"/>
    <w:rsid w:val="00A15D2F"/>
    <w:rsid w:val="00A15EBF"/>
    <w:rsid w:val="00A15F69"/>
    <w:rsid w:val="00A160A6"/>
    <w:rsid w:val="00A166EB"/>
    <w:rsid w:val="00A169A5"/>
    <w:rsid w:val="00A16B8C"/>
    <w:rsid w:val="00A16D69"/>
    <w:rsid w:val="00A172F9"/>
    <w:rsid w:val="00A17E50"/>
    <w:rsid w:val="00A20064"/>
    <w:rsid w:val="00A201A4"/>
    <w:rsid w:val="00A2026F"/>
    <w:rsid w:val="00A2040C"/>
    <w:rsid w:val="00A206C6"/>
    <w:rsid w:val="00A2152D"/>
    <w:rsid w:val="00A21613"/>
    <w:rsid w:val="00A217ED"/>
    <w:rsid w:val="00A21A16"/>
    <w:rsid w:val="00A21D91"/>
    <w:rsid w:val="00A227F1"/>
    <w:rsid w:val="00A22A7D"/>
    <w:rsid w:val="00A22DA4"/>
    <w:rsid w:val="00A2373E"/>
    <w:rsid w:val="00A246A5"/>
    <w:rsid w:val="00A24B9F"/>
    <w:rsid w:val="00A24E0D"/>
    <w:rsid w:val="00A24E39"/>
    <w:rsid w:val="00A2594D"/>
    <w:rsid w:val="00A25D3C"/>
    <w:rsid w:val="00A25E88"/>
    <w:rsid w:val="00A25F7F"/>
    <w:rsid w:val="00A26C58"/>
    <w:rsid w:val="00A26D5A"/>
    <w:rsid w:val="00A26F65"/>
    <w:rsid w:val="00A274A7"/>
    <w:rsid w:val="00A274E8"/>
    <w:rsid w:val="00A30146"/>
    <w:rsid w:val="00A303EE"/>
    <w:rsid w:val="00A30628"/>
    <w:rsid w:val="00A307D8"/>
    <w:rsid w:val="00A30903"/>
    <w:rsid w:val="00A309C9"/>
    <w:rsid w:val="00A30C8C"/>
    <w:rsid w:val="00A31120"/>
    <w:rsid w:val="00A31A5A"/>
    <w:rsid w:val="00A3276F"/>
    <w:rsid w:val="00A32834"/>
    <w:rsid w:val="00A328CD"/>
    <w:rsid w:val="00A32D35"/>
    <w:rsid w:val="00A32D4A"/>
    <w:rsid w:val="00A33146"/>
    <w:rsid w:val="00A33956"/>
    <w:rsid w:val="00A33D12"/>
    <w:rsid w:val="00A33DBE"/>
    <w:rsid w:val="00A33E10"/>
    <w:rsid w:val="00A341E2"/>
    <w:rsid w:val="00A34B83"/>
    <w:rsid w:val="00A34D8D"/>
    <w:rsid w:val="00A34DA4"/>
    <w:rsid w:val="00A34EF4"/>
    <w:rsid w:val="00A35431"/>
    <w:rsid w:val="00A35490"/>
    <w:rsid w:val="00A3584F"/>
    <w:rsid w:val="00A3596A"/>
    <w:rsid w:val="00A36F0D"/>
    <w:rsid w:val="00A373ED"/>
    <w:rsid w:val="00A40212"/>
    <w:rsid w:val="00A40292"/>
    <w:rsid w:val="00A403B0"/>
    <w:rsid w:val="00A40A58"/>
    <w:rsid w:val="00A40F96"/>
    <w:rsid w:val="00A412D6"/>
    <w:rsid w:val="00A4132F"/>
    <w:rsid w:val="00A41334"/>
    <w:rsid w:val="00A41707"/>
    <w:rsid w:val="00A417B8"/>
    <w:rsid w:val="00A41AFA"/>
    <w:rsid w:val="00A41D1A"/>
    <w:rsid w:val="00A4209C"/>
    <w:rsid w:val="00A4210D"/>
    <w:rsid w:val="00A4292A"/>
    <w:rsid w:val="00A42A06"/>
    <w:rsid w:val="00A43760"/>
    <w:rsid w:val="00A4431B"/>
    <w:rsid w:val="00A444CA"/>
    <w:rsid w:val="00A444E6"/>
    <w:rsid w:val="00A4465C"/>
    <w:rsid w:val="00A44A0A"/>
    <w:rsid w:val="00A44E72"/>
    <w:rsid w:val="00A45255"/>
    <w:rsid w:val="00A45617"/>
    <w:rsid w:val="00A458AD"/>
    <w:rsid w:val="00A460C5"/>
    <w:rsid w:val="00A462F2"/>
    <w:rsid w:val="00A46576"/>
    <w:rsid w:val="00A46C04"/>
    <w:rsid w:val="00A47352"/>
    <w:rsid w:val="00A47902"/>
    <w:rsid w:val="00A4793D"/>
    <w:rsid w:val="00A47A76"/>
    <w:rsid w:val="00A47B90"/>
    <w:rsid w:val="00A47C6C"/>
    <w:rsid w:val="00A47D79"/>
    <w:rsid w:val="00A500E7"/>
    <w:rsid w:val="00A503FC"/>
    <w:rsid w:val="00A50558"/>
    <w:rsid w:val="00A50715"/>
    <w:rsid w:val="00A50869"/>
    <w:rsid w:val="00A509AA"/>
    <w:rsid w:val="00A50A8A"/>
    <w:rsid w:val="00A51844"/>
    <w:rsid w:val="00A51C2A"/>
    <w:rsid w:val="00A51F11"/>
    <w:rsid w:val="00A527BD"/>
    <w:rsid w:val="00A528AC"/>
    <w:rsid w:val="00A53107"/>
    <w:rsid w:val="00A53466"/>
    <w:rsid w:val="00A537A2"/>
    <w:rsid w:val="00A5384A"/>
    <w:rsid w:val="00A539D0"/>
    <w:rsid w:val="00A539D9"/>
    <w:rsid w:val="00A539E9"/>
    <w:rsid w:val="00A53B65"/>
    <w:rsid w:val="00A53BF0"/>
    <w:rsid w:val="00A53E7C"/>
    <w:rsid w:val="00A549D6"/>
    <w:rsid w:val="00A56236"/>
    <w:rsid w:val="00A57A60"/>
    <w:rsid w:val="00A57C3B"/>
    <w:rsid w:val="00A603D5"/>
    <w:rsid w:val="00A60756"/>
    <w:rsid w:val="00A607FF"/>
    <w:rsid w:val="00A609C3"/>
    <w:rsid w:val="00A60F64"/>
    <w:rsid w:val="00A60F6A"/>
    <w:rsid w:val="00A6152B"/>
    <w:rsid w:val="00A61606"/>
    <w:rsid w:val="00A61B99"/>
    <w:rsid w:val="00A61D86"/>
    <w:rsid w:val="00A6265A"/>
    <w:rsid w:val="00A628D6"/>
    <w:rsid w:val="00A62E64"/>
    <w:rsid w:val="00A63104"/>
    <w:rsid w:val="00A63156"/>
    <w:rsid w:val="00A633E2"/>
    <w:rsid w:val="00A63552"/>
    <w:rsid w:val="00A635AF"/>
    <w:rsid w:val="00A63D5C"/>
    <w:rsid w:val="00A63E4B"/>
    <w:rsid w:val="00A63FD6"/>
    <w:rsid w:val="00A647CC"/>
    <w:rsid w:val="00A6496D"/>
    <w:rsid w:val="00A64BF0"/>
    <w:rsid w:val="00A655BC"/>
    <w:rsid w:val="00A65D7A"/>
    <w:rsid w:val="00A662CE"/>
    <w:rsid w:val="00A663B3"/>
    <w:rsid w:val="00A702CC"/>
    <w:rsid w:val="00A7047C"/>
    <w:rsid w:val="00A70609"/>
    <w:rsid w:val="00A70D6E"/>
    <w:rsid w:val="00A71218"/>
    <w:rsid w:val="00A71625"/>
    <w:rsid w:val="00A71689"/>
    <w:rsid w:val="00A71A5C"/>
    <w:rsid w:val="00A71AC1"/>
    <w:rsid w:val="00A71BEE"/>
    <w:rsid w:val="00A7326F"/>
    <w:rsid w:val="00A73442"/>
    <w:rsid w:val="00A73505"/>
    <w:rsid w:val="00A74492"/>
    <w:rsid w:val="00A74555"/>
    <w:rsid w:val="00A7568F"/>
    <w:rsid w:val="00A7582E"/>
    <w:rsid w:val="00A75A00"/>
    <w:rsid w:val="00A76436"/>
    <w:rsid w:val="00A76CC0"/>
    <w:rsid w:val="00A76F2D"/>
    <w:rsid w:val="00A7732D"/>
    <w:rsid w:val="00A77390"/>
    <w:rsid w:val="00A7753B"/>
    <w:rsid w:val="00A776CE"/>
    <w:rsid w:val="00A77A66"/>
    <w:rsid w:val="00A80177"/>
    <w:rsid w:val="00A801B8"/>
    <w:rsid w:val="00A80286"/>
    <w:rsid w:val="00A80776"/>
    <w:rsid w:val="00A80936"/>
    <w:rsid w:val="00A8114B"/>
    <w:rsid w:val="00A8133A"/>
    <w:rsid w:val="00A81854"/>
    <w:rsid w:val="00A81A26"/>
    <w:rsid w:val="00A81AF4"/>
    <w:rsid w:val="00A81D59"/>
    <w:rsid w:val="00A81F16"/>
    <w:rsid w:val="00A8222C"/>
    <w:rsid w:val="00A826F3"/>
    <w:rsid w:val="00A8365C"/>
    <w:rsid w:val="00A83854"/>
    <w:rsid w:val="00A83998"/>
    <w:rsid w:val="00A84039"/>
    <w:rsid w:val="00A8407C"/>
    <w:rsid w:val="00A842A9"/>
    <w:rsid w:val="00A84647"/>
    <w:rsid w:val="00A84E4E"/>
    <w:rsid w:val="00A85274"/>
    <w:rsid w:val="00A8544C"/>
    <w:rsid w:val="00A8620B"/>
    <w:rsid w:val="00A8664E"/>
    <w:rsid w:val="00A8694F"/>
    <w:rsid w:val="00A86B5E"/>
    <w:rsid w:val="00A86DF8"/>
    <w:rsid w:val="00A872DB"/>
    <w:rsid w:val="00A873C2"/>
    <w:rsid w:val="00A87540"/>
    <w:rsid w:val="00A87777"/>
    <w:rsid w:val="00A87A03"/>
    <w:rsid w:val="00A87ABE"/>
    <w:rsid w:val="00A9003C"/>
    <w:rsid w:val="00A9020A"/>
    <w:rsid w:val="00A90278"/>
    <w:rsid w:val="00A90AB4"/>
    <w:rsid w:val="00A90EC6"/>
    <w:rsid w:val="00A90F83"/>
    <w:rsid w:val="00A91172"/>
    <w:rsid w:val="00A91BB5"/>
    <w:rsid w:val="00A91DDD"/>
    <w:rsid w:val="00A925EC"/>
    <w:rsid w:val="00A9266A"/>
    <w:rsid w:val="00A92C14"/>
    <w:rsid w:val="00A92DD1"/>
    <w:rsid w:val="00A931DF"/>
    <w:rsid w:val="00A937CF"/>
    <w:rsid w:val="00A93CC0"/>
    <w:rsid w:val="00A93E2C"/>
    <w:rsid w:val="00A9416C"/>
    <w:rsid w:val="00A946AE"/>
    <w:rsid w:val="00A94763"/>
    <w:rsid w:val="00A94AD9"/>
    <w:rsid w:val="00A94E44"/>
    <w:rsid w:val="00A9525B"/>
    <w:rsid w:val="00A957B6"/>
    <w:rsid w:val="00A95FBA"/>
    <w:rsid w:val="00A96183"/>
    <w:rsid w:val="00A966D9"/>
    <w:rsid w:val="00A96999"/>
    <w:rsid w:val="00A97722"/>
    <w:rsid w:val="00A979D3"/>
    <w:rsid w:val="00A97D41"/>
    <w:rsid w:val="00A97E02"/>
    <w:rsid w:val="00A97ED3"/>
    <w:rsid w:val="00AA0034"/>
    <w:rsid w:val="00AA0048"/>
    <w:rsid w:val="00AA0491"/>
    <w:rsid w:val="00AA0596"/>
    <w:rsid w:val="00AA0759"/>
    <w:rsid w:val="00AA0D80"/>
    <w:rsid w:val="00AA0FDC"/>
    <w:rsid w:val="00AA143A"/>
    <w:rsid w:val="00AA18F2"/>
    <w:rsid w:val="00AA1E7F"/>
    <w:rsid w:val="00AA200F"/>
    <w:rsid w:val="00AA210F"/>
    <w:rsid w:val="00AA23BA"/>
    <w:rsid w:val="00AA25D7"/>
    <w:rsid w:val="00AA3E08"/>
    <w:rsid w:val="00AA42C3"/>
    <w:rsid w:val="00AA455C"/>
    <w:rsid w:val="00AA4CFB"/>
    <w:rsid w:val="00AA4D53"/>
    <w:rsid w:val="00AA5262"/>
    <w:rsid w:val="00AA5541"/>
    <w:rsid w:val="00AA59D0"/>
    <w:rsid w:val="00AA5BB2"/>
    <w:rsid w:val="00AA5E77"/>
    <w:rsid w:val="00AA5FEC"/>
    <w:rsid w:val="00AA6073"/>
    <w:rsid w:val="00AA67D5"/>
    <w:rsid w:val="00AA680A"/>
    <w:rsid w:val="00AA6AC8"/>
    <w:rsid w:val="00AA6CD1"/>
    <w:rsid w:val="00AA6CF2"/>
    <w:rsid w:val="00AA6F32"/>
    <w:rsid w:val="00AA7265"/>
    <w:rsid w:val="00AA792E"/>
    <w:rsid w:val="00AA7E2B"/>
    <w:rsid w:val="00AB0191"/>
    <w:rsid w:val="00AB0198"/>
    <w:rsid w:val="00AB048F"/>
    <w:rsid w:val="00AB12C5"/>
    <w:rsid w:val="00AB1745"/>
    <w:rsid w:val="00AB1758"/>
    <w:rsid w:val="00AB1C2F"/>
    <w:rsid w:val="00AB1CFD"/>
    <w:rsid w:val="00AB1FDB"/>
    <w:rsid w:val="00AB2283"/>
    <w:rsid w:val="00AB22F8"/>
    <w:rsid w:val="00AB2400"/>
    <w:rsid w:val="00AB3279"/>
    <w:rsid w:val="00AB352D"/>
    <w:rsid w:val="00AB4465"/>
    <w:rsid w:val="00AB58CA"/>
    <w:rsid w:val="00AB5F6E"/>
    <w:rsid w:val="00AB649B"/>
    <w:rsid w:val="00AB68FA"/>
    <w:rsid w:val="00AB71DB"/>
    <w:rsid w:val="00AB7696"/>
    <w:rsid w:val="00AB78DE"/>
    <w:rsid w:val="00AB7E2B"/>
    <w:rsid w:val="00AC0593"/>
    <w:rsid w:val="00AC10AE"/>
    <w:rsid w:val="00AC10DF"/>
    <w:rsid w:val="00AC15F6"/>
    <w:rsid w:val="00AC191B"/>
    <w:rsid w:val="00AC1AE0"/>
    <w:rsid w:val="00AC21EB"/>
    <w:rsid w:val="00AC22D1"/>
    <w:rsid w:val="00AC37F8"/>
    <w:rsid w:val="00AC3CB2"/>
    <w:rsid w:val="00AC44EA"/>
    <w:rsid w:val="00AC45E5"/>
    <w:rsid w:val="00AC4A11"/>
    <w:rsid w:val="00AC4B3B"/>
    <w:rsid w:val="00AC50C1"/>
    <w:rsid w:val="00AC51CF"/>
    <w:rsid w:val="00AC52ED"/>
    <w:rsid w:val="00AC5C1B"/>
    <w:rsid w:val="00AC5DEE"/>
    <w:rsid w:val="00AC5E0F"/>
    <w:rsid w:val="00AC6589"/>
    <w:rsid w:val="00AC661B"/>
    <w:rsid w:val="00AC710A"/>
    <w:rsid w:val="00AC716B"/>
    <w:rsid w:val="00AC74F7"/>
    <w:rsid w:val="00AC75CC"/>
    <w:rsid w:val="00AC7880"/>
    <w:rsid w:val="00AC7A54"/>
    <w:rsid w:val="00AC7E48"/>
    <w:rsid w:val="00AC7FAC"/>
    <w:rsid w:val="00AC7FC1"/>
    <w:rsid w:val="00AD0D68"/>
    <w:rsid w:val="00AD1790"/>
    <w:rsid w:val="00AD1995"/>
    <w:rsid w:val="00AD24DF"/>
    <w:rsid w:val="00AD2696"/>
    <w:rsid w:val="00AD2A88"/>
    <w:rsid w:val="00AD3158"/>
    <w:rsid w:val="00AD3D94"/>
    <w:rsid w:val="00AD43C6"/>
    <w:rsid w:val="00AD4C93"/>
    <w:rsid w:val="00AD4D36"/>
    <w:rsid w:val="00AD5389"/>
    <w:rsid w:val="00AD5882"/>
    <w:rsid w:val="00AD5A5F"/>
    <w:rsid w:val="00AD5C6D"/>
    <w:rsid w:val="00AD5C9E"/>
    <w:rsid w:val="00AD6442"/>
    <w:rsid w:val="00AD66B7"/>
    <w:rsid w:val="00AD765D"/>
    <w:rsid w:val="00AD76D3"/>
    <w:rsid w:val="00AD78BA"/>
    <w:rsid w:val="00AE03CE"/>
    <w:rsid w:val="00AE0D50"/>
    <w:rsid w:val="00AE1436"/>
    <w:rsid w:val="00AE1724"/>
    <w:rsid w:val="00AE1CEE"/>
    <w:rsid w:val="00AE27AE"/>
    <w:rsid w:val="00AE2B21"/>
    <w:rsid w:val="00AE2CF3"/>
    <w:rsid w:val="00AE3473"/>
    <w:rsid w:val="00AE3D39"/>
    <w:rsid w:val="00AE4458"/>
    <w:rsid w:val="00AE4546"/>
    <w:rsid w:val="00AE4806"/>
    <w:rsid w:val="00AE4963"/>
    <w:rsid w:val="00AE4E35"/>
    <w:rsid w:val="00AE6772"/>
    <w:rsid w:val="00AE6A29"/>
    <w:rsid w:val="00AE6B94"/>
    <w:rsid w:val="00AE6D45"/>
    <w:rsid w:val="00AE6D80"/>
    <w:rsid w:val="00AE7021"/>
    <w:rsid w:val="00AE748D"/>
    <w:rsid w:val="00AE757A"/>
    <w:rsid w:val="00AE7B54"/>
    <w:rsid w:val="00AE7F7E"/>
    <w:rsid w:val="00AF0491"/>
    <w:rsid w:val="00AF0E94"/>
    <w:rsid w:val="00AF1447"/>
    <w:rsid w:val="00AF1513"/>
    <w:rsid w:val="00AF1733"/>
    <w:rsid w:val="00AF27F4"/>
    <w:rsid w:val="00AF2860"/>
    <w:rsid w:val="00AF2B75"/>
    <w:rsid w:val="00AF2D8B"/>
    <w:rsid w:val="00AF31A7"/>
    <w:rsid w:val="00AF379A"/>
    <w:rsid w:val="00AF3DAA"/>
    <w:rsid w:val="00AF4208"/>
    <w:rsid w:val="00AF42AF"/>
    <w:rsid w:val="00AF4650"/>
    <w:rsid w:val="00AF472D"/>
    <w:rsid w:val="00AF4864"/>
    <w:rsid w:val="00AF4979"/>
    <w:rsid w:val="00AF4D8A"/>
    <w:rsid w:val="00AF6AA8"/>
    <w:rsid w:val="00AF7B10"/>
    <w:rsid w:val="00B00060"/>
    <w:rsid w:val="00B00289"/>
    <w:rsid w:val="00B00462"/>
    <w:rsid w:val="00B0153A"/>
    <w:rsid w:val="00B01859"/>
    <w:rsid w:val="00B022D1"/>
    <w:rsid w:val="00B02A99"/>
    <w:rsid w:val="00B02AA8"/>
    <w:rsid w:val="00B02C38"/>
    <w:rsid w:val="00B032B6"/>
    <w:rsid w:val="00B036BA"/>
    <w:rsid w:val="00B03803"/>
    <w:rsid w:val="00B04301"/>
    <w:rsid w:val="00B04EFE"/>
    <w:rsid w:val="00B05014"/>
    <w:rsid w:val="00B05872"/>
    <w:rsid w:val="00B05BA2"/>
    <w:rsid w:val="00B0644D"/>
    <w:rsid w:val="00B064A2"/>
    <w:rsid w:val="00B06688"/>
    <w:rsid w:val="00B067B9"/>
    <w:rsid w:val="00B067BA"/>
    <w:rsid w:val="00B0686D"/>
    <w:rsid w:val="00B06935"/>
    <w:rsid w:val="00B074A5"/>
    <w:rsid w:val="00B07765"/>
    <w:rsid w:val="00B07B1F"/>
    <w:rsid w:val="00B104CE"/>
    <w:rsid w:val="00B10E56"/>
    <w:rsid w:val="00B1120B"/>
    <w:rsid w:val="00B1184F"/>
    <w:rsid w:val="00B11F91"/>
    <w:rsid w:val="00B12B96"/>
    <w:rsid w:val="00B12EB5"/>
    <w:rsid w:val="00B1386B"/>
    <w:rsid w:val="00B13ACB"/>
    <w:rsid w:val="00B13E57"/>
    <w:rsid w:val="00B141CF"/>
    <w:rsid w:val="00B147C3"/>
    <w:rsid w:val="00B148F7"/>
    <w:rsid w:val="00B14D5B"/>
    <w:rsid w:val="00B1512E"/>
    <w:rsid w:val="00B1534E"/>
    <w:rsid w:val="00B1546E"/>
    <w:rsid w:val="00B15593"/>
    <w:rsid w:val="00B1569A"/>
    <w:rsid w:val="00B156F2"/>
    <w:rsid w:val="00B157F7"/>
    <w:rsid w:val="00B15C3F"/>
    <w:rsid w:val="00B15E82"/>
    <w:rsid w:val="00B16482"/>
    <w:rsid w:val="00B17420"/>
    <w:rsid w:val="00B20068"/>
    <w:rsid w:val="00B20D00"/>
    <w:rsid w:val="00B20DCC"/>
    <w:rsid w:val="00B21042"/>
    <w:rsid w:val="00B21455"/>
    <w:rsid w:val="00B215CF"/>
    <w:rsid w:val="00B22C6E"/>
    <w:rsid w:val="00B2309F"/>
    <w:rsid w:val="00B23311"/>
    <w:rsid w:val="00B23558"/>
    <w:rsid w:val="00B23A87"/>
    <w:rsid w:val="00B23E1A"/>
    <w:rsid w:val="00B243FC"/>
    <w:rsid w:val="00B24749"/>
    <w:rsid w:val="00B249D0"/>
    <w:rsid w:val="00B25575"/>
    <w:rsid w:val="00B25A09"/>
    <w:rsid w:val="00B26BF6"/>
    <w:rsid w:val="00B26C6C"/>
    <w:rsid w:val="00B27A85"/>
    <w:rsid w:val="00B27EB5"/>
    <w:rsid w:val="00B302DD"/>
    <w:rsid w:val="00B30D47"/>
    <w:rsid w:val="00B30F37"/>
    <w:rsid w:val="00B310BE"/>
    <w:rsid w:val="00B310FF"/>
    <w:rsid w:val="00B31C96"/>
    <w:rsid w:val="00B31D55"/>
    <w:rsid w:val="00B32410"/>
    <w:rsid w:val="00B32882"/>
    <w:rsid w:val="00B328FE"/>
    <w:rsid w:val="00B32F82"/>
    <w:rsid w:val="00B33150"/>
    <w:rsid w:val="00B33370"/>
    <w:rsid w:val="00B33FC1"/>
    <w:rsid w:val="00B34203"/>
    <w:rsid w:val="00B34A42"/>
    <w:rsid w:val="00B351A9"/>
    <w:rsid w:val="00B3572B"/>
    <w:rsid w:val="00B36A76"/>
    <w:rsid w:val="00B36E76"/>
    <w:rsid w:val="00B376C9"/>
    <w:rsid w:val="00B376D9"/>
    <w:rsid w:val="00B37D2B"/>
    <w:rsid w:val="00B403E6"/>
    <w:rsid w:val="00B40D5E"/>
    <w:rsid w:val="00B40E86"/>
    <w:rsid w:val="00B40F90"/>
    <w:rsid w:val="00B412CC"/>
    <w:rsid w:val="00B4139D"/>
    <w:rsid w:val="00B417D9"/>
    <w:rsid w:val="00B4188E"/>
    <w:rsid w:val="00B419C1"/>
    <w:rsid w:val="00B42631"/>
    <w:rsid w:val="00B42985"/>
    <w:rsid w:val="00B43B5C"/>
    <w:rsid w:val="00B43EAE"/>
    <w:rsid w:val="00B44020"/>
    <w:rsid w:val="00B44758"/>
    <w:rsid w:val="00B45724"/>
    <w:rsid w:val="00B45770"/>
    <w:rsid w:val="00B46088"/>
    <w:rsid w:val="00B461DF"/>
    <w:rsid w:val="00B46270"/>
    <w:rsid w:val="00B47098"/>
    <w:rsid w:val="00B471CF"/>
    <w:rsid w:val="00B474A5"/>
    <w:rsid w:val="00B47DE4"/>
    <w:rsid w:val="00B500C3"/>
    <w:rsid w:val="00B50439"/>
    <w:rsid w:val="00B50ADC"/>
    <w:rsid w:val="00B50B9E"/>
    <w:rsid w:val="00B50BB9"/>
    <w:rsid w:val="00B50DDF"/>
    <w:rsid w:val="00B5156C"/>
    <w:rsid w:val="00B518DD"/>
    <w:rsid w:val="00B51EE2"/>
    <w:rsid w:val="00B51F85"/>
    <w:rsid w:val="00B524DD"/>
    <w:rsid w:val="00B525C4"/>
    <w:rsid w:val="00B529CF"/>
    <w:rsid w:val="00B52CA5"/>
    <w:rsid w:val="00B52E25"/>
    <w:rsid w:val="00B53651"/>
    <w:rsid w:val="00B53ACC"/>
    <w:rsid w:val="00B53EFB"/>
    <w:rsid w:val="00B542C3"/>
    <w:rsid w:val="00B54487"/>
    <w:rsid w:val="00B545FE"/>
    <w:rsid w:val="00B54790"/>
    <w:rsid w:val="00B54D83"/>
    <w:rsid w:val="00B54F77"/>
    <w:rsid w:val="00B55357"/>
    <w:rsid w:val="00B55490"/>
    <w:rsid w:val="00B55581"/>
    <w:rsid w:val="00B55A1D"/>
    <w:rsid w:val="00B5677D"/>
    <w:rsid w:val="00B56F04"/>
    <w:rsid w:val="00B570BC"/>
    <w:rsid w:val="00B57579"/>
    <w:rsid w:val="00B6002D"/>
    <w:rsid w:val="00B6026E"/>
    <w:rsid w:val="00B608E1"/>
    <w:rsid w:val="00B60A42"/>
    <w:rsid w:val="00B61A2A"/>
    <w:rsid w:val="00B629F4"/>
    <w:rsid w:val="00B62BF1"/>
    <w:rsid w:val="00B630C8"/>
    <w:rsid w:val="00B639CB"/>
    <w:rsid w:val="00B6451C"/>
    <w:rsid w:val="00B64869"/>
    <w:rsid w:val="00B6487E"/>
    <w:rsid w:val="00B65BCA"/>
    <w:rsid w:val="00B65C48"/>
    <w:rsid w:val="00B65C98"/>
    <w:rsid w:val="00B65F3D"/>
    <w:rsid w:val="00B660E9"/>
    <w:rsid w:val="00B6623F"/>
    <w:rsid w:val="00B66536"/>
    <w:rsid w:val="00B6689D"/>
    <w:rsid w:val="00B668A5"/>
    <w:rsid w:val="00B66D85"/>
    <w:rsid w:val="00B67046"/>
    <w:rsid w:val="00B67454"/>
    <w:rsid w:val="00B7145E"/>
    <w:rsid w:val="00B719F5"/>
    <w:rsid w:val="00B71CB2"/>
    <w:rsid w:val="00B71FD0"/>
    <w:rsid w:val="00B7200D"/>
    <w:rsid w:val="00B72257"/>
    <w:rsid w:val="00B72A8A"/>
    <w:rsid w:val="00B72E58"/>
    <w:rsid w:val="00B730B9"/>
    <w:rsid w:val="00B73251"/>
    <w:rsid w:val="00B736D5"/>
    <w:rsid w:val="00B745AE"/>
    <w:rsid w:val="00B75232"/>
    <w:rsid w:val="00B75D5D"/>
    <w:rsid w:val="00B75DED"/>
    <w:rsid w:val="00B7601E"/>
    <w:rsid w:val="00B762FC"/>
    <w:rsid w:val="00B76572"/>
    <w:rsid w:val="00B770EA"/>
    <w:rsid w:val="00B775AB"/>
    <w:rsid w:val="00B778DB"/>
    <w:rsid w:val="00B778F5"/>
    <w:rsid w:val="00B804DC"/>
    <w:rsid w:val="00B80A8B"/>
    <w:rsid w:val="00B80D4E"/>
    <w:rsid w:val="00B8123E"/>
    <w:rsid w:val="00B8176A"/>
    <w:rsid w:val="00B8186F"/>
    <w:rsid w:val="00B81A03"/>
    <w:rsid w:val="00B81B6A"/>
    <w:rsid w:val="00B81BD4"/>
    <w:rsid w:val="00B81C63"/>
    <w:rsid w:val="00B81FC7"/>
    <w:rsid w:val="00B82151"/>
    <w:rsid w:val="00B8244B"/>
    <w:rsid w:val="00B825AC"/>
    <w:rsid w:val="00B82741"/>
    <w:rsid w:val="00B82C1C"/>
    <w:rsid w:val="00B82EF8"/>
    <w:rsid w:val="00B82F2C"/>
    <w:rsid w:val="00B83C5A"/>
    <w:rsid w:val="00B83E19"/>
    <w:rsid w:val="00B83ED0"/>
    <w:rsid w:val="00B84099"/>
    <w:rsid w:val="00B845F4"/>
    <w:rsid w:val="00B84E20"/>
    <w:rsid w:val="00B85543"/>
    <w:rsid w:val="00B855C8"/>
    <w:rsid w:val="00B8563F"/>
    <w:rsid w:val="00B86128"/>
    <w:rsid w:val="00B86A0F"/>
    <w:rsid w:val="00B86D0A"/>
    <w:rsid w:val="00B87176"/>
    <w:rsid w:val="00B873CD"/>
    <w:rsid w:val="00B873D0"/>
    <w:rsid w:val="00B87B24"/>
    <w:rsid w:val="00B90CB9"/>
    <w:rsid w:val="00B91964"/>
    <w:rsid w:val="00B919DE"/>
    <w:rsid w:val="00B91CAE"/>
    <w:rsid w:val="00B920FE"/>
    <w:rsid w:val="00B924B1"/>
    <w:rsid w:val="00B924DB"/>
    <w:rsid w:val="00B92832"/>
    <w:rsid w:val="00B93185"/>
    <w:rsid w:val="00B936F5"/>
    <w:rsid w:val="00B93837"/>
    <w:rsid w:val="00B93B13"/>
    <w:rsid w:val="00B9410F"/>
    <w:rsid w:val="00B94E01"/>
    <w:rsid w:val="00B94E11"/>
    <w:rsid w:val="00B94F5F"/>
    <w:rsid w:val="00B9511C"/>
    <w:rsid w:val="00B9528E"/>
    <w:rsid w:val="00B95681"/>
    <w:rsid w:val="00B957CD"/>
    <w:rsid w:val="00B95F52"/>
    <w:rsid w:val="00B97247"/>
    <w:rsid w:val="00B9737E"/>
    <w:rsid w:val="00B97CFC"/>
    <w:rsid w:val="00B97F87"/>
    <w:rsid w:val="00BA032A"/>
    <w:rsid w:val="00BA03CD"/>
    <w:rsid w:val="00BA05B2"/>
    <w:rsid w:val="00BA110B"/>
    <w:rsid w:val="00BA130E"/>
    <w:rsid w:val="00BA33C4"/>
    <w:rsid w:val="00BA3429"/>
    <w:rsid w:val="00BA35A7"/>
    <w:rsid w:val="00BA38B9"/>
    <w:rsid w:val="00BA3A82"/>
    <w:rsid w:val="00BA3C9B"/>
    <w:rsid w:val="00BA3D05"/>
    <w:rsid w:val="00BA4CF0"/>
    <w:rsid w:val="00BA52A7"/>
    <w:rsid w:val="00BA6171"/>
    <w:rsid w:val="00BA668D"/>
    <w:rsid w:val="00BA6F49"/>
    <w:rsid w:val="00BA7048"/>
    <w:rsid w:val="00BA70AD"/>
    <w:rsid w:val="00BA7243"/>
    <w:rsid w:val="00BA73FD"/>
    <w:rsid w:val="00BA78E2"/>
    <w:rsid w:val="00BA7DFF"/>
    <w:rsid w:val="00BAFADE"/>
    <w:rsid w:val="00BB05FA"/>
    <w:rsid w:val="00BB0FBA"/>
    <w:rsid w:val="00BB168F"/>
    <w:rsid w:val="00BB1C3D"/>
    <w:rsid w:val="00BB322B"/>
    <w:rsid w:val="00BB3371"/>
    <w:rsid w:val="00BB34DB"/>
    <w:rsid w:val="00BB366D"/>
    <w:rsid w:val="00BB3756"/>
    <w:rsid w:val="00BB3B5B"/>
    <w:rsid w:val="00BB4F23"/>
    <w:rsid w:val="00BB5065"/>
    <w:rsid w:val="00BB50A9"/>
    <w:rsid w:val="00BB53E4"/>
    <w:rsid w:val="00BB5782"/>
    <w:rsid w:val="00BB6531"/>
    <w:rsid w:val="00BB6A4A"/>
    <w:rsid w:val="00BB6A8A"/>
    <w:rsid w:val="00BB6C8C"/>
    <w:rsid w:val="00BB7279"/>
    <w:rsid w:val="00BB7AD3"/>
    <w:rsid w:val="00BB7B38"/>
    <w:rsid w:val="00BB7E15"/>
    <w:rsid w:val="00BC0367"/>
    <w:rsid w:val="00BC0C42"/>
    <w:rsid w:val="00BC0E1C"/>
    <w:rsid w:val="00BC0F13"/>
    <w:rsid w:val="00BC16A3"/>
    <w:rsid w:val="00BC16BB"/>
    <w:rsid w:val="00BC1B8D"/>
    <w:rsid w:val="00BC1D5B"/>
    <w:rsid w:val="00BC24E8"/>
    <w:rsid w:val="00BC2517"/>
    <w:rsid w:val="00BC2E32"/>
    <w:rsid w:val="00BC2E8B"/>
    <w:rsid w:val="00BC349E"/>
    <w:rsid w:val="00BC39DD"/>
    <w:rsid w:val="00BC3A00"/>
    <w:rsid w:val="00BC3C10"/>
    <w:rsid w:val="00BC431C"/>
    <w:rsid w:val="00BC431F"/>
    <w:rsid w:val="00BC4D21"/>
    <w:rsid w:val="00BC4F0D"/>
    <w:rsid w:val="00BC52C8"/>
    <w:rsid w:val="00BC55A2"/>
    <w:rsid w:val="00BC5976"/>
    <w:rsid w:val="00BC5E6A"/>
    <w:rsid w:val="00BC61A5"/>
    <w:rsid w:val="00BC65E0"/>
    <w:rsid w:val="00BC691F"/>
    <w:rsid w:val="00BD01D1"/>
    <w:rsid w:val="00BD0A65"/>
    <w:rsid w:val="00BD0BD3"/>
    <w:rsid w:val="00BD10B5"/>
    <w:rsid w:val="00BD126F"/>
    <w:rsid w:val="00BD1425"/>
    <w:rsid w:val="00BD166A"/>
    <w:rsid w:val="00BD1CED"/>
    <w:rsid w:val="00BD1EE7"/>
    <w:rsid w:val="00BD1F76"/>
    <w:rsid w:val="00BD28DB"/>
    <w:rsid w:val="00BD3B65"/>
    <w:rsid w:val="00BD4B7A"/>
    <w:rsid w:val="00BD4C8F"/>
    <w:rsid w:val="00BD4D71"/>
    <w:rsid w:val="00BD5055"/>
    <w:rsid w:val="00BD50E5"/>
    <w:rsid w:val="00BD55FC"/>
    <w:rsid w:val="00BD5730"/>
    <w:rsid w:val="00BD5F1E"/>
    <w:rsid w:val="00BD68D4"/>
    <w:rsid w:val="00BD7C1C"/>
    <w:rsid w:val="00BD7D43"/>
    <w:rsid w:val="00BD7E7F"/>
    <w:rsid w:val="00BE094C"/>
    <w:rsid w:val="00BE0FAA"/>
    <w:rsid w:val="00BE1AB9"/>
    <w:rsid w:val="00BE24B6"/>
    <w:rsid w:val="00BE2726"/>
    <w:rsid w:val="00BE314D"/>
    <w:rsid w:val="00BE3205"/>
    <w:rsid w:val="00BE3EEE"/>
    <w:rsid w:val="00BE3F12"/>
    <w:rsid w:val="00BE435D"/>
    <w:rsid w:val="00BE564C"/>
    <w:rsid w:val="00BE564F"/>
    <w:rsid w:val="00BE5D29"/>
    <w:rsid w:val="00BE5DD6"/>
    <w:rsid w:val="00BE613C"/>
    <w:rsid w:val="00BE6624"/>
    <w:rsid w:val="00BE6632"/>
    <w:rsid w:val="00BE6A39"/>
    <w:rsid w:val="00BE7240"/>
    <w:rsid w:val="00BE72ED"/>
    <w:rsid w:val="00BE7378"/>
    <w:rsid w:val="00BE7468"/>
    <w:rsid w:val="00BE76AF"/>
    <w:rsid w:val="00BE7B3E"/>
    <w:rsid w:val="00BF0240"/>
    <w:rsid w:val="00BF0370"/>
    <w:rsid w:val="00BF0B33"/>
    <w:rsid w:val="00BF0C18"/>
    <w:rsid w:val="00BF188D"/>
    <w:rsid w:val="00BF20E6"/>
    <w:rsid w:val="00BF2250"/>
    <w:rsid w:val="00BF22FA"/>
    <w:rsid w:val="00BF23D8"/>
    <w:rsid w:val="00BF29FA"/>
    <w:rsid w:val="00BF2F18"/>
    <w:rsid w:val="00BF31B3"/>
    <w:rsid w:val="00BF3CB7"/>
    <w:rsid w:val="00BF407F"/>
    <w:rsid w:val="00BF4287"/>
    <w:rsid w:val="00BF4BB0"/>
    <w:rsid w:val="00BF4C9A"/>
    <w:rsid w:val="00BF4EBD"/>
    <w:rsid w:val="00BF50C5"/>
    <w:rsid w:val="00BF55E7"/>
    <w:rsid w:val="00BF5668"/>
    <w:rsid w:val="00BF5B48"/>
    <w:rsid w:val="00BF5D77"/>
    <w:rsid w:val="00BF5E7A"/>
    <w:rsid w:val="00BF64D2"/>
    <w:rsid w:val="00BF65D8"/>
    <w:rsid w:val="00BF70B6"/>
    <w:rsid w:val="00BF720F"/>
    <w:rsid w:val="00BF724A"/>
    <w:rsid w:val="00BF7A2F"/>
    <w:rsid w:val="00C00327"/>
    <w:rsid w:val="00C004CB"/>
    <w:rsid w:val="00C0078D"/>
    <w:rsid w:val="00C007B5"/>
    <w:rsid w:val="00C009E4"/>
    <w:rsid w:val="00C00CD3"/>
    <w:rsid w:val="00C01575"/>
    <w:rsid w:val="00C017D8"/>
    <w:rsid w:val="00C01919"/>
    <w:rsid w:val="00C01D14"/>
    <w:rsid w:val="00C02A3C"/>
    <w:rsid w:val="00C02A40"/>
    <w:rsid w:val="00C02B77"/>
    <w:rsid w:val="00C03129"/>
    <w:rsid w:val="00C03AC7"/>
    <w:rsid w:val="00C03ACF"/>
    <w:rsid w:val="00C03B2A"/>
    <w:rsid w:val="00C03D48"/>
    <w:rsid w:val="00C042ED"/>
    <w:rsid w:val="00C04CCD"/>
    <w:rsid w:val="00C04EF1"/>
    <w:rsid w:val="00C05202"/>
    <w:rsid w:val="00C053DC"/>
    <w:rsid w:val="00C060DE"/>
    <w:rsid w:val="00C06456"/>
    <w:rsid w:val="00C066B4"/>
    <w:rsid w:val="00C067EB"/>
    <w:rsid w:val="00C06B08"/>
    <w:rsid w:val="00C07084"/>
    <w:rsid w:val="00C07574"/>
    <w:rsid w:val="00C1022C"/>
    <w:rsid w:val="00C106E7"/>
    <w:rsid w:val="00C10A83"/>
    <w:rsid w:val="00C11066"/>
    <w:rsid w:val="00C1173B"/>
    <w:rsid w:val="00C11B75"/>
    <w:rsid w:val="00C11FE1"/>
    <w:rsid w:val="00C125BE"/>
    <w:rsid w:val="00C12EDB"/>
    <w:rsid w:val="00C13068"/>
    <w:rsid w:val="00C1498B"/>
    <w:rsid w:val="00C14ECA"/>
    <w:rsid w:val="00C15712"/>
    <w:rsid w:val="00C1594E"/>
    <w:rsid w:val="00C1623D"/>
    <w:rsid w:val="00C165D4"/>
    <w:rsid w:val="00C16B84"/>
    <w:rsid w:val="00C16CAE"/>
    <w:rsid w:val="00C1754C"/>
    <w:rsid w:val="00C1775E"/>
    <w:rsid w:val="00C17EE7"/>
    <w:rsid w:val="00C20184"/>
    <w:rsid w:val="00C203BA"/>
    <w:rsid w:val="00C20733"/>
    <w:rsid w:val="00C20850"/>
    <w:rsid w:val="00C20888"/>
    <w:rsid w:val="00C20BFB"/>
    <w:rsid w:val="00C210DD"/>
    <w:rsid w:val="00C21110"/>
    <w:rsid w:val="00C21695"/>
    <w:rsid w:val="00C218E8"/>
    <w:rsid w:val="00C21B97"/>
    <w:rsid w:val="00C22369"/>
    <w:rsid w:val="00C22911"/>
    <w:rsid w:val="00C22C18"/>
    <w:rsid w:val="00C2337D"/>
    <w:rsid w:val="00C23681"/>
    <w:rsid w:val="00C23822"/>
    <w:rsid w:val="00C239EF"/>
    <w:rsid w:val="00C23ADE"/>
    <w:rsid w:val="00C23E31"/>
    <w:rsid w:val="00C24558"/>
    <w:rsid w:val="00C24957"/>
    <w:rsid w:val="00C24FE5"/>
    <w:rsid w:val="00C251EC"/>
    <w:rsid w:val="00C253BA"/>
    <w:rsid w:val="00C26157"/>
    <w:rsid w:val="00C26457"/>
    <w:rsid w:val="00C26529"/>
    <w:rsid w:val="00C2654C"/>
    <w:rsid w:val="00C2655D"/>
    <w:rsid w:val="00C2656A"/>
    <w:rsid w:val="00C26BAF"/>
    <w:rsid w:val="00C2723B"/>
    <w:rsid w:val="00C27EE6"/>
    <w:rsid w:val="00C300E0"/>
    <w:rsid w:val="00C30AE5"/>
    <w:rsid w:val="00C30B39"/>
    <w:rsid w:val="00C30C39"/>
    <w:rsid w:val="00C30DBC"/>
    <w:rsid w:val="00C310B0"/>
    <w:rsid w:val="00C310D7"/>
    <w:rsid w:val="00C318ED"/>
    <w:rsid w:val="00C31F96"/>
    <w:rsid w:val="00C3225D"/>
    <w:rsid w:val="00C323A8"/>
    <w:rsid w:val="00C32491"/>
    <w:rsid w:val="00C3291F"/>
    <w:rsid w:val="00C32E5D"/>
    <w:rsid w:val="00C32F97"/>
    <w:rsid w:val="00C32FE7"/>
    <w:rsid w:val="00C33044"/>
    <w:rsid w:val="00C338DF"/>
    <w:rsid w:val="00C33D3D"/>
    <w:rsid w:val="00C33F54"/>
    <w:rsid w:val="00C34913"/>
    <w:rsid w:val="00C34A20"/>
    <w:rsid w:val="00C34A36"/>
    <w:rsid w:val="00C34B54"/>
    <w:rsid w:val="00C35050"/>
    <w:rsid w:val="00C350F1"/>
    <w:rsid w:val="00C353F3"/>
    <w:rsid w:val="00C3593A"/>
    <w:rsid w:val="00C35BF5"/>
    <w:rsid w:val="00C363BE"/>
    <w:rsid w:val="00C363FA"/>
    <w:rsid w:val="00C366A2"/>
    <w:rsid w:val="00C36BC7"/>
    <w:rsid w:val="00C3732A"/>
    <w:rsid w:val="00C40B19"/>
    <w:rsid w:val="00C40FC1"/>
    <w:rsid w:val="00C41971"/>
    <w:rsid w:val="00C41B42"/>
    <w:rsid w:val="00C41DF5"/>
    <w:rsid w:val="00C41E29"/>
    <w:rsid w:val="00C41EA4"/>
    <w:rsid w:val="00C42258"/>
    <w:rsid w:val="00C42307"/>
    <w:rsid w:val="00C4234C"/>
    <w:rsid w:val="00C43594"/>
    <w:rsid w:val="00C44358"/>
    <w:rsid w:val="00C4436D"/>
    <w:rsid w:val="00C44C83"/>
    <w:rsid w:val="00C44E1B"/>
    <w:rsid w:val="00C44EEE"/>
    <w:rsid w:val="00C44EFD"/>
    <w:rsid w:val="00C44F2E"/>
    <w:rsid w:val="00C450E0"/>
    <w:rsid w:val="00C45127"/>
    <w:rsid w:val="00C459A1"/>
    <w:rsid w:val="00C4645E"/>
    <w:rsid w:val="00C46837"/>
    <w:rsid w:val="00C46847"/>
    <w:rsid w:val="00C4686C"/>
    <w:rsid w:val="00C46C04"/>
    <w:rsid w:val="00C4751E"/>
    <w:rsid w:val="00C47A3E"/>
    <w:rsid w:val="00C47C2D"/>
    <w:rsid w:val="00C5021E"/>
    <w:rsid w:val="00C50811"/>
    <w:rsid w:val="00C5087A"/>
    <w:rsid w:val="00C50B67"/>
    <w:rsid w:val="00C517E3"/>
    <w:rsid w:val="00C51890"/>
    <w:rsid w:val="00C51939"/>
    <w:rsid w:val="00C51CF7"/>
    <w:rsid w:val="00C52317"/>
    <w:rsid w:val="00C52B71"/>
    <w:rsid w:val="00C52E7E"/>
    <w:rsid w:val="00C53225"/>
    <w:rsid w:val="00C536C7"/>
    <w:rsid w:val="00C53BF4"/>
    <w:rsid w:val="00C53C7A"/>
    <w:rsid w:val="00C547E4"/>
    <w:rsid w:val="00C54AE0"/>
    <w:rsid w:val="00C5527A"/>
    <w:rsid w:val="00C55616"/>
    <w:rsid w:val="00C556E9"/>
    <w:rsid w:val="00C55A8A"/>
    <w:rsid w:val="00C55EFC"/>
    <w:rsid w:val="00C56347"/>
    <w:rsid w:val="00C563A4"/>
    <w:rsid w:val="00C56400"/>
    <w:rsid w:val="00C5662A"/>
    <w:rsid w:val="00C569FC"/>
    <w:rsid w:val="00C56F2A"/>
    <w:rsid w:val="00C5707F"/>
    <w:rsid w:val="00C57217"/>
    <w:rsid w:val="00C57731"/>
    <w:rsid w:val="00C57C79"/>
    <w:rsid w:val="00C57CC7"/>
    <w:rsid w:val="00C57D43"/>
    <w:rsid w:val="00C57DC2"/>
    <w:rsid w:val="00C606E0"/>
    <w:rsid w:val="00C60944"/>
    <w:rsid w:val="00C60D37"/>
    <w:rsid w:val="00C61108"/>
    <w:rsid w:val="00C6119E"/>
    <w:rsid w:val="00C61B12"/>
    <w:rsid w:val="00C61E32"/>
    <w:rsid w:val="00C624A3"/>
    <w:rsid w:val="00C62769"/>
    <w:rsid w:val="00C6293C"/>
    <w:rsid w:val="00C62F1F"/>
    <w:rsid w:val="00C63776"/>
    <w:rsid w:val="00C638DB"/>
    <w:rsid w:val="00C638DE"/>
    <w:rsid w:val="00C63B76"/>
    <w:rsid w:val="00C63E54"/>
    <w:rsid w:val="00C6418F"/>
    <w:rsid w:val="00C65953"/>
    <w:rsid w:val="00C65B6A"/>
    <w:rsid w:val="00C65F9D"/>
    <w:rsid w:val="00C66153"/>
    <w:rsid w:val="00C66648"/>
    <w:rsid w:val="00C670C3"/>
    <w:rsid w:val="00C67A9C"/>
    <w:rsid w:val="00C67BDD"/>
    <w:rsid w:val="00C67D97"/>
    <w:rsid w:val="00C70342"/>
    <w:rsid w:val="00C70ACE"/>
    <w:rsid w:val="00C70B3D"/>
    <w:rsid w:val="00C70E63"/>
    <w:rsid w:val="00C71428"/>
    <w:rsid w:val="00C717AA"/>
    <w:rsid w:val="00C72198"/>
    <w:rsid w:val="00C727CC"/>
    <w:rsid w:val="00C72E67"/>
    <w:rsid w:val="00C731E7"/>
    <w:rsid w:val="00C73260"/>
    <w:rsid w:val="00C739F1"/>
    <w:rsid w:val="00C73BFA"/>
    <w:rsid w:val="00C73C12"/>
    <w:rsid w:val="00C74CED"/>
    <w:rsid w:val="00C75341"/>
    <w:rsid w:val="00C75A8E"/>
    <w:rsid w:val="00C75AF6"/>
    <w:rsid w:val="00C75BEC"/>
    <w:rsid w:val="00C75EFF"/>
    <w:rsid w:val="00C76742"/>
    <w:rsid w:val="00C7687B"/>
    <w:rsid w:val="00C76AAF"/>
    <w:rsid w:val="00C76C85"/>
    <w:rsid w:val="00C76EB1"/>
    <w:rsid w:val="00C77963"/>
    <w:rsid w:val="00C77CBA"/>
    <w:rsid w:val="00C77E27"/>
    <w:rsid w:val="00C8031E"/>
    <w:rsid w:val="00C804FC"/>
    <w:rsid w:val="00C80549"/>
    <w:rsid w:val="00C80D12"/>
    <w:rsid w:val="00C81B8D"/>
    <w:rsid w:val="00C81E44"/>
    <w:rsid w:val="00C82761"/>
    <w:rsid w:val="00C82C36"/>
    <w:rsid w:val="00C831D3"/>
    <w:rsid w:val="00C83896"/>
    <w:rsid w:val="00C83F33"/>
    <w:rsid w:val="00C8412E"/>
    <w:rsid w:val="00C84566"/>
    <w:rsid w:val="00C8553D"/>
    <w:rsid w:val="00C8579B"/>
    <w:rsid w:val="00C85D6B"/>
    <w:rsid w:val="00C85FDD"/>
    <w:rsid w:val="00C86085"/>
    <w:rsid w:val="00C862FC"/>
    <w:rsid w:val="00C867AE"/>
    <w:rsid w:val="00C86CDC"/>
    <w:rsid w:val="00C870FD"/>
    <w:rsid w:val="00C871C8"/>
    <w:rsid w:val="00C8720D"/>
    <w:rsid w:val="00C876BE"/>
    <w:rsid w:val="00C87752"/>
    <w:rsid w:val="00C878CF"/>
    <w:rsid w:val="00C908FD"/>
    <w:rsid w:val="00C90F0D"/>
    <w:rsid w:val="00C915A1"/>
    <w:rsid w:val="00C9195D"/>
    <w:rsid w:val="00C91BFE"/>
    <w:rsid w:val="00C91C06"/>
    <w:rsid w:val="00C929EA"/>
    <w:rsid w:val="00C92A3E"/>
    <w:rsid w:val="00C9329B"/>
    <w:rsid w:val="00C938DF"/>
    <w:rsid w:val="00C938FB"/>
    <w:rsid w:val="00C93FB7"/>
    <w:rsid w:val="00C945E1"/>
    <w:rsid w:val="00C946D1"/>
    <w:rsid w:val="00C9488D"/>
    <w:rsid w:val="00C94CD8"/>
    <w:rsid w:val="00C9527E"/>
    <w:rsid w:val="00C956F0"/>
    <w:rsid w:val="00C957B8"/>
    <w:rsid w:val="00C95D7D"/>
    <w:rsid w:val="00C95F6E"/>
    <w:rsid w:val="00C96880"/>
    <w:rsid w:val="00C96A8F"/>
    <w:rsid w:val="00C978BE"/>
    <w:rsid w:val="00CA03E9"/>
    <w:rsid w:val="00CA05F2"/>
    <w:rsid w:val="00CA126F"/>
    <w:rsid w:val="00CA1864"/>
    <w:rsid w:val="00CA239E"/>
    <w:rsid w:val="00CA2B21"/>
    <w:rsid w:val="00CA3262"/>
    <w:rsid w:val="00CA3278"/>
    <w:rsid w:val="00CA35E6"/>
    <w:rsid w:val="00CA378D"/>
    <w:rsid w:val="00CA3C18"/>
    <w:rsid w:val="00CA4541"/>
    <w:rsid w:val="00CA4607"/>
    <w:rsid w:val="00CA4A66"/>
    <w:rsid w:val="00CA4B1D"/>
    <w:rsid w:val="00CA4B1E"/>
    <w:rsid w:val="00CA4D20"/>
    <w:rsid w:val="00CA51D5"/>
    <w:rsid w:val="00CA542F"/>
    <w:rsid w:val="00CA56B4"/>
    <w:rsid w:val="00CA574A"/>
    <w:rsid w:val="00CA6794"/>
    <w:rsid w:val="00CA6D28"/>
    <w:rsid w:val="00CA759C"/>
    <w:rsid w:val="00CA7672"/>
    <w:rsid w:val="00CA777B"/>
    <w:rsid w:val="00CA790E"/>
    <w:rsid w:val="00CA7FB7"/>
    <w:rsid w:val="00CB02B6"/>
    <w:rsid w:val="00CB0414"/>
    <w:rsid w:val="00CB04DA"/>
    <w:rsid w:val="00CB0564"/>
    <w:rsid w:val="00CB0A2F"/>
    <w:rsid w:val="00CB0C35"/>
    <w:rsid w:val="00CB0D35"/>
    <w:rsid w:val="00CB11FA"/>
    <w:rsid w:val="00CB1405"/>
    <w:rsid w:val="00CB1453"/>
    <w:rsid w:val="00CB1675"/>
    <w:rsid w:val="00CB19A5"/>
    <w:rsid w:val="00CB1D4F"/>
    <w:rsid w:val="00CB1D76"/>
    <w:rsid w:val="00CB1E0B"/>
    <w:rsid w:val="00CB248C"/>
    <w:rsid w:val="00CB2F58"/>
    <w:rsid w:val="00CB31CA"/>
    <w:rsid w:val="00CB3229"/>
    <w:rsid w:val="00CB3805"/>
    <w:rsid w:val="00CB3A3E"/>
    <w:rsid w:val="00CB3BD1"/>
    <w:rsid w:val="00CB3D96"/>
    <w:rsid w:val="00CB442A"/>
    <w:rsid w:val="00CB468C"/>
    <w:rsid w:val="00CB46BF"/>
    <w:rsid w:val="00CB4AEB"/>
    <w:rsid w:val="00CB53B1"/>
    <w:rsid w:val="00CB5A9E"/>
    <w:rsid w:val="00CB6666"/>
    <w:rsid w:val="00CB66BC"/>
    <w:rsid w:val="00CB6E34"/>
    <w:rsid w:val="00CB79D8"/>
    <w:rsid w:val="00CB79EC"/>
    <w:rsid w:val="00CB7A91"/>
    <w:rsid w:val="00CC0864"/>
    <w:rsid w:val="00CC1B7E"/>
    <w:rsid w:val="00CC1DB9"/>
    <w:rsid w:val="00CC1F17"/>
    <w:rsid w:val="00CC1F4F"/>
    <w:rsid w:val="00CC2248"/>
    <w:rsid w:val="00CC22F0"/>
    <w:rsid w:val="00CC2D48"/>
    <w:rsid w:val="00CC2D4E"/>
    <w:rsid w:val="00CC36B7"/>
    <w:rsid w:val="00CC36FA"/>
    <w:rsid w:val="00CC444E"/>
    <w:rsid w:val="00CC4B75"/>
    <w:rsid w:val="00CC51BE"/>
    <w:rsid w:val="00CC5F42"/>
    <w:rsid w:val="00CC638A"/>
    <w:rsid w:val="00CC64D8"/>
    <w:rsid w:val="00CC73DA"/>
    <w:rsid w:val="00CD0722"/>
    <w:rsid w:val="00CD0AAF"/>
    <w:rsid w:val="00CD0CBF"/>
    <w:rsid w:val="00CD1033"/>
    <w:rsid w:val="00CD165B"/>
    <w:rsid w:val="00CD1698"/>
    <w:rsid w:val="00CD173C"/>
    <w:rsid w:val="00CD1C18"/>
    <w:rsid w:val="00CD1FDE"/>
    <w:rsid w:val="00CD26B3"/>
    <w:rsid w:val="00CD2C2F"/>
    <w:rsid w:val="00CD2E89"/>
    <w:rsid w:val="00CD352F"/>
    <w:rsid w:val="00CD3E6B"/>
    <w:rsid w:val="00CD3ED7"/>
    <w:rsid w:val="00CD45E1"/>
    <w:rsid w:val="00CD4F13"/>
    <w:rsid w:val="00CD5216"/>
    <w:rsid w:val="00CD5D03"/>
    <w:rsid w:val="00CD632F"/>
    <w:rsid w:val="00CD6AD8"/>
    <w:rsid w:val="00CD72E6"/>
    <w:rsid w:val="00CD7A6E"/>
    <w:rsid w:val="00CE0026"/>
    <w:rsid w:val="00CE0394"/>
    <w:rsid w:val="00CE08E4"/>
    <w:rsid w:val="00CE11D5"/>
    <w:rsid w:val="00CE1599"/>
    <w:rsid w:val="00CE1B88"/>
    <w:rsid w:val="00CE1BC3"/>
    <w:rsid w:val="00CE1D9C"/>
    <w:rsid w:val="00CE1E4F"/>
    <w:rsid w:val="00CE2C38"/>
    <w:rsid w:val="00CE341B"/>
    <w:rsid w:val="00CE361C"/>
    <w:rsid w:val="00CE362A"/>
    <w:rsid w:val="00CE371F"/>
    <w:rsid w:val="00CE4167"/>
    <w:rsid w:val="00CE43FB"/>
    <w:rsid w:val="00CE444A"/>
    <w:rsid w:val="00CE4520"/>
    <w:rsid w:val="00CE46F5"/>
    <w:rsid w:val="00CE4E6D"/>
    <w:rsid w:val="00CE4E6E"/>
    <w:rsid w:val="00CE4E75"/>
    <w:rsid w:val="00CE5F16"/>
    <w:rsid w:val="00CE627E"/>
    <w:rsid w:val="00CE67E9"/>
    <w:rsid w:val="00CE75FF"/>
    <w:rsid w:val="00CE76FB"/>
    <w:rsid w:val="00CE78E7"/>
    <w:rsid w:val="00CE7D03"/>
    <w:rsid w:val="00CE7FC8"/>
    <w:rsid w:val="00CF018D"/>
    <w:rsid w:val="00CF06D2"/>
    <w:rsid w:val="00CF0B65"/>
    <w:rsid w:val="00CF1564"/>
    <w:rsid w:val="00CF19AE"/>
    <w:rsid w:val="00CF19E8"/>
    <w:rsid w:val="00CF1B3B"/>
    <w:rsid w:val="00CF20BC"/>
    <w:rsid w:val="00CF23C4"/>
    <w:rsid w:val="00CF292E"/>
    <w:rsid w:val="00CF2A31"/>
    <w:rsid w:val="00CF2BAF"/>
    <w:rsid w:val="00CF2E3C"/>
    <w:rsid w:val="00CF38E2"/>
    <w:rsid w:val="00CF3DA2"/>
    <w:rsid w:val="00CF4016"/>
    <w:rsid w:val="00CF41BD"/>
    <w:rsid w:val="00CF429B"/>
    <w:rsid w:val="00CF456C"/>
    <w:rsid w:val="00CF4DCD"/>
    <w:rsid w:val="00CF4F7E"/>
    <w:rsid w:val="00CF5119"/>
    <w:rsid w:val="00CF521A"/>
    <w:rsid w:val="00CF5748"/>
    <w:rsid w:val="00CF576D"/>
    <w:rsid w:val="00CF57E0"/>
    <w:rsid w:val="00CF5811"/>
    <w:rsid w:val="00CF62CB"/>
    <w:rsid w:val="00CF6717"/>
    <w:rsid w:val="00CF6E31"/>
    <w:rsid w:val="00CF7145"/>
    <w:rsid w:val="00CF7AC3"/>
    <w:rsid w:val="00CF7C0F"/>
    <w:rsid w:val="00CF7F23"/>
    <w:rsid w:val="00CF7F48"/>
    <w:rsid w:val="00D003F1"/>
    <w:rsid w:val="00D00650"/>
    <w:rsid w:val="00D010C6"/>
    <w:rsid w:val="00D01456"/>
    <w:rsid w:val="00D016D0"/>
    <w:rsid w:val="00D016DA"/>
    <w:rsid w:val="00D02010"/>
    <w:rsid w:val="00D03982"/>
    <w:rsid w:val="00D04770"/>
    <w:rsid w:val="00D049C0"/>
    <w:rsid w:val="00D04D4A"/>
    <w:rsid w:val="00D05243"/>
    <w:rsid w:val="00D06D06"/>
    <w:rsid w:val="00D071CC"/>
    <w:rsid w:val="00D07D91"/>
    <w:rsid w:val="00D1001E"/>
    <w:rsid w:val="00D10B7B"/>
    <w:rsid w:val="00D10D56"/>
    <w:rsid w:val="00D1134D"/>
    <w:rsid w:val="00D11436"/>
    <w:rsid w:val="00D11BAD"/>
    <w:rsid w:val="00D1251A"/>
    <w:rsid w:val="00D127F7"/>
    <w:rsid w:val="00D12DD4"/>
    <w:rsid w:val="00D12F9D"/>
    <w:rsid w:val="00D13395"/>
    <w:rsid w:val="00D13A0A"/>
    <w:rsid w:val="00D13DB6"/>
    <w:rsid w:val="00D13EA8"/>
    <w:rsid w:val="00D1415C"/>
    <w:rsid w:val="00D14287"/>
    <w:rsid w:val="00D142ED"/>
    <w:rsid w:val="00D14417"/>
    <w:rsid w:val="00D14AC2"/>
    <w:rsid w:val="00D16E59"/>
    <w:rsid w:val="00D17477"/>
    <w:rsid w:val="00D17DF0"/>
    <w:rsid w:val="00D200F3"/>
    <w:rsid w:val="00D20223"/>
    <w:rsid w:val="00D20334"/>
    <w:rsid w:val="00D206CE"/>
    <w:rsid w:val="00D21011"/>
    <w:rsid w:val="00D217CD"/>
    <w:rsid w:val="00D219AD"/>
    <w:rsid w:val="00D22676"/>
    <w:rsid w:val="00D22993"/>
    <w:rsid w:val="00D22F92"/>
    <w:rsid w:val="00D23557"/>
    <w:rsid w:val="00D235C0"/>
    <w:rsid w:val="00D239E2"/>
    <w:rsid w:val="00D24940"/>
    <w:rsid w:val="00D24D28"/>
    <w:rsid w:val="00D25C83"/>
    <w:rsid w:val="00D26093"/>
    <w:rsid w:val="00D26AD3"/>
    <w:rsid w:val="00D26C9B"/>
    <w:rsid w:val="00D26FEA"/>
    <w:rsid w:val="00D278CF"/>
    <w:rsid w:val="00D27AC4"/>
    <w:rsid w:val="00D27B32"/>
    <w:rsid w:val="00D27EE0"/>
    <w:rsid w:val="00D306C4"/>
    <w:rsid w:val="00D30826"/>
    <w:rsid w:val="00D30A5A"/>
    <w:rsid w:val="00D30DBA"/>
    <w:rsid w:val="00D30EB6"/>
    <w:rsid w:val="00D318C7"/>
    <w:rsid w:val="00D319EF"/>
    <w:rsid w:val="00D31D93"/>
    <w:rsid w:val="00D31DA6"/>
    <w:rsid w:val="00D320CD"/>
    <w:rsid w:val="00D327FA"/>
    <w:rsid w:val="00D329A4"/>
    <w:rsid w:val="00D329D3"/>
    <w:rsid w:val="00D32C67"/>
    <w:rsid w:val="00D32CDB"/>
    <w:rsid w:val="00D3381D"/>
    <w:rsid w:val="00D33B20"/>
    <w:rsid w:val="00D34A3D"/>
    <w:rsid w:val="00D3534C"/>
    <w:rsid w:val="00D354B8"/>
    <w:rsid w:val="00D356C2"/>
    <w:rsid w:val="00D36084"/>
    <w:rsid w:val="00D36138"/>
    <w:rsid w:val="00D366A5"/>
    <w:rsid w:val="00D3705A"/>
    <w:rsid w:val="00D37608"/>
    <w:rsid w:val="00D37717"/>
    <w:rsid w:val="00D37F64"/>
    <w:rsid w:val="00D4042D"/>
    <w:rsid w:val="00D4047C"/>
    <w:rsid w:val="00D40621"/>
    <w:rsid w:val="00D40662"/>
    <w:rsid w:val="00D40DA7"/>
    <w:rsid w:val="00D40E0D"/>
    <w:rsid w:val="00D41147"/>
    <w:rsid w:val="00D4159C"/>
    <w:rsid w:val="00D41BFA"/>
    <w:rsid w:val="00D41D2B"/>
    <w:rsid w:val="00D41EAD"/>
    <w:rsid w:val="00D41F0E"/>
    <w:rsid w:val="00D41FD6"/>
    <w:rsid w:val="00D424E2"/>
    <w:rsid w:val="00D425E4"/>
    <w:rsid w:val="00D425F8"/>
    <w:rsid w:val="00D42724"/>
    <w:rsid w:val="00D43028"/>
    <w:rsid w:val="00D437C0"/>
    <w:rsid w:val="00D43A5F"/>
    <w:rsid w:val="00D43ED6"/>
    <w:rsid w:val="00D44488"/>
    <w:rsid w:val="00D44E0E"/>
    <w:rsid w:val="00D45001"/>
    <w:rsid w:val="00D4530C"/>
    <w:rsid w:val="00D4574D"/>
    <w:rsid w:val="00D45802"/>
    <w:rsid w:val="00D459CB"/>
    <w:rsid w:val="00D45DF1"/>
    <w:rsid w:val="00D46BF2"/>
    <w:rsid w:val="00D46D3E"/>
    <w:rsid w:val="00D472A1"/>
    <w:rsid w:val="00D472AB"/>
    <w:rsid w:val="00D4767A"/>
    <w:rsid w:val="00D47A33"/>
    <w:rsid w:val="00D47B6E"/>
    <w:rsid w:val="00D5004B"/>
    <w:rsid w:val="00D50090"/>
    <w:rsid w:val="00D5015D"/>
    <w:rsid w:val="00D50425"/>
    <w:rsid w:val="00D507C6"/>
    <w:rsid w:val="00D51003"/>
    <w:rsid w:val="00D51280"/>
    <w:rsid w:val="00D51763"/>
    <w:rsid w:val="00D51DE5"/>
    <w:rsid w:val="00D5208D"/>
    <w:rsid w:val="00D530B7"/>
    <w:rsid w:val="00D53533"/>
    <w:rsid w:val="00D53E84"/>
    <w:rsid w:val="00D53F5D"/>
    <w:rsid w:val="00D542BC"/>
    <w:rsid w:val="00D5527F"/>
    <w:rsid w:val="00D553E8"/>
    <w:rsid w:val="00D55993"/>
    <w:rsid w:val="00D55D05"/>
    <w:rsid w:val="00D56413"/>
    <w:rsid w:val="00D56F95"/>
    <w:rsid w:val="00D57370"/>
    <w:rsid w:val="00D575C8"/>
    <w:rsid w:val="00D578F0"/>
    <w:rsid w:val="00D57C19"/>
    <w:rsid w:val="00D57E33"/>
    <w:rsid w:val="00D57F5C"/>
    <w:rsid w:val="00D60E60"/>
    <w:rsid w:val="00D60FA9"/>
    <w:rsid w:val="00D6103D"/>
    <w:rsid w:val="00D61045"/>
    <w:rsid w:val="00D61BD5"/>
    <w:rsid w:val="00D62059"/>
    <w:rsid w:val="00D6248C"/>
    <w:rsid w:val="00D62747"/>
    <w:rsid w:val="00D62788"/>
    <w:rsid w:val="00D63BC5"/>
    <w:rsid w:val="00D63C9A"/>
    <w:rsid w:val="00D63D68"/>
    <w:rsid w:val="00D640C0"/>
    <w:rsid w:val="00D64170"/>
    <w:rsid w:val="00D644C1"/>
    <w:rsid w:val="00D6516A"/>
    <w:rsid w:val="00D65253"/>
    <w:rsid w:val="00D65538"/>
    <w:rsid w:val="00D658E4"/>
    <w:rsid w:val="00D659AD"/>
    <w:rsid w:val="00D65D58"/>
    <w:rsid w:val="00D6637E"/>
    <w:rsid w:val="00D6713A"/>
    <w:rsid w:val="00D6731B"/>
    <w:rsid w:val="00D7066D"/>
    <w:rsid w:val="00D7095A"/>
    <w:rsid w:val="00D713D9"/>
    <w:rsid w:val="00D72131"/>
    <w:rsid w:val="00D72981"/>
    <w:rsid w:val="00D7342E"/>
    <w:rsid w:val="00D7465A"/>
    <w:rsid w:val="00D74C25"/>
    <w:rsid w:val="00D7516F"/>
    <w:rsid w:val="00D759FE"/>
    <w:rsid w:val="00D75DFC"/>
    <w:rsid w:val="00D75EF9"/>
    <w:rsid w:val="00D7605D"/>
    <w:rsid w:val="00D76147"/>
    <w:rsid w:val="00D763CF"/>
    <w:rsid w:val="00D76BFD"/>
    <w:rsid w:val="00D76C1F"/>
    <w:rsid w:val="00D772D2"/>
    <w:rsid w:val="00D77F58"/>
    <w:rsid w:val="00D77FA4"/>
    <w:rsid w:val="00D80887"/>
    <w:rsid w:val="00D80B62"/>
    <w:rsid w:val="00D80D23"/>
    <w:rsid w:val="00D81662"/>
    <w:rsid w:val="00D81C83"/>
    <w:rsid w:val="00D81FC9"/>
    <w:rsid w:val="00D82D89"/>
    <w:rsid w:val="00D82F05"/>
    <w:rsid w:val="00D83590"/>
    <w:rsid w:val="00D83C27"/>
    <w:rsid w:val="00D83EEB"/>
    <w:rsid w:val="00D83F24"/>
    <w:rsid w:val="00D845E2"/>
    <w:rsid w:val="00D8477B"/>
    <w:rsid w:val="00D84C4E"/>
    <w:rsid w:val="00D85458"/>
    <w:rsid w:val="00D85C5E"/>
    <w:rsid w:val="00D85E36"/>
    <w:rsid w:val="00D86133"/>
    <w:rsid w:val="00D8646A"/>
    <w:rsid w:val="00D8689C"/>
    <w:rsid w:val="00D86A3A"/>
    <w:rsid w:val="00D86A70"/>
    <w:rsid w:val="00D87048"/>
    <w:rsid w:val="00D8706A"/>
    <w:rsid w:val="00D87898"/>
    <w:rsid w:val="00D879AD"/>
    <w:rsid w:val="00D87A26"/>
    <w:rsid w:val="00D87BEC"/>
    <w:rsid w:val="00D90B96"/>
    <w:rsid w:val="00D90C3C"/>
    <w:rsid w:val="00D9103C"/>
    <w:rsid w:val="00D91168"/>
    <w:rsid w:val="00D91499"/>
    <w:rsid w:val="00D914CD"/>
    <w:rsid w:val="00D916F2"/>
    <w:rsid w:val="00D91940"/>
    <w:rsid w:val="00D919A2"/>
    <w:rsid w:val="00D92112"/>
    <w:rsid w:val="00D9227F"/>
    <w:rsid w:val="00D92497"/>
    <w:rsid w:val="00D92627"/>
    <w:rsid w:val="00D92770"/>
    <w:rsid w:val="00D92B2E"/>
    <w:rsid w:val="00D92D66"/>
    <w:rsid w:val="00D930B4"/>
    <w:rsid w:val="00D93662"/>
    <w:rsid w:val="00D9387C"/>
    <w:rsid w:val="00D93CAA"/>
    <w:rsid w:val="00D93EDC"/>
    <w:rsid w:val="00D94E2B"/>
    <w:rsid w:val="00D95374"/>
    <w:rsid w:val="00D954E1"/>
    <w:rsid w:val="00D9567A"/>
    <w:rsid w:val="00D958FC"/>
    <w:rsid w:val="00D95B50"/>
    <w:rsid w:val="00D95C4C"/>
    <w:rsid w:val="00D95DD8"/>
    <w:rsid w:val="00D95EC3"/>
    <w:rsid w:val="00D966A3"/>
    <w:rsid w:val="00D96962"/>
    <w:rsid w:val="00D9697E"/>
    <w:rsid w:val="00D96DA8"/>
    <w:rsid w:val="00D96E34"/>
    <w:rsid w:val="00D96EE9"/>
    <w:rsid w:val="00D97003"/>
    <w:rsid w:val="00D97529"/>
    <w:rsid w:val="00D97B3F"/>
    <w:rsid w:val="00D97C93"/>
    <w:rsid w:val="00DA085D"/>
    <w:rsid w:val="00DA0BE1"/>
    <w:rsid w:val="00DA0EF5"/>
    <w:rsid w:val="00DA1186"/>
    <w:rsid w:val="00DA13BA"/>
    <w:rsid w:val="00DA1B67"/>
    <w:rsid w:val="00DA246B"/>
    <w:rsid w:val="00DA24AE"/>
    <w:rsid w:val="00DA303D"/>
    <w:rsid w:val="00DA304B"/>
    <w:rsid w:val="00DA324B"/>
    <w:rsid w:val="00DA38E4"/>
    <w:rsid w:val="00DA3974"/>
    <w:rsid w:val="00DA3F28"/>
    <w:rsid w:val="00DA47F1"/>
    <w:rsid w:val="00DA496C"/>
    <w:rsid w:val="00DA4D25"/>
    <w:rsid w:val="00DA5126"/>
    <w:rsid w:val="00DA551B"/>
    <w:rsid w:val="00DA5975"/>
    <w:rsid w:val="00DA5B30"/>
    <w:rsid w:val="00DA5E4C"/>
    <w:rsid w:val="00DA5F7D"/>
    <w:rsid w:val="00DA6426"/>
    <w:rsid w:val="00DA6A98"/>
    <w:rsid w:val="00DA6B10"/>
    <w:rsid w:val="00DA6E20"/>
    <w:rsid w:val="00DA6E6B"/>
    <w:rsid w:val="00DA74BD"/>
    <w:rsid w:val="00DB0132"/>
    <w:rsid w:val="00DB03A0"/>
    <w:rsid w:val="00DB05E5"/>
    <w:rsid w:val="00DB0B29"/>
    <w:rsid w:val="00DB18FE"/>
    <w:rsid w:val="00DB1A24"/>
    <w:rsid w:val="00DB1B6C"/>
    <w:rsid w:val="00DB23BE"/>
    <w:rsid w:val="00DB2747"/>
    <w:rsid w:val="00DB2CA6"/>
    <w:rsid w:val="00DB2F64"/>
    <w:rsid w:val="00DB3400"/>
    <w:rsid w:val="00DB38B7"/>
    <w:rsid w:val="00DB3F58"/>
    <w:rsid w:val="00DB4758"/>
    <w:rsid w:val="00DB4ADF"/>
    <w:rsid w:val="00DB4D52"/>
    <w:rsid w:val="00DB4EEB"/>
    <w:rsid w:val="00DB6499"/>
    <w:rsid w:val="00DB64C8"/>
    <w:rsid w:val="00DB68FD"/>
    <w:rsid w:val="00DB7023"/>
    <w:rsid w:val="00DB71F4"/>
    <w:rsid w:val="00DB7227"/>
    <w:rsid w:val="00DB796F"/>
    <w:rsid w:val="00DB7988"/>
    <w:rsid w:val="00DB7E89"/>
    <w:rsid w:val="00DC029F"/>
    <w:rsid w:val="00DC04CC"/>
    <w:rsid w:val="00DC067F"/>
    <w:rsid w:val="00DC0EF2"/>
    <w:rsid w:val="00DC0F3C"/>
    <w:rsid w:val="00DC0F43"/>
    <w:rsid w:val="00DC10F3"/>
    <w:rsid w:val="00DC1106"/>
    <w:rsid w:val="00DC1399"/>
    <w:rsid w:val="00DC1580"/>
    <w:rsid w:val="00DC179F"/>
    <w:rsid w:val="00DC1C5A"/>
    <w:rsid w:val="00DC1C69"/>
    <w:rsid w:val="00DC2040"/>
    <w:rsid w:val="00DC2287"/>
    <w:rsid w:val="00DC2409"/>
    <w:rsid w:val="00DC25DA"/>
    <w:rsid w:val="00DC282D"/>
    <w:rsid w:val="00DC2B0A"/>
    <w:rsid w:val="00DC2B61"/>
    <w:rsid w:val="00DC2E13"/>
    <w:rsid w:val="00DC33A5"/>
    <w:rsid w:val="00DC39C1"/>
    <w:rsid w:val="00DC5157"/>
    <w:rsid w:val="00DC5641"/>
    <w:rsid w:val="00DC5C92"/>
    <w:rsid w:val="00DC624C"/>
    <w:rsid w:val="00DC6289"/>
    <w:rsid w:val="00DC62FE"/>
    <w:rsid w:val="00DC715A"/>
    <w:rsid w:val="00DC74FD"/>
    <w:rsid w:val="00DC7868"/>
    <w:rsid w:val="00DC7B91"/>
    <w:rsid w:val="00DC7EFE"/>
    <w:rsid w:val="00DD0052"/>
    <w:rsid w:val="00DD0512"/>
    <w:rsid w:val="00DD0891"/>
    <w:rsid w:val="00DD133D"/>
    <w:rsid w:val="00DD1773"/>
    <w:rsid w:val="00DD1797"/>
    <w:rsid w:val="00DD1B14"/>
    <w:rsid w:val="00DD1B4A"/>
    <w:rsid w:val="00DD2166"/>
    <w:rsid w:val="00DD266B"/>
    <w:rsid w:val="00DD2F2B"/>
    <w:rsid w:val="00DD3253"/>
    <w:rsid w:val="00DD3E7D"/>
    <w:rsid w:val="00DD42B4"/>
    <w:rsid w:val="00DD486E"/>
    <w:rsid w:val="00DD490F"/>
    <w:rsid w:val="00DD5427"/>
    <w:rsid w:val="00DD579B"/>
    <w:rsid w:val="00DD5EEE"/>
    <w:rsid w:val="00DD5F3C"/>
    <w:rsid w:val="00DD6039"/>
    <w:rsid w:val="00DD6552"/>
    <w:rsid w:val="00DD6B8F"/>
    <w:rsid w:val="00DD727F"/>
    <w:rsid w:val="00DD7640"/>
    <w:rsid w:val="00DD784D"/>
    <w:rsid w:val="00DD7AD6"/>
    <w:rsid w:val="00DD7AE3"/>
    <w:rsid w:val="00DD7E1D"/>
    <w:rsid w:val="00DE0319"/>
    <w:rsid w:val="00DE0867"/>
    <w:rsid w:val="00DE1503"/>
    <w:rsid w:val="00DE1DF8"/>
    <w:rsid w:val="00DE2785"/>
    <w:rsid w:val="00DE3481"/>
    <w:rsid w:val="00DE35F2"/>
    <w:rsid w:val="00DE3AF7"/>
    <w:rsid w:val="00DE3E24"/>
    <w:rsid w:val="00DE3FCD"/>
    <w:rsid w:val="00DE41D8"/>
    <w:rsid w:val="00DE485F"/>
    <w:rsid w:val="00DE4B29"/>
    <w:rsid w:val="00DE4D25"/>
    <w:rsid w:val="00DE52AC"/>
    <w:rsid w:val="00DE531F"/>
    <w:rsid w:val="00DE55BD"/>
    <w:rsid w:val="00DE58F8"/>
    <w:rsid w:val="00DE5972"/>
    <w:rsid w:val="00DE5BDB"/>
    <w:rsid w:val="00DE6948"/>
    <w:rsid w:val="00DE6E81"/>
    <w:rsid w:val="00DE6F75"/>
    <w:rsid w:val="00DE76FA"/>
    <w:rsid w:val="00DE7B27"/>
    <w:rsid w:val="00DF03AE"/>
    <w:rsid w:val="00DF0675"/>
    <w:rsid w:val="00DF0C3F"/>
    <w:rsid w:val="00DF0C47"/>
    <w:rsid w:val="00DF0FFA"/>
    <w:rsid w:val="00DF16D1"/>
    <w:rsid w:val="00DF170C"/>
    <w:rsid w:val="00DF1741"/>
    <w:rsid w:val="00DF2C5A"/>
    <w:rsid w:val="00DF2EB1"/>
    <w:rsid w:val="00DF33A6"/>
    <w:rsid w:val="00DF3AC0"/>
    <w:rsid w:val="00DF3FEA"/>
    <w:rsid w:val="00DF4B93"/>
    <w:rsid w:val="00DF50D8"/>
    <w:rsid w:val="00DF58BF"/>
    <w:rsid w:val="00DF5E7D"/>
    <w:rsid w:val="00DF60AA"/>
    <w:rsid w:val="00DF62E3"/>
    <w:rsid w:val="00DF638A"/>
    <w:rsid w:val="00DF78A8"/>
    <w:rsid w:val="00DF7E5C"/>
    <w:rsid w:val="00DF7F19"/>
    <w:rsid w:val="00E00216"/>
    <w:rsid w:val="00E003DA"/>
    <w:rsid w:val="00E0044A"/>
    <w:rsid w:val="00E00A6F"/>
    <w:rsid w:val="00E00F7E"/>
    <w:rsid w:val="00E010ED"/>
    <w:rsid w:val="00E017D0"/>
    <w:rsid w:val="00E0193C"/>
    <w:rsid w:val="00E01FAC"/>
    <w:rsid w:val="00E028BE"/>
    <w:rsid w:val="00E028E3"/>
    <w:rsid w:val="00E02F70"/>
    <w:rsid w:val="00E031A9"/>
    <w:rsid w:val="00E03BC5"/>
    <w:rsid w:val="00E03F4A"/>
    <w:rsid w:val="00E042CE"/>
    <w:rsid w:val="00E04D79"/>
    <w:rsid w:val="00E0541D"/>
    <w:rsid w:val="00E05498"/>
    <w:rsid w:val="00E05DE8"/>
    <w:rsid w:val="00E063FA"/>
    <w:rsid w:val="00E0688F"/>
    <w:rsid w:val="00E068AA"/>
    <w:rsid w:val="00E06BDC"/>
    <w:rsid w:val="00E06C48"/>
    <w:rsid w:val="00E0741B"/>
    <w:rsid w:val="00E07572"/>
    <w:rsid w:val="00E07720"/>
    <w:rsid w:val="00E10085"/>
    <w:rsid w:val="00E10127"/>
    <w:rsid w:val="00E10461"/>
    <w:rsid w:val="00E11005"/>
    <w:rsid w:val="00E112C2"/>
    <w:rsid w:val="00E116DA"/>
    <w:rsid w:val="00E1175B"/>
    <w:rsid w:val="00E11D1E"/>
    <w:rsid w:val="00E11FA9"/>
    <w:rsid w:val="00E128DB"/>
    <w:rsid w:val="00E12AA7"/>
    <w:rsid w:val="00E12F03"/>
    <w:rsid w:val="00E13099"/>
    <w:rsid w:val="00E135D6"/>
    <w:rsid w:val="00E137DF"/>
    <w:rsid w:val="00E1466A"/>
    <w:rsid w:val="00E146EC"/>
    <w:rsid w:val="00E14814"/>
    <w:rsid w:val="00E15500"/>
    <w:rsid w:val="00E15C0A"/>
    <w:rsid w:val="00E1606B"/>
    <w:rsid w:val="00E1657E"/>
    <w:rsid w:val="00E167D3"/>
    <w:rsid w:val="00E16824"/>
    <w:rsid w:val="00E172B8"/>
    <w:rsid w:val="00E17B78"/>
    <w:rsid w:val="00E20018"/>
    <w:rsid w:val="00E20230"/>
    <w:rsid w:val="00E223CF"/>
    <w:rsid w:val="00E227F3"/>
    <w:rsid w:val="00E2283A"/>
    <w:rsid w:val="00E228DA"/>
    <w:rsid w:val="00E229B9"/>
    <w:rsid w:val="00E2327D"/>
    <w:rsid w:val="00E23E23"/>
    <w:rsid w:val="00E241A9"/>
    <w:rsid w:val="00E246DD"/>
    <w:rsid w:val="00E2497C"/>
    <w:rsid w:val="00E24B6A"/>
    <w:rsid w:val="00E24D33"/>
    <w:rsid w:val="00E25307"/>
    <w:rsid w:val="00E253D6"/>
    <w:rsid w:val="00E25EFD"/>
    <w:rsid w:val="00E26387"/>
    <w:rsid w:val="00E2650A"/>
    <w:rsid w:val="00E269AA"/>
    <w:rsid w:val="00E2701D"/>
    <w:rsid w:val="00E27046"/>
    <w:rsid w:val="00E27048"/>
    <w:rsid w:val="00E27167"/>
    <w:rsid w:val="00E27827"/>
    <w:rsid w:val="00E27CA9"/>
    <w:rsid w:val="00E30018"/>
    <w:rsid w:val="00E30715"/>
    <w:rsid w:val="00E30B77"/>
    <w:rsid w:val="00E31028"/>
    <w:rsid w:val="00E31A78"/>
    <w:rsid w:val="00E32006"/>
    <w:rsid w:val="00E32662"/>
    <w:rsid w:val="00E326CC"/>
    <w:rsid w:val="00E336DA"/>
    <w:rsid w:val="00E33E52"/>
    <w:rsid w:val="00E35068"/>
    <w:rsid w:val="00E35297"/>
    <w:rsid w:val="00E3558F"/>
    <w:rsid w:val="00E355E4"/>
    <w:rsid w:val="00E35828"/>
    <w:rsid w:val="00E360C0"/>
    <w:rsid w:val="00E36301"/>
    <w:rsid w:val="00E367C2"/>
    <w:rsid w:val="00E36948"/>
    <w:rsid w:val="00E372DC"/>
    <w:rsid w:val="00E37872"/>
    <w:rsid w:val="00E37E70"/>
    <w:rsid w:val="00E4012E"/>
    <w:rsid w:val="00E40514"/>
    <w:rsid w:val="00E4056F"/>
    <w:rsid w:val="00E40CB9"/>
    <w:rsid w:val="00E411A7"/>
    <w:rsid w:val="00E4150C"/>
    <w:rsid w:val="00E41959"/>
    <w:rsid w:val="00E420B4"/>
    <w:rsid w:val="00E42395"/>
    <w:rsid w:val="00E424BB"/>
    <w:rsid w:val="00E42A35"/>
    <w:rsid w:val="00E42FD5"/>
    <w:rsid w:val="00E4304D"/>
    <w:rsid w:val="00E43683"/>
    <w:rsid w:val="00E43905"/>
    <w:rsid w:val="00E4395E"/>
    <w:rsid w:val="00E439F7"/>
    <w:rsid w:val="00E43E03"/>
    <w:rsid w:val="00E4460F"/>
    <w:rsid w:val="00E44B5A"/>
    <w:rsid w:val="00E44E01"/>
    <w:rsid w:val="00E4547F"/>
    <w:rsid w:val="00E4576C"/>
    <w:rsid w:val="00E45822"/>
    <w:rsid w:val="00E45B7F"/>
    <w:rsid w:val="00E46190"/>
    <w:rsid w:val="00E4625E"/>
    <w:rsid w:val="00E464A9"/>
    <w:rsid w:val="00E4688C"/>
    <w:rsid w:val="00E46B59"/>
    <w:rsid w:val="00E46CDD"/>
    <w:rsid w:val="00E476B3"/>
    <w:rsid w:val="00E476C2"/>
    <w:rsid w:val="00E47984"/>
    <w:rsid w:val="00E47E54"/>
    <w:rsid w:val="00E501E6"/>
    <w:rsid w:val="00E50397"/>
    <w:rsid w:val="00E5045B"/>
    <w:rsid w:val="00E508E6"/>
    <w:rsid w:val="00E5095A"/>
    <w:rsid w:val="00E50C31"/>
    <w:rsid w:val="00E5126E"/>
    <w:rsid w:val="00E5152F"/>
    <w:rsid w:val="00E517E5"/>
    <w:rsid w:val="00E51861"/>
    <w:rsid w:val="00E51FDD"/>
    <w:rsid w:val="00E52398"/>
    <w:rsid w:val="00E53494"/>
    <w:rsid w:val="00E5365F"/>
    <w:rsid w:val="00E540A1"/>
    <w:rsid w:val="00E543BF"/>
    <w:rsid w:val="00E545E8"/>
    <w:rsid w:val="00E5495F"/>
    <w:rsid w:val="00E5531F"/>
    <w:rsid w:val="00E554BE"/>
    <w:rsid w:val="00E55B95"/>
    <w:rsid w:val="00E55E04"/>
    <w:rsid w:val="00E563E1"/>
    <w:rsid w:val="00E56513"/>
    <w:rsid w:val="00E569FC"/>
    <w:rsid w:val="00E56E60"/>
    <w:rsid w:val="00E56E79"/>
    <w:rsid w:val="00E57714"/>
    <w:rsid w:val="00E57AA1"/>
    <w:rsid w:val="00E57EA3"/>
    <w:rsid w:val="00E6041E"/>
    <w:rsid w:val="00E60550"/>
    <w:rsid w:val="00E60B90"/>
    <w:rsid w:val="00E60C50"/>
    <w:rsid w:val="00E60D17"/>
    <w:rsid w:val="00E60F5A"/>
    <w:rsid w:val="00E6147F"/>
    <w:rsid w:val="00E61615"/>
    <w:rsid w:val="00E61753"/>
    <w:rsid w:val="00E617FA"/>
    <w:rsid w:val="00E61AEC"/>
    <w:rsid w:val="00E621E2"/>
    <w:rsid w:val="00E62DBE"/>
    <w:rsid w:val="00E62F09"/>
    <w:rsid w:val="00E6315D"/>
    <w:rsid w:val="00E6326A"/>
    <w:rsid w:val="00E638D2"/>
    <w:rsid w:val="00E63E4A"/>
    <w:rsid w:val="00E63FA6"/>
    <w:rsid w:val="00E64993"/>
    <w:rsid w:val="00E64F29"/>
    <w:rsid w:val="00E66397"/>
    <w:rsid w:val="00E66787"/>
    <w:rsid w:val="00E67988"/>
    <w:rsid w:val="00E67D0C"/>
    <w:rsid w:val="00E7021E"/>
    <w:rsid w:val="00E70669"/>
    <w:rsid w:val="00E70E09"/>
    <w:rsid w:val="00E70EF2"/>
    <w:rsid w:val="00E70EFF"/>
    <w:rsid w:val="00E71160"/>
    <w:rsid w:val="00E7155C"/>
    <w:rsid w:val="00E71A36"/>
    <w:rsid w:val="00E71E8D"/>
    <w:rsid w:val="00E726B0"/>
    <w:rsid w:val="00E73496"/>
    <w:rsid w:val="00E7359C"/>
    <w:rsid w:val="00E73F6F"/>
    <w:rsid w:val="00E74346"/>
    <w:rsid w:val="00E74477"/>
    <w:rsid w:val="00E74677"/>
    <w:rsid w:val="00E74C2A"/>
    <w:rsid w:val="00E74D91"/>
    <w:rsid w:val="00E751B2"/>
    <w:rsid w:val="00E751F8"/>
    <w:rsid w:val="00E752E6"/>
    <w:rsid w:val="00E753DB"/>
    <w:rsid w:val="00E75591"/>
    <w:rsid w:val="00E7599A"/>
    <w:rsid w:val="00E75B5A"/>
    <w:rsid w:val="00E75E5E"/>
    <w:rsid w:val="00E766F2"/>
    <w:rsid w:val="00E76DC5"/>
    <w:rsid w:val="00E77492"/>
    <w:rsid w:val="00E77884"/>
    <w:rsid w:val="00E778EC"/>
    <w:rsid w:val="00E779A7"/>
    <w:rsid w:val="00E8033C"/>
    <w:rsid w:val="00E8080D"/>
    <w:rsid w:val="00E80CFE"/>
    <w:rsid w:val="00E8165A"/>
    <w:rsid w:val="00E816F4"/>
    <w:rsid w:val="00E81B1F"/>
    <w:rsid w:val="00E81B9C"/>
    <w:rsid w:val="00E81C19"/>
    <w:rsid w:val="00E81DDD"/>
    <w:rsid w:val="00E81E1A"/>
    <w:rsid w:val="00E8212C"/>
    <w:rsid w:val="00E823DE"/>
    <w:rsid w:val="00E8244E"/>
    <w:rsid w:val="00E835D0"/>
    <w:rsid w:val="00E83879"/>
    <w:rsid w:val="00E838FB"/>
    <w:rsid w:val="00E83D18"/>
    <w:rsid w:val="00E8401D"/>
    <w:rsid w:val="00E84292"/>
    <w:rsid w:val="00E84315"/>
    <w:rsid w:val="00E84366"/>
    <w:rsid w:val="00E84AFC"/>
    <w:rsid w:val="00E84B0B"/>
    <w:rsid w:val="00E84B8B"/>
    <w:rsid w:val="00E84BCA"/>
    <w:rsid w:val="00E84E4B"/>
    <w:rsid w:val="00E8599F"/>
    <w:rsid w:val="00E85B2C"/>
    <w:rsid w:val="00E85BE1"/>
    <w:rsid w:val="00E85F5D"/>
    <w:rsid w:val="00E86A14"/>
    <w:rsid w:val="00E86BA3"/>
    <w:rsid w:val="00E86BCC"/>
    <w:rsid w:val="00E86D98"/>
    <w:rsid w:val="00E86E2E"/>
    <w:rsid w:val="00E87C41"/>
    <w:rsid w:val="00E9007A"/>
    <w:rsid w:val="00E90D9B"/>
    <w:rsid w:val="00E90E4E"/>
    <w:rsid w:val="00E91863"/>
    <w:rsid w:val="00E91B48"/>
    <w:rsid w:val="00E91B65"/>
    <w:rsid w:val="00E91DD1"/>
    <w:rsid w:val="00E91FD5"/>
    <w:rsid w:val="00E91FEF"/>
    <w:rsid w:val="00E9250C"/>
    <w:rsid w:val="00E92D1F"/>
    <w:rsid w:val="00E93262"/>
    <w:rsid w:val="00E93B5E"/>
    <w:rsid w:val="00E93B94"/>
    <w:rsid w:val="00E93B97"/>
    <w:rsid w:val="00E9477D"/>
    <w:rsid w:val="00E94AEE"/>
    <w:rsid w:val="00E94E35"/>
    <w:rsid w:val="00E94FF6"/>
    <w:rsid w:val="00E95101"/>
    <w:rsid w:val="00E9558E"/>
    <w:rsid w:val="00E956AD"/>
    <w:rsid w:val="00E957CD"/>
    <w:rsid w:val="00E95A56"/>
    <w:rsid w:val="00E95FE6"/>
    <w:rsid w:val="00E961A4"/>
    <w:rsid w:val="00E97ED9"/>
    <w:rsid w:val="00EA060C"/>
    <w:rsid w:val="00EA0AAC"/>
    <w:rsid w:val="00EA0B5F"/>
    <w:rsid w:val="00EA0FB2"/>
    <w:rsid w:val="00EA1389"/>
    <w:rsid w:val="00EA20B8"/>
    <w:rsid w:val="00EA23B8"/>
    <w:rsid w:val="00EA28E1"/>
    <w:rsid w:val="00EA2989"/>
    <w:rsid w:val="00EA31C2"/>
    <w:rsid w:val="00EA32C2"/>
    <w:rsid w:val="00EA3827"/>
    <w:rsid w:val="00EA3AAA"/>
    <w:rsid w:val="00EA3E6C"/>
    <w:rsid w:val="00EA46A2"/>
    <w:rsid w:val="00EA4A07"/>
    <w:rsid w:val="00EA4BDF"/>
    <w:rsid w:val="00EA4E99"/>
    <w:rsid w:val="00EA55F8"/>
    <w:rsid w:val="00EA687E"/>
    <w:rsid w:val="00EA6A91"/>
    <w:rsid w:val="00EA6B85"/>
    <w:rsid w:val="00EA6EA4"/>
    <w:rsid w:val="00EA748D"/>
    <w:rsid w:val="00EA75F7"/>
    <w:rsid w:val="00EA7D02"/>
    <w:rsid w:val="00EB04D5"/>
    <w:rsid w:val="00EB0F71"/>
    <w:rsid w:val="00EB14D3"/>
    <w:rsid w:val="00EB17F7"/>
    <w:rsid w:val="00EB186B"/>
    <w:rsid w:val="00EB239C"/>
    <w:rsid w:val="00EB3213"/>
    <w:rsid w:val="00EB3848"/>
    <w:rsid w:val="00EB39D6"/>
    <w:rsid w:val="00EB3F10"/>
    <w:rsid w:val="00EB45FC"/>
    <w:rsid w:val="00EB465A"/>
    <w:rsid w:val="00EB48CC"/>
    <w:rsid w:val="00EB4EE1"/>
    <w:rsid w:val="00EB54E6"/>
    <w:rsid w:val="00EB6081"/>
    <w:rsid w:val="00EB6184"/>
    <w:rsid w:val="00EB65EB"/>
    <w:rsid w:val="00EB6BA7"/>
    <w:rsid w:val="00EB6D3C"/>
    <w:rsid w:val="00EB7167"/>
    <w:rsid w:val="00EB71F5"/>
    <w:rsid w:val="00EB7678"/>
    <w:rsid w:val="00EB7AE9"/>
    <w:rsid w:val="00EC0E01"/>
    <w:rsid w:val="00EC1350"/>
    <w:rsid w:val="00EC1AAC"/>
    <w:rsid w:val="00EC1B5B"/>
    <w:rsid w:val="00EC1EA3"/>
    <w:rsid w:val="00EC20C1"/>
    <w:rsid w:val="00EC2289"/>
    <w:rsid w:val="00EC25B4"/>
    <w:rsid w:val="00EC2745"/>
    <w:rsid w:val="00EC32CC"/>
    <w:rsid w:val="00EC3866"/>
    <w:rsid w:val="00EC3BD9"/>
    <w:rsid w:val="00EC3D81"/>
    <w:rsid w:val="00EC3E36"/>
    <w:rsid w:val="00EC5610"/>
    <w:rsid w:val="00EC5885"/>
    <w:rsid w:val="00EC5AC1"/>
    <w:rsid w:val="00EC5EBC"/>
    <w:rsid w:val="00EC61EA"/>
    <w:rsid w:val="00EC63A7"/>
    <w:rsid w:val="00EC74F3"/>
    <w:rsid w:val="00EC756E"/>
    <w:rsid w:val="00EC7776"/>
    <w:rsid w:val="00ED09EE"/>
    <w:rsid w:val="00ED11DE"/>
    <w:rsid w:val="00ED1714"/>
    <w:rsid w:val="00ED1795"/>
    <w:rsid w:val="00ED258D"/>
    <w:rsid w:val="00ED2AAF"/>
    <w:rsid w:val="00ED309B"/>
    <w:rsid w:val="00ED323F"/>
    <w:rsid w:val="00ED332A"/>
    <w:rsid w:val="00ED4A87"/>
    <w:rsid w:val="00ED4B08"/>
    <w:rsid w:val="00ED4ECF"/>
    <w:rsid w:val="00ED4F16"/>
    <w:rsid w:val="00ED5029"/>
    <w:rsid w:val="00ED51E0"/>
    <w:rsid w:val="00ED55D6"/>
    <w:rsid w:val="00ED613C"/>
    <w:rsid w:val="00ED6691"/>
    <w:rsid w:val="00ED67E7"/>
    <w:rsid w:val="00ED6A82"/>
    <w:rsid w:val="00ED7037"/>
    <w:rsid w:val="00ED738A"/>
    <w:rsid w:val="00ED7391"/>
    <w:rsid w:val="00ED7502"/>
    <w:rsid w:val="00ED762F"/>
    <w:rsid w:val="00ED7706"/>
    <w:rsid w:val="00ED7E14"/>
    <w:rsid w:val="00ED7F11"/>
    <w:rsid w:val="00EE03D9"/>
    <w:rsid w:val="00EE0EB1"/>
    <w:rsid w:val="00EE1609"/>
    <w:rsid w:val="00EE1AAF"/>
    <w:rsid w:val="00EE1C3F"/>
    <w:rsid w:val="00EE2512"/>
    <w:rsid w:val="00EE2E9D"/>
    <w:rsid w:val="00EE38CD"/>
    <w:rsid w:val="00EE3B1C"/>
    <w:rsid w:val="00EE43D5"/>
    <w:rsid w:val="00EE4408"/>
    <w:rsid w:val="00EE4FF7"/>
    <w:rsid w:val="00EE5D98"/>
    <w:rsid w:val="00EE6833"/>
    <w:rsid w:val="00EE6B53"/>
    <w:rsid w:val="00EE6DDB"/>
    <w:rsid w:val="00EE777B"/>
    <w:rsid w:val="00EE7AA4"/>
    <w:rsid w:val="00EE7DBA"/>
    <w:rsid w:val="00EE7F36"/>
    <w:rsid w:val="00EF009D"/>
    <w:rsid w:val="00EF0111"/>
    <w:rsid w:val="00EF0728"/>
    <w:rsid w:val="00EF0877"/>
    <w:rsid w:val="00EF124F"/>
    <w:rsid w:val="00EF1421"/>
    <w:rsid w:val="00EF294E"/>
    <w:rsid w:val="00EF2BB4"/>
    <w:rsid w:val="00EF2D04"/>
    <w:rsid w:val="00EF2E34"/>
    <w:rsid w:val="00EF315F"/>
    <w:rsid w:val="00EF321D"/>
    <w:rsid w:val="00EF337E"/>
    <w:rsid w:val="00EF34A6"/>
    <w:rsid w:val="00EF3BC7"/>
    <w:rsid w:val="00EF4C4E"/>
    <w:rsid w:val="00EF543F"/>
    <w:rsid w:val="00EF5837"/>
    <w:rsid w:val="00EF5B01"/>
    <w:rsid w:val="00EF6544"/>
    <w:rsid w:val="00EF69DC"/>
    <w:rsid w:val="00EF6E6B"/>
    <w:rsid w:val="00EF76D2"/>
    <w:rsid w:val="00EF7B89"/>
    <w:rsid w:val="00EF7FA8"/>
    <w:rsid w:val="00F00006"/>
    <w:rsid w:val="00F003DA"/>
    <w:rsid w:val="00F006C2"/>
    <w:rsid w:val="00F0074A"/>
    <w:rsid w:val="00F01181"/>
    <w:rsid w:val="00F01240"/>
    <w:rsid w:val="00F012EC"/>
    <w:rsid w:val="00F01532"/>
    <w:rsid w:val="00F01BF6"/>
    <w:rsid w:val="00F02B0F"/>
    <w:rsid w:val="00F02F9C"/>
    <w:rsid w:val="00F03921"/>
    <w:rsid w:val="00F04879"/>
    <w:rsid w:val="00F05029"/>
    <w:rsid w:val="00F051E7"/>
    <w:rsid w:val="00F056C0"/>
    <w:rsid w:val="00F0592C"/>
    <w:rsid w:val="00F05DB4"/>
    <w:rsid w:val="00F05DEE"/>
    <w:rsid w:val="00F0747F"/>
    <w:rsid w:val="00F07880"/>
    <w:rsid w:val="00F07B9F"/>
    <w:rsid w:val="00F104A5"/>
    <w:rsid w:val="00F10FC4"/>
    <w:rsid w:val="00F11142"/>
    <w:rsid w:val="00F11321"/>
    <w:rsid w:val="00F1172E"/>
    <w:rsid w:val="00F1199F"/>
    <w:rsid w:val="00F11B8A"/>
    <w:rsid w:val="00F12EE5"/>
    <w:rsid w:val="00F132DD"/>
    <w:rsid w:val="00F133BA"/>
    <w:rsid w:val="00F13AE0"/>
    <w:rsid w:val="00F13C24"/>
    <w:rsid w:val="00F1408B"/>
    <w:rsid w:val="00F14104"/>
    <w:rsid w:val="00F1446A"/>
    <w:rsid w:val="00F14F5C"/>
    <w:rsid w:val="00F153FE"/>
    <w:rsid w:val="00F16320"/>
    <w:rsid w:val="00F16602"/>
    <w:rsid w:val="00F16636"/>
    <w:rsid w:val="00F16AA8"/>
    <w:rsid w:val="00F16CD5"/>
    <w:rsid w:val="00F16EC1"/>
    <w:rsid w:val="00F176B9"/>
    <w:rsid w:val="00F17724"/>
    <w:rsid w:val="00F17BD0"/>
    <w:rsid w:val="00F17C2D"/>
    <w:rsid w:val="00F17E16"/>
    <w:rsid w:val="00F17F3E"/>
    <w:rsid w:val="00F20B48"/>
    <w:rsid w:val="00F2152A"/>
    <w:rsid w:val="00F2191C"/>
    <w:rsid w:val="00F21C3C"/>
    <w:rsid w:val="00F21DFD"/>
    <w:rsid w:val="00F21F68"/>
    <w:rsid w:val="00F2248B"/>
    <w:rsid w:val="00F227BD"/>
    <w:rsid w:val="00F2294B"/>
    <w:rsid w:val="00F22FC5"/>
    <w:rsid w:val="00F231A2"/>
    <w:rsid w:val="00F2338B"/>
    <w:rsid w:val="00F23946"/>
    <w:rsid w:val="00F23ACD"/>
    <w:rsid w:val="00F242B5"/>
    <w:rsid w:val="00F24A84"/>
    <w:rsid w:val="00F24CE0"/>
    <w:rsid w:val="00F251CB"/>
    <w:rsid w:val="00F25A6D"/>
    <w:rsid w:val="00F25D56"/>
    <w:rsid w:val="00F25F99"/>
    <w:rsid w:val="00F260A8"/>
    <w:rsid w:val="00F26E13"/>
    <w:rsid w:val="00F26FC8"/>
    <w:rsid w:val="00F2750A"/>
    <w:rsid w:val="00F2762A"/>
    <w:rsid w:val="00F2763A"/>
    <w:rsid w:val="00F27735"/>
    <w:rsid w:val="00F30BC6"/>
    <w:rsid w:val="00F3177A"/>
    <w:rsid w:val="00F3188B"/>
    <w:rsid w:val="00F318AC"/>
    <w:rsid w:val="00F3253A"/>
    <w:rsid w:val="00F3266A"/>
    <w:rsid w:val="00F326F1"/>
    <w:rsid w:val="00F32805"/>
    <w:rsid w:val="00F32CBD"/>
    <w:rsid w:val="00F3317C"/>
    <w:rsid w:val="00F33CFD"/>
    <w:rsid w:val="00F3450F"/>
    <w:rsid w:val="00F34BDC"/>
    <w:rsid w:val="00F353A7"/>
    <w:rsid w:val="00F353BC"/>
    <w:rsid w:val="00F35968"/>
    <w:rsid w:val="00F35D72"/>
    <w:rsid w:val="00F3657B"/>
    <w:rsid w:val="00F365AF"/>
    <w:rsid w:val="00F36AC6"/>
    <w:rsid w:val="00F36FC8"/>
    <w:rsid w:val="00F37108"/>
    <w:rsid w:val="00F374F1"/>
    <w:rsid w:val="00F375EA"/>
    <w:rsid w:val="00F37E98"/>
    <w:rsid w:val="00F40318"/>
    <w:rsid w:val="00F403C0"/>
    <w:rsid w:val="00F40617"/>
    <w:rsid w:val="00F406F0"/>
    <w:rsid w:val="00F408EB"/>
    <w:rsid w:val="00F40946"/>
    <w:rsid w:val="00F41C82"/>
    <w:rsid w:val="00F41D63"/>
    <w:rsid w:val="00F421C8"/>
    <w:rsid w:val="00F425ED"/>
    <w:rsid w:val="00F427A7"/>
    <w:rsid w:val="00F438C7"/>
    <w:rsid w:val="00F443E5"/>
    <w:rsid w:val="00F4459C"/>
    <w:rsid w:val="00F445DB"/>
    <w:rsid w:val="00F44822"/>
    <w:rsid w:val="00F45581"/>
    <w:rsid w:val="00F456BD"/>
    <w:rsid w:val="00F45E2B"/>
    <w:rsid w:val="00F460A7"/>
    <w:rsid w:val="00F46639"/>
    <w:rsid w:val="00F47354"/>
    <w:rsid w:val="00F4766C"/>
    <w:rsid w:val="00F476B1"/>
    <w:rsid w:val="00F47D01"/>
    <w:rsid w:val="00F47FBC"/>
    <w:rsid w:val="00F51160"/>
    <w:rsid w:val="00F515B8"/>
    <w:rsid w:val="00F51938"/>
    <w:rsid w:val="00F51BE5"/>
    <w:rsid w:val="00F524FE"/>
    <w:rsid w:val="00F52BB0"/>
    <w:rsid w:val="00F5332A"/>
    <w:rsid w:val="00F53B7B"/>
    <w:rsid w:val="00F53EEC"/>
    <w:rsid w:val="00F540B1"/>
    <w:rsid w:val="00F5438E"/>
    <w:rsid w:val="00F5487B"/>
    <w:rsid w:val="00F54A10"/>
    <w:rsid w:val="00F54B88"/>
    <w:rsid w:val="00F54C6B"/>
    <w:rsid w:val="00F54D89"/>
    <w:rsid w:val="00F55D5C"/>
    <w:rsid w:val="00F55F85"/>
    <w:rsid w:val="00F56048"/>
    <w:rsid w:val="00F56135"/>
    <w:rsid w:val="00F562A6"/>
    <w:rsid w:val="00F5648E"/>
    <w:rsid w:val="00F5684F"/>
    <w:rsid w:val="00F56C0F"/>
    <w:rsid w:val="00F56C3E"/>
    <w:rsid w:val="00F56D6B"/>
    <w:rsid w:val="00F56DB4"/>
    <w:rsid w:val="00F57A41"/>
    <w:rsid w:val="00F57E4D"/>
    <w:rsid w:val="00F57F21"/>
    <w:rsid w:val="00F601E2"/>
    <w:rsid w:val="00F60268"/>
    <w:rsid w:val="00F61242"/>
    <w:rsid w:val="00F62141"/>
    <w:rsid w:val="00F62150"/>
    <w:rsid w:val="00F621AF"/>
    <w:rsid w:val="00F62924"/>
    <w:rsid w:val="00F631BF"/>
    <w:rsid w:val="00F63304"/>
    <w:rsid w:val="00F63CA8"/>
    <w:rsid w:val="00F6449C"/>
    <w:rsid w:val="00F6487C"/>
    <w:rsid w:val="00F65085"/>
    <w:rsid w:val="00F650A8"/>
    <w:rsid w:val="00F655FD"/>
    <w:rsid w:val="00F657FC"/>
    <w:rsid w:val="00F65979"/>
    <w:rsid w:val="00F659D2"/>
    <w:rsid w:val="00F65F5E"/>
    <w:rsid w:val="00F66164"/>
    <w:rsid w:val="00F6618F"/>
    <w:rsid w:val="00F661B0"/>
    <w:rsid w:val="00F665CF"/>
    <w:rsid w:val="00F667CC"/>
    <w:rsid w:val="00F6687C"/>
    <w:rsid w:val="00F67079"/>
    <w:rsid w:val="00F6707C"/>
    <w:rsid w:val="00F675F2"/>
    <w:rsid w:val="00F70036"/>
    <w:rsid w:val="00F702E4"/>
    <w:rsid w:val="00F709C5"/>
    <w:rsid w:val="00F70E94"/>
    <w:rsid w:val="00F714AD"/>
    <w:rsid w:val="00F72588"/>
    <w:rsid w:val="00F72978"/>
    <w:rsid w:val="00F73198"/>
    <w:rsid w:val="00F73249"/>
    <w:rsid w:val="00F735A6"/>
    <w:rsid w:val="00F7398B"/>
    <w:rsid w:val="00F73BFD"/>
    <w:rsid w:val="00F74001"/>
    <w:rsid w:val="00F740AB"/>
    <w:rsid w:val="00F74310"/>
    <w:rsid w:val="00F74618"/>
    <w:rsid w:val="00F74710"/>
    <w:rsid w:val="00F751D0"/>
    <w:rsid w:val="00F75238"/>
    <w:rsid w:val="00F754A5"/>
    <w:rsid w:val="00F757AD"/>
    <w:rsid w:val="00F75F6B"/>
    <w:rsid w:val="00F7621E"/>
    <w:rsid w:val="00F771FF"/>
    <w:rsid w:val="00F776C8"/>
    <w:rsid w:val="00F77A19"/>
    <w:rsid w:val="00F8000F"/>
    <w:rsid w:val="00F80274"/>
    <w:rsid w:val="00F80598"/>
    <w:rsid w:val="00F80CCE"/>
    <w:rsid w:val="00F811C2"/>
    <w:rsid w:val="00F814BE"/>
    <w:rsid w:val="00F814CF"/>
    <w:rsid w:val="00F82106"/>
    <w:rsid w:val="00F8247F"/>
    <w:rsid w:val="00F824A4"/>
    <w:rsid w:val="00F82DB2"/>
    <w:rsid w:val="00F82DEC"/>
    <w:rsid w:val="00F83149"/>
    <w:rsid w:val="00F8340E"/>
    <w:rsid w:val="00F83492"/>
    <w:rsid w:val="00F83A43"/>
    <w:rsid w:val="00F83AE1"/>
    <w:rsid w:val="00F83E6E"/>
    <w:rsid w:val="00F84083"/>
    <w:rsid w:val="00F843AB"/>
    <w:rsid w:val="00F84A93"/>
    <w:rsid w:val="00F85049"/>
    <w:rsid w:val="00F853AA"/>
    <w:rsid w:val="00F85779"/>
    <w:rsid w:val="00F85B98"/>
    <w:rsid w:val="00F85C93"/>
    <w:rsid w:val="00F86016"/>
    <w:rsid w:val="00F86044"/>
    <w:rsid w:val="00F86B7B"/>
    <w:rsid w:val="00F86DF4"/>
    <w:rsid w:val="00F8731A"/>
    <w:rsid w:val="00F8764E"/>
    <w:rsid w:val="00F87FA3"/>
    <w:rsid w:val="00F903EE"/>
    <w:rsid w:val="00F9044B"/>
    <w:rsid w:val="00F91569"/>
    <w:rsid w:val="00F91E7A"/>
    <w:rsid w:val="00F926BD"/>
    <w:rsid w:val="00F927C0"/>
    <w:rsid w:val="00F92E05"/>
    <w:rsid w:val="00F932C4"/>
    <w:rsid w:val="00F936FA"/>
    <w:rsid w:val="00F93BF8"/>
    <w:rsid w:val="00F93DD5"/>
    <w:rsid w:val="00F93F07"/>
    <w:rsid w:val="00F94A1D"/>
    <w:rsid w:val="00F951D4"/>
    <w:rsid w:val="00F95A52"/>
    <w:rsid w:val="00F95D5F"/>
    <w:rsid w:val="00F9611D"/>
    <w:rsid w:val="00F961CD"/>
    <w:rsid w:val="00F97196"/>
    <w:rsid w:val="00F97590"/>
    <w:rsid w:val="00F9780E"/>
    <w:rsid w:val="00F97A12"/>
    <w:rsid w:val="00F97EE1"/>
    <w:rsid w:val="00F97FFE"/>
    <w:rsid w:val="00FA0AF0"/>
    <w:rsid w:val="00FA0C62"/>
    <w:rsid w:val="00FA158C"/>
    <w:rsid w:val="00FA218C"/>
    <w:rsid w:val="00FA21C4"/>
    <w:rsid w:val="00FA2246"/>
    <w:rsid w:val="00FA272B"/>
    <w:rsid w:val="00FA27B5"/>
    <w:rsid w:val="00FA3132"/>
    <w:rsid w:val="00FA35A1"/>
    <w:rsid w:val="00FA3B3C"/>
    <w:rsid w:val="00FA432A"/>
    <w:rsid w:val="00FA44A1"/>
    <w:rsid w:val="00FA46DB"/>
    <w:rsid w:val="00FA46F1"/>
    <w:rsid w:val="00FA4C77"/>
    <w:rsid w:val="00FA5086"/>
    <w:rsid w:val="00FA5B73"/>
    <w:rsid w:val="00FA5BA9"/>
    <w:rsid w:val="00FA5C3D"/>
    <w:rsid w:val="00FA66FE"/>
    <w:rsid w:val="00FA7915"/>
    <w:rsid w:val="00FA7A2C"/>
    <w:rsid w:val="00FA7E48"/>
    <w:rsid w:val="00FA7EBF"/>
    <w:rsid w:val="00FB05E0"/>
    <w:rsid w:val="00FB0B13"/>
    <w:rsid w:val="00FB1095"/>
    <w:rsid w:val="00FB1125"/>
    <w:rsid w:val="00FB1203"/>
    <w:rsid w:val="00FB1FB8"/>
    <w:rsid w:val="00FB203F"/>
    <w:rsid w:val="00FB212A"/>
    <w:rsid w:val="00FB2702"/>
    <w:rsid w:val="00FB2C82"/>
    <w:rsid w:val="00FB2E3A"/>
    <w:rsid w:val="00FB3DFE"/>
    <w:rsid w:val="00FB43ED"/>
    <w:rsid w:val="00FB47CE"/>
    <w:rsid w:val="00FB5546"/>
    <w:rsid w:val="00FB580C"/>
    <w:rsid w:val="00FB5971"/>
    <w:rsid w:val="00FB5FDF"/>
    <w:rsid w:val="00FB614A"/>
    <w:rsid w:val="00FB7915"/>
    <w:rsid w:val="00FB7A41"/>
    <w:rsid w:val="00FB7E68"/>
    <w:rsid w:val="00FC1058"/>
    <w:rsid w:val="00FC13A9"/>
    <w:rsid w:val="00FC19CB"/>
    <w:rsid w:val="00FC26F1"/>
    <w:rsid w:val="00FC3532"/>
    <w:rsid w:val="00FC37B0"/>
    <w:rsid w:val="00FC39C6"/>
    <w:rsid w:val="00FC3F74"/>
    <w:rsid w:val="00FC40F7"/>
    <w:rsid w:val="00FC447E"/>
    <w:rsid w:val="00FC454D"/>
    <w:rsid w:val="00FC4C21"/>
    <w:rsid w:val="00FC56F0"/>
    <w:rsid w:val="00FC5AE5"/>
    <w:rsid w:val="00FC5E1F"/>
    <w:rsid w:val="00FC6004"/>
    <w:rsid w:val="00FC614C"/>
    <w:rsid w:val="00FC62CB"/>
    <w:rsid w:val="00FC65B1"/>
    <w:rsid w:val="00FC67BF"/>
    <w:rsid w:val="00FC6828"/>
    <w:rsid w:val="00FC709F"/>
    <w:rsid w:val="00FC7DE4"/>
    <w:rsid w:val="00FD029F"/>
    <w:rsid w:val="00FD03D7"/>
    <w:rsid w:val="00FD0C9D"/>
    <w:rsid w:val="00FD0D80"/>
    <w:rsid w:val="00FD0DDE"/>
    <w:rsid w:val="00FD0F49"/>
    <w:rsid w:val="00FD1025"/>
    <w:rsid w:val="00FD116A"/>
    <w:rsid w:val="00FD1BA1"/>
    <w:rsid w:val="00FD3873"/>
    <w:rsid w:val="00FD3897"/>
    <w:rsid w:val="00FD3A40"/>
    <w:rsid w:val="00FD3B0B"/>
    <w:rsid w:val="00FD3C41"/>
    <w:rsid w:val="00FD4300"/>
    <w:rsid w:val="00FD4492"/>
    <w:rsid w:val="00FD462A"/>
    <w:rsid w:val="00FD52AB"/>
    <w:rsid w:val="00FD52EE"/>
    <w:rsid w:val="00FD5EAD"/>
    <w:rsid w:val="00FD6095"/>
    <w:rsid w:val="00FD6316"/>
    <w:rsid w:val="00FD64AA"/>
    <w:rsid w:val="00FD65E6"/>
    <w:rsid w:val="00FD6F1F"/>
    <w:rsid w:val="00FD7442"/>
    <w:rsid w:val="00FD74D1"/>
    <w:rsid w:val="00FD7951"/>
    <w:rsid w:val="00FD7EAD"/>
    <w:rsid w:val="00FD7F0D"/>
    <w:rsid w:val="00FD7F2D"/>
    <w:rsid w:val="00FE0166"/>
    <w:rsid w:val="00FE03B7"/>
    <w:rsid w:val="00FE0430"/>
    <w:rsid w:val="00FE073A"/>
    <w:rsid w:val="00FE09F3"/>
    <w:rsid w:val="00FE191C"/>
    <w:rsid w:val="00FE1C3B"/>
    <w:rsid w:val="00FE1D0D"/>
    <w:rsid w:val="00FE22BF"/>
    <w:rsid w:val="00FE24E7"/>
    <w:rsid w:val="00FE253A"/>
    <w:rsid w:val="00FE2644"/>
    <w:rsid w:val="00FE276A"/>
    <w:rsid w:val="00FE29BD"/>
    <w:rsid w:val="00FE2EEF"/>
    <w:rsid w:val="00FE2F02"/>
    <w:rsid w:val="00FE33FA"/>
    <w:rsid w:val="00FE3847"/>
    <w:rsid w:val="00FE3BE2"/>
    <w:rsid w:val="00FE490B"/>
    <w:rsid w:val="00FE4F8F"/>
    <w:rsid w:val="00FE50A2"/>
    <w:rsid w:val="00FE53E1"/>
    <w:rsid w:val="00FE5486"/>
    <w:rsid w:val="00FE555D"/>
    <w:rsid w:val="00FE55DE"/>
    <w:rsid w:val="00FE5769"/>
    <w:rsid w:val="00FE606B"/>
    <w:rsid w:val="00FE6174"/>
    <w:rsid w:val="00FE6DAF"/>
    <w:rsid w:val="00FE7508"/>
    <w:rsid w:val="00FE7842"/>
    <w:rsid w:val="00FE79CD"/>
    <w:rsid w:val="00FE7AD6"/>
    <w:rsid w:val="00FE7D08"/>
    <w:rsid w:val="00FF031A"/>
    <w:rsid w:val="00FF04BC"/>
    <w:rsid w:val="00FF0508"/>
    <w:rsid w:val="00FF072D"/>
    <w:rsid w:val="00FF2568"/>
    <w:rsid w:val="00FF283B"/>
    <w:rsid w:val="00FF34D0"/>
    <w:rsid w:val="00FF41A5"/>
    <w:rsid w:val="00FF4410"/>
    <w:rsid w:val="00FF4BF7"/>
    <w:rsid w:val="00FF5034"/>
    <w:rsid w:val="00FF5232"/>
    <w:rsid w:val="00FF5642"/>
    <w:rsid w:val="00FF5679"/>
    <w:rsid w:val="00FF5D9E"/>
    <w:rsid w:val="00FF6047"/>
    <w:rsid w:val="00FF66A2"/>
    <w:rsid w:val="00FF7C6D"/>
    <w:rsid w:val="00FF7D28"/>
    <w:rsid w:val="01341E7C"/>
    <w:rsid w:val="01612AC0"/>
    <w:rsid w:val="0186062C"/>
    <w:rsid w:val="01C0A2AF"/>
    <w:rsid w:val="01E954F9"/>
    <w:rsid w:val="0220637A"/>
    <w:rsid w:val="0273DDED"/>
    <w:rsid w:val="0295BB08"/>
    <w:rsid w:val="02D1A838"/>
    <w:rsid w:val="02E1C8DA"/>
    <w:rsid w:val="031339CD"/>
    <w:rsid w:val="0336D1FB"/>
    <w:rsid w:val="035223B8"/>
    <w:rsid w:val="0365A8CE"/>
    <w:rsid w:val="03769A9A"/>
    <w:rsid w:val="03F66E5C"/>
    <w:rsid w:val="04118B2B"/>
    <w:rsid w:val="04977071"/>
    <w:rsid w:val="04AFD79A"/>
    <w:rsid w:val="04BBFAAE"/>
    <w:rsid w:val="04DC9C73"/>
    <w:rsid w:val="0563488C"/>
    <w:rsid w:val="05AE4840"/>
    <w:rsid w:val="05D0ED36"/>
    <w:rsid w:val="06495275"/>
    <w:rsid w:val="069E8A74"/>
    <w:rsid w:val="06AE67B9"/>
    <w:rsid w:val="06B45C84"/>
    <w:rsid w:val="06B58CE1"/>
    <w:rsid w:val="077F95F7"/>
    <w:rsid w:val="078258BE"/>
    <w:rsid w:val="07F47078"/>
    <w:rsid w:val="08012C0E"/>
    <w:rsid w:val="080A92F4"/>
    <w:rsid w:val="0837170C"/>
    <w:rsid w:val="087148DB"/>
    <w:rsid w:val="09338000"/>
    <w:rsid w:val="09544A62"/>
    <w:rsid w:val="09628D1E"/>
    <w:rsid w:val="0983BC71"/>
    <w:rsid w:val="098A1084"/>
    <w:rsid w:val="09C75695"/>
    <w:rsid w:val="0A04AAFC"/>
    <w:rsid w:val="0A1E3C47"/>
    <w:rsid w:val="0A449F39"/>
    <w:rsid w:val="0A5C1B25"/>
    <w:rsid w:val="0A72F3CE"/>
    <w:rsid w:val="0A92521C"/>
    <w:rsid w:val="0B13965F"/>
    <w:rsid w:val="0B46EF7B"/>
    <w:rsid w:val="0B6326F6"/>
    <w:rsid w:val="0B7051A4"/>
    <w:rsid w:val="0BB5D97F"/>
    <w:rsid w:val="0BD077AD"/>
    <w:rsid w:val="0C28E74D"/>
    <w:rsid w:val="0C5CA627"/>
    <w:rsid w:val="0C72E4CE"/>
    <w:rsid w:val="0C76575E"/>
    <w:rsid w:val="0C777FA0"/>
    <w:rsid w:val="0CA1B0E1"/>
    <w:rsid w:val="0CB2CCE3"/>
    <w:rsid w:val="0CB54F3D"/>
    <w:rsid w:val="0CD4709E"/>
    <w:rsid w:val="0CD7786A"/>
    <w:rsid w:val="0D29F287"/>
    <w:rsid w:val="0D65AD74"/>
    <w:rsid w:val="0D7EE533"/>
    <w:rsid w:val="0DD268F8"/>
    <w:rsid w:val="0E2441F6"/>
    <w:rsid w:val="0E861E89"/>
    <w:rsid w:val="0E88A315"/>
    <w:rsid w:val="0F17BBA3"/>
    <w:rsid w:val="0F536DF2"/>
    <w:rsid w:val="0F6284F3"/>
    <w:rsid w:val="0FA044E8"/>
    <w:rsid w:val="103810DB"/>
    <w:rsid w:val="10A65014"/>
    <w:rsid w:val="10CB0BD8"/>
    <w:rsid w:val="11D9CDC6"/>
    <w:rsid w:val="11F5DEF1"/>
    <w:rsid w:val="11F83B69"/>
    <w:rsid w:val="11FD7AB7"/>
    <w:rsid w:val="128FDE23"/>
    <w:rsid w:val="129684BD"/>
    <w:rsid w:val="12AEE67F"/>
    <w:rsid w:val="1315E94A"/>
    <w:rsid w:val="13215379"/>
    <w:rsid w:val="1339A4B9"/>
    <w:rsid w:val="1355107E"/>
    <w:rsid w:val="13719DE0"/>
    <w:rsid w:val="13B30802"/>
    <w:rsid w:val="14232416"/>
    <w:rsid w:val="14CF8DD8"/>
    <w:rsid w:val="15AE80FF"/>
    <w:rsid w:val="16018473"/>
    <w:rsid w:val="16A43B30"/>
    <w:rsid w:val="16F1512F"/>
    <w:rsid w:val="16FE6249"/>
    <w:rsid w:val="172C6AD9"/>
    <w:rsid w:val="173AF65C"/>
    <w:rsid w:val="173F7652"/>
    <w:rsid w:val="1745F775"/>
    <w:rsid w:val="18368209"/>
    <w:rsid w:val="18DED452"/>
    <w:rsid w:val="18E2009A"/>
    <w:rsid w:val="1932AC12"/>
    <w:rsid w:val="195A8120"/>
    <w:rsid w:val="19AF1903"/>
    <w:rsid w:val="19CCE22B"/>
    <w:rsid w:val="1A2C4048"/>
    <w:rsid w:val="1B632235"/>
    <w:rsid w:val="1B6F4237"/>
    <w:rsid w:val="1B99654C"/>
    <w:rsid w:val="1BAACD83"/>
    <w:rsid w:val="1C437572"/>
    <w:rsid w:val="1D64096E"/>
    <w:rsid w:val="1DB4FE8F"/>
    <w:rsid w:val="1DD3AE36"/>
    <w:rsid w:val="1DEB6558"/>
    <w:rsid w:val="1E298360"/>
    <w:rsid w:val="1E842994"/>
    <w:rsid w:val="1E927D06"/>
    <w:rsid w:val="1ED1DA6D"/>
    <w:rsid w:val="1EF12793"/>
    <w:rsid w:val="1F0068C3"/>
    <w:rsid w:val="1F048726"/>
    <w:rsid w:val="1F3A466C"/>
    <w:rsid w:val="1F7EEA03"/>
    <w:rsid w:val="1F867E79"/>
    <w:rsid w:val="1FB4061D"/>
    <w:rsid w:val="200E460B"/>
    <w:rsid w:val="2014B96D"/>
    <w:rsid w:val="202D0B7A"/>
    <w:rsid w:val="203AA7A9"/>
    <w:rsid w:val="2087948B"/>
    <w:rsid w:val="209A2AF9"/>
    <w:rsid w:val="20B081AF"/>
    <w:rsid w:val="21223998"/>
    <w:rsid w:val="21BCDF6A"/>
    <w:rsid w:val="21CF5A2D"/>
    <w:rsid w:val="21E53041"/>
    <w:rsid w:val="220AA54A"/>
    <w:rsid w:val="224249C9"/>
    <w:rsid w:val="22B55B2D"/>
    <w:rsid w:val="22DE401B"/>
    <w:rsid w:val="23289E46"/>
    <w:rsid w:val="2411820C"/>
    <w:rsid w:val="247C1FB4"/>
    <w:rsid w:val="24D1DCD8"/>
    <w:rsid w:val="2562215A"/>
    <w:rsid w:val="25673511"/>
    <w:rsid w:val="25FAC79C"/>
    <w:rsid w:val="260D505B"/>
    <w:rsid w:val="261201CC"/>
    <w:rsid w:val="266AE291"/>
    <w:rsid w:val="267160C0"/>
    <w:rsid w:val="268F249E"/>
    <w:rsid w:val="26C3228F"/>
    <w:rsid w:val="270D4F3F"/>
    <w:rsid w:val="2719027A"/>
    <w:rsid w:val="2840EE58"/>
    <w:rsid w:val="2855AFDC"/>
    <w:rsid w:val="289FAE53"/>
    <w:rsid w:val="28C8770F"/>
    <w:rsid w:val="2978B7C9"/>
    <w:rsid w:val="29C9C0B2"/>
    <w:rsid w:val="2A109AAD"/>
    <w:rsid w:val="2A36891C"/>
    <w:rsid w:val="2A46690D"/>
    <w:rsid w:val="2A4FF51D"/>
    <w:rsid w:val="2BDC7D25"/>
    <w:rsid w:val="2C14018B"/>
    <w:rsid w:val="2C44BBA5"/>
    <w:rsid w:val="2CD93118"/>
    <w:rsid w:val="2CF4DDC6"/>
    <w:rsid w:val="2D24611F"/>
    <w:rsid w:val="2D30F164"/>
    <w:rsid w:val="2D82253B"/>
    <w:rsid w:val="2DB4ADCD"/>
    <w:rsid w:val="2DF1AF07"/>
    <w:rsid w:val="2E470AC9"/>
    <w:rsid w:val="2E4FEB70"/>
    <w:rsid w:val="2F2BC57D"/>
    <w:rsid w:val="2F7AD23F"/>
    <w:rsid w:val="2F7AE908"/>
    <w:rsid w:val="2FA03256"/>
    <w:rsid w:val="2FAD09DF"/>
    <w:rsid w:val="2FC458D2"/>
    <w:rsid w:val="301C671F"/>
    <w:rsid w:val="3035BEB1"/>
    <w:rsid w:val="30466331"/>
    <w:rsid w:val="30E9B69A"/>
    <w:rsid w:val="30F54022"/>
    <w:rsid w:val="3130974C"/>
    <w:rsid w:val="3137D9D6"/>
    <w:rsid w:val="3147B046"/>
    <w:rsid w:val="31E31FBF"/>
    <w:rsid w:val="32D20F3A"/>
    <w:rsid w:val="33739C32"/>
    <w:rsid w:val="338A32B2"/>
    <w:rsid w:val="33C764F2"/>
    <w:rsid w:val="345542D2"/>
    <w:rsid w:val="346F8106"/>
    <w:rsid w:val="347564FA"/>
    <w:rsid w:val="3496438D"/>
    <w:rsid w:val="34E47B2E"/>
    <w:rsid w:val="3586F7D6"/>
    <w:rsid w:val="35E9A458"/>
    <w:rsid w:val="362133C3"/>
    <w:rsid w:val="36420A42"/>
    <w:rsid w:val="36728046"/>
    <w:rsid w:val="368BA8A3"/>
    <w:rsid w:val="3699E863"/>
    <w:rsid w:val="36DB1582"/>
    <w:rsid w:val="36F410D3"/>
    <w:rsid w:val="370FB61A"/>
    <w:rsid w:val="377A6A9B"/>
    <w:rsid w:val="37AE7AD8"/>
    <w:rsid w:val="38028F1E"/>
    <w:rsid w:val="380E50A7"/>
    <w:rsid w:val="386B744A"/>
    <w:rsid w:val="389CE9E3"/>
    <w:rsid w:val="3904F1FE"/>
    <w:rsid w:val="3917EA9D"/>
    <w:rsid w:val="3944C690"/>
    <w:rsid w:val="397D1AE4"/>
    <w:rsid w:val="39F546DE"/>
    <w:rsid w:val="39FABB30"/>
    <w:rsid w:val="3A6CB157"/>
    <w:rsid w:val="3AE1129B"/>
    <w:rsid w:val="3AE80959"/>
    <w:rsid w:val="3AEC3356"/>
    <w:rsid w:val="3B225EB4"/>
    <w:rsid w:val="3B302879"/>
    <w:rsid w:val="3B6C6326"/>
    <w:rsid w:val="3BE1E5B1"/>
    <w:rsid w:val="3BF82436"/>
    <w:rsid w:val="3C1A47D3"/>
    <w:rsid w:val="3C3C92C0"/>
    <w:rsid w:val="3C5F0F90"/>
    <w:rsid w:val="3C7877A1"/>
    <w:rsid w:val="3C825DF4"/>
    <w:rsid w:val="3D044114"/>
    <w:rsid w:val="3D38872E"/>
    <w:rsid w:val="3D7E59A0"/>
    <w:rsid w:val="3DD08818"/>
    <w:rsid w:val="3E119534"/>
    <w:rsid w:val="3E3E2EB9"/>
    <w:rsid w:val="3E46D099"/>
    <w:rsid w:val="3EA02C53"/>
    <w:rsid w:val="3EA35F5E"/>
    <w:rsid w:val="3F14CFF3"/>
    <w:rsid w:val="3F3209A7"/>
    <w:rsid w:val="3FA2B3F5"/>
    <w:rsid w:val="3FB4B4ED"/>
    <w:rsid w:val="400619DE"/>
    <w:rsid w:val="400D18AD"/>
    <w:rsid w:val="40504713"/>
    <w:rsid w:val="40FBBF97"/>
    <w:rsid w:val="413DC3D9"/>
    <w:rsid w:val="416BBA47"/>
    <w:rsid w:val="41F3645C"/>
    <w:rsid w:val="423C4333"/>
    <w:rsid w:val="42712D5D"/>
    <w:rsid w:val="42C01691"/>
    <w:rsid w:val="42EEAA09"/>
    <w:rsid w:val="435C600C"/>
    <w:rsid w:val="437211AB"/>
    <w:rsid w:val="4385E77F"/>
    <w:rsid w:val="438F89D4"/>
    <w:rsid w:val="43D6EF0B"/>
    <w:rsid w:val="43DF6500"/>
    <w:rsid w:val="43E8BCF5"/>
    <w:rsid w:val="446FDD64"/>
    <w:rsid w:val="4476F0EC"/>
    <w:rsid w:val="4495282A"/>
    <w:rsid w:val="44AA379E"/>
    <w:rsid w:val="450384D5"/>
    <w:rsid w:val="46318B31"/>
    <w:rsid w:val="465BDE7A"/>
    <w:rsid w:val="4693AA63"/>
    <w:rsid w:val="4697061D"/>
    <w:rsid w:val="46A81FDA"/>
    <w:rsid w:val="46B62216"/>
    <w:rsid w:val="46F4AE7B"/>
    <w:rsid w:val="46F4B2EC"/>
    <w:rsid w:val="470BC1AC"/>
    <w:rsid w:val="4719CCBF"/>
    <w:rsid w:val="47C5BD0F"/>
    <w:rsid w:val="47E008AC"/>
    <w:rsid w:val="47EA44C2"/>
    <w:rsid w:val="481A3B84"/>
    <w:rsid w:val="484A4B49"/>
    <w:rsid w:val="4876F86A"/>
    <w:rsid w:val="48A1FFB9"/>
    <w:rsid w:val="490025BB"/>
    <w:rsid w:val="4919CE1E"/>
    <w:rsid w:val="493EBC72"/>
    <w:rsid w:val="4970794B"/>
    <w:rsid w:val="4989A6B1"/>
    <w:rsid w:val="49C83258"/>
    <w:rsid w:val="49C99D5F"/>
    <w:rsid w:val="49ED4D3A"/>
    <w:rsid w:val="49F7764E"/>
    <w:rsid w:val="4A4C9B88"/>
    <w:rsid w:val="4B4197B2"/>
    <w:rsid w:val="4BBC11C0"/>
    <w:rsid w:val="4BC65235"/>
    <w:rsid w:val="4BE23951"/>
    <w:rsid w:val="4BFF01CB"/>
    <w:rsid w:val="4C73B809"/>
    <w:rsid w:val="4C796A5F"/>
    <w:rsid w:val="4CEF8FFE"/>
    <w:rsid w:val="4CF8924E"/>
    <w:rsid w:val="4D66D247"/>
    <w:rsid w:val="4DB5525F"/>
    <w:rsid w:val="4DEBA887"/>
    <w:rsid w:val="4E0A8A60"/>
    <w:rsid w:val="4E5729B3"/>
    <w:rsid w:val="4EA98C4E"/>
    <w:rsid w:val="4EE50DED"/>
    <w:rsid w:val="4EEAC538"/>
    <w:rsid w:val="4EEE3C54"/>
    <w:rsid w:val="4F2F9FFC"/>
    <w:rsid w:val="4F48621E"/>
    <w:rsid w:val="4FD1FD1F"/>
    <w:rsid w:val="50238BDF"/>
    <w:rsid w:val="5086007C"/>
    <w:rsid w:val="50886086"/>
    <w:rsid w:val="50AE679D"/>
    <w:rsid w:val="50E28A37"/>
    <w:rsid w:val="51079CC9"/>
    <w:rsid w:val="5107C67C"/>
    <w:rsid w:val="51904CB6"/>
    <w:rsid w:val="51A4BA20"/>
    <w:rsid w:val="51CF7C5A"/>
    <w:rsid w:val="51D3443D"/>
    <w:rsid w:val="5249A359"/>
    <w:rsid w:val="525A694B"/>
    <w:rsid w:val="526A07BB"/>
    <w:rsid w:val="527C2FED"/>
    <w:rsid w:val="52FA1057"/>
    <w:rsid w:val="5365B91A"/>
    <w:rsid w:val="53864151"/>
    <w:rsid w:val="539C92A4"/>
    <w:rsid w:val="53C8ACD3"/>
    <w:rsid w:val="55228401"/>
    <w:rsid w:val="55951CB5"/>
    <w:rsid w:val="55CFC828"/>
    <w:rsid w:val="55D8747E"/>
    <w:rsid w:val="56C3B49B"/>
    <w:rsid w:val="56D43366"/>
    <w:rsid w:val="572CD56D"/>
    <w:rsid w:val="573020D6"/>
    <w:rsid w:val="57E6FF53"/>
    <w:rsid w:val="581F38D2"/>
    <w:rsid w:val="58329533"/>
    <w:rsid w:val="5847C350"/>
    <w:rsid w:val="585F59BB"/>
    <w:rsid w:val="58631D71"/>
    <w:rsid w:val="586AE4A4"/>
    <w:rsid w:val="587003C7"/>
    <w:rsid w:val="58797766"/>
    <w:rsid w:val="58A66614"/>
    <w:rsid w:val="58E3FE22"/>
    <w:rsid w:val="58EAA95A"/>
    <w:rsid w:val="594A0D5A"/>
    <w:rsid w:val="598D9A62"/>
    <w:rsid w:val="59A7E5AE"/>
    <w:rsid w:val="5A0278C0"/>
    <w:rsid w:val="5AA308D5"/>
    <w:rsid w:val="5AC70250"/>
    <w:rsid w:val="5AEFA254"/>
    <w:rsid w:val="5B4E90F1"/>
    <w:rsid w:val="5B679F4F"/>
    <w:rsid w:val="5B8B83B6"/>
    <w:rsid w:val="5C4A827C"/>
    <w:rsid w:val="5C68D435"/>
    <w:rsid w:val="5C6CDC51"/>
    <w:rsid w:val="5CA83A3A"/>
    <w:rsid w:val="5CC2B04C"/>
    <w:rsid w:val="5D7458E9"/>
    <w:rsid w:val="5E62C81C"/>
    <w:rsid w:val="5E6EDD7C"/>
    <w:rsid w:val="5E73A46F"/>
    <w:rsid w:val="5E92F183"/>
    <w:rsid w:val="5EA75670"/>
    <w:rsid w:val="5EB61B2D"/>
    <w:rsid w:val="5ECEF2AC"/>
    <w:rsid w:val="5EDB4921"/>
    <w:rsid w:val="5F28119A"/>
    <w:rsid w:val="6088E8B2"/>
    <w:rsid w:val="60CCE145"/>
    <w:rsid w:val="610FA0D7"/>
    <w:rsid w:val="6110B014"/>
    <w:rsid w:val="61810780"/>
    <w:rsid w:val="61E15731"/>
    <w:rsid w:val="620AE4F4"/>
    <w:rsid w:val="62A53FDF"/>
    <w:rsid w:val="62B29836"/>
    <w:rsid w:val="62C9B3D4"/>
    <w:rsid w:val="63131D23"/>
    <w:rsid w:val="631868D8"/>
    <w:rsid w:val="63225AFB"/>
    <w:rsid w:val="634B0E22"/>
    <w:rsid w:val="63968CCC"/>
    <w:rsid w:val="63BFC846"/>
    <w:rsid w:val="63D7EDA7"/>
    <w:rsid w:val="64AE560C"/>
    <w:rsid w:val="64B46087"/>
    <w:rsid w:val="64DCE5AE"/>
    <w:rsid w:val="64F22D93"/>
    <w:rsid w:val="6542E340"/>
    <w:rsid w:val="65451311"/>
    <w:rsid w:val="654B91DF"/>
    <w:rsid w:val="657EE864"/>
    <w:rsid w:val="65C6F700"/>
    <w:rsid w:val="66464C56"/>
    <w:rsid w:val="66D776FA"/>
    <w:rsid w:val="672B9B2C"/>
    <w:rsid w:val="674901B2"/>
    <w:rsid w:val="6752DFD7"/>
    <w:rsid w:val="675B05BE"/>
    <w:rsid w:val="67B47B84"/>
    <w:rsid w:val="67EFFCA4"/>
    <w:rsid w:val="681D2ADA"/>
    <w:rsid w:val="68418F71"/>
    <w:rsid w:val="6852396F"/>
    <w:rsid w:val="6864C740"/>
    <w:rsid w:val="68BEB2B6"/>
    <w:rsid w:val="68CFB352"/>
    <w:rsid w:val="6917AA30"/>
    <w:rsid w:val="6933F9CF"/>
    <w:rsid w:val="69866E38"/>
    <w:rsid w:val="6A160726"/>
    <w:rsid w:val="6A9B2AB2"/>
    <w:rsid w:val="6ACFA51C"/>
    <w:rsid w:val="6B45A712"/>
    <w:rsid w:val="6B66A48B"/>
    <w:rsid w:val="6B8CF7D2"/>
    <w:rsid w:val="6BC42E66"/>
    <w:rsid w:val="6BF0966D"/>
    <w:rsid w:val="6C16C6DF"/>
    <w:rsid w:val="6C630D88"/>
    <w:rsid w:val="6C6AE4E3"/>
    <w:rsid w:val="6C9C8403"/>
    <w:rsid w:val="6CE5B728"/>
    <w:rsid w:val="6D2299C8"/>
    <w:rsid w:val="6DD67D52"/>
    <w:rsid w:val="6DFB758F"/>
    <w:rsid w:val="6E022412"/>
    <w:rsid w:val="6E3F969D"/>
    <w:rsid w:val="6E45DFEB"/>
    <w:rsid w:val="6E8AAA00"/>
    <w:rsid w:val="6EAA1340"/>
    <w:rsid w:val="6EAED8DD"/>
    <w:rsid w:val="6ED59D88"/>
    <w:rsid w:val="6EDB16F2"/>
    <w:rsid w:val="6EDCD7A4"/>
    <w:rsid w:val="6EDD596B"/>
    <w:rsid w:val="6F33A73B"/>
    <w:rsid w:val="6FD616B1"/>
    <w:rsid w:val="7008644C"/>
    <w:rsid w:val="702DF827"/>
    <w:rsid w:val="707FFE9F"/>
    <w:rsid w:val="70B30ACB"/>
    <w:rsid w:val="70CC6727"/>
    <w:rsid w:val="70E0B18C"/>
    <w:rsid w:val="7132E0A1"/>
    <w:rsid w:val="713E5606"/>
    <w:rsid w:val="71C4A1DC"/>
    <w:rsid w:val="71F0953F"/>
    <w:rsid w:val="726BD312"/>
    <w:rsid w:val="728A24B7"/>
    <w:rsid w:val="72CF3596"/>
    <w:rsid w:val="72D18415"/>
    <w:rsid w:val="7307A46D"/>
    <w:rsid w:val="73096BF1"/>
    <w:rsid w:val="73179522"/>
    <w:rsid w:val="734782F9"/>
    <w:rsid w:val="73DAE305"/>
    <w:rsid w:val="742478BD"/>
    <w:rsid w:val="74248446"/>
    <w:rsid w:val="743AB128"/>
    <w:rsid w:val="7446B084"/>
    <w:rsid w:val="749C8ED6"/>
    <w:rsid w:val="74BB62E7"/>
    <w:rsid w:val="74DFFB74"/>
    <w:rsid w:val="74F7F5FC"/>
    <w:rsid w:val="74FBA67E"/>
    <w:rsid w:val="75990DAF"/>
    <w:rsid w:val="75EED7AA"/>
    <w:rsid w:val="76086B18"/>
    <w:rsid w:val="7619DB13"/>
    <w:rsid w:val="76660158"/>
    <w:rsid w:val="768740F1"/>
    <w:rsid w:val="769AD832"/>
    <w:rsid w:val="76DFFFF5"/>
    <w:rsid w:val="77299764"/>
    <w:rsid w:val="77471DD8"/>
    <w:rsid w:val="7806865B"/>
    <w:rsid w:val="7817570A"/>
    <w:rsid w:val="7831326E"/>
    <w:rsid w:val="786838F0"/>
    <w:rsid w:val="78798509"/>
    <w:rsid w:val="788298C1"/>
    <w:rsid w:val="78AD4781"/>
    <w:rsid w:val="796B3C4C"/>
    <w:rsid w:val="796FF26C"/>
    <w:rsid w:val="79935D8E"/>
    <w:rsid w:val="79D36573"/>
    <w:rsid w:val="79DF47C2"/>
    <w:rsid w:val="7A615C9D"/>
    <w:rsid w:val="7AC2E941"/>
    <w:rsid w:val="7AEECBD1"/>
    <w:rsid w:val="7B0DAD23"/>
    <w:rsid w:val="7B73CB0F"/>
    <w:rsid w:val="7BFE9ED9"/>
    <w:rsid w:val="7C1C50F8"/>
    <w:rsid w:val="7C534436"/>
    <w:rsid w:val="7C7049B2"/>
    <w:rsid w:val="7C965D55"/>
    <w:rsid w:val="7CB86791"/>
    <w:rsid w:val="7CBEF28A"/>
    <w:rsid w:val="7D16F38E"/>
    <w:rsid w:val="7D9F3567"/>
    <w:rsid w:val="7DB7264A"/>
    <w:rsid w:val="7DD30CC9"/>
    <w:rsid w:val="7E2DA753"/>
    <w:rsid w:val="7E48EC10"/>
    <w:rsid w:val="7E4F76F8"/>
    <w:rsid w:val="7E526A0B"/>
    <w:rsid w:val="7E6B3A2C"/>
    <w:rsid w:val="7F0C41D0"/>
    <w:rsid w:val="7FA342E9"/>
    <w:rsid w:val="7FFE0C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69762"/>
  <w15:chartTrackingRefBased/>
  <w15:docId w15:val="{56804BFB-C77C-4646-BD79-75256F90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21F"/>
    <w:pPr>
      <w:spacing w:after="0" w:line="240" w:lineRule="auto"/>
    </w:pPr>
    <w:rPr>
      <w:rFonts w:ascii="Arial" w:eastAsia="Times New Roman" w:hAnsi="Arial" w:cs="Times New Roman"/>
      <w:kern w:val="0"/>
      <w:sz w:val="2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14B9E"/>
  </w:style>
  <w:style w:type="paragraph" w:styleId="Header">
    <w:name w:val="header"/>
    <w:basedOn w:val="Normal"/>
    <w:link w:val="HeaderChar"/>
    <w:rsid w:val="00414B9E"/>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rsid w:val="00414B9E"/>
    <w:rPr>
      <w:rFonts w:ascii="Times New Roman" w:eastAsia="Times New Roman" w:hAnsi="Times New Roman" w:cs="Times New Roman"/>
      <w:kern w:val="0"/>
      <w:sz w:val="24"/>
      <w:szCs w:val="20"/>
      <w:lang w:eastAsia="en-GB"/>
      <w14:ligatures w14:val="none"/>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414B9E"/>
    <w:pPr>
      <w:ind w:left="720"/>
    </w:pPr>
    <w:rPr>
      <w:rFonts w:ascii="Univers" w:hAnsi="Univers"/>
      <w:sz w:val="24"/>
      <w:lang w:eastAsia="en-US"/>
    </w:rPr>
  </w:style>
  <w:style w:type="paragraph" w:customStyle="1" w:styleId="Default">
    <w:name w:val="Default"/>
    <w:rsid w:val="00414B9E"/>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14B9E"/>
    <w:rPr>
      <w:rFonts w:ascii="Univers" w:eastAsia="Times New Roman" w:hAnsi="Univers" w:cs="Times New Roman"/>
      <w:kern w:val="0"/>
      <w:sz w:val="24"/>
      <w:szCs w:val="20"/>
      <w14:ligatures w14:val="none"/>
    </w:rPr>
  </w:style>
  <w:style w:type="paragraph" w:styleId="Footer">
    <w:name w:val="footer"/>
    <w:basedOn w:val="Normal"/>
    <w:link w:val="FooterChar"/>
    <w:uiPriority w:val="99"/>
    <w:semiHidden/>
    <w:unhideWhenUsed/>
    <w:rsid w:val="00647572"/>
    <w:pPr>
      <w:tabs>
        <w:tab w:val="center" w:pos="4513"/>
        <w:tab w:val="right" w:pos="9026"/>
      </w:tabs>
    </w:pPr>
  </w:style>
  <w:style w:type="character" w:customStyle="1" w:styleId="FooterChar">
    <w:name w:val="Footer Char"/>
    <w:basedOn w:val="DefaultParagraphFont"/>
    <w:link w:val="Footer"/>
    <w:uiPriority w:val="99"/>
    <w:semiHidden/>
    <w:rsid w:val="00647572"/>
    <w:rPr>
      <w:rFonts w:ascii="Arial" w:eastAsia="Times New Roman" w:hAnsi="Arial" w:cs="Times New Roman"/>
      <w:kern w:val="0"/>
      <w:sz w:val="20"/>
      <w:szCs w:val="20"/>
      <w:lang w:eastAsia="en-GB"/>
      <w14:ligatures w14:val="none"/>
    </w:rPr>
  </w:style>
  <w:style w:type="paragraph" w:styleId="NormalWeb">
    <w:name w:val="Normal (Web)"/>
    <w:basedOn w:val="Normal"/>
    <w:uiPriority w:val="99"/>
    <w:semiHidden/>
    <w:unhideWhenUsed/>
    <w:rsid w:val="003231D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EF124F"/>
    <w:rPr>
      <w:sz w:val="16"/>
      <w:szCs w:val="16"/>
    </w:rPr>
  </w:style>
  <w:style w:type="paragraph" w:styleId="CommentText">
    <w:name w:val="annotation text"/>
    <w:basedOn w:val="Normal"/>
    <w:link w:val="CommentTextChar"/>
    <w:uiPriority w:val="99"/>
    <w:unhideWhenUsed/>
    <w:rsid w:val="00EF124F"/>
  </w:style>
  <w:style w:type="character" w:customStyle="1" w:styleId="CommentTextChar">
    <w:name w:val="Comment Text Char"/>
    <w:basedOn w:val="DefaultParagraphFont"/>
    <w:link w:val="CommentText"/>
    <w:uiPriority w:val="99"/>
    <w:rsid w:val="00EF124F"/>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F124F"/>
    <w:rPr>
      <w:b/>
      <w:bCs/>
    </w:rPr>
  </w:style>
  <w:style w:type="character" w:customStyle="1" w:styleId="CommentSubjectChar">
    <w:name w:val="Comment Subject Char"/>
    <w:basedOn w:val="CommentTextChar"/>
    <w:link w:val="CommentSubject"/>
    <w:uiPriority w:val="99"/>
    <w:semiHidden/>
    <w:rsid w:val="00EF124F"/>
    <w:rPr>
      <w:rFonts w:ascii="Arial" w:eastAsia="Times New Roman" w:hAnsi="Arial" w:cs="Times New Roman"/>
      <w:b/>
      <w:bCs/>
      <w:kern w:val="0"/>
      <w:sz w:val="20"/>
      <w:szCs w:val="20"/>
      <w:lang w:eastAsia="en-GB"/>
      <w14:ligatures w14:val="none"/>
    </w:rPr>
  </w:style>
  <w:style w:type="character" w:styleId="Hyperlink">
    <w:name w:val="Hyperlink"/>
    <w:basedOn w:val="DefaultParagraphFont"/>
    <w:uiPriority w:val="99"/>
    <w:unhideWhenUsed/>
    <w:rsid w:val="00871B7A"/>
    <w:rPr>
      <w:color w:val="0563C1"/>
      <w:u w:val="single"/>
    </w:rPr>
  </w:style>
  <w:style w:type="character" w:styleId="UnresolvedMention">
    <w:name w:val="Unresolved Mention"/>
    <w:basedOn w:val="DefaultParagraphFont"/>
    <w:uiPriority w:val="99"/>
    <w:semiHidden/>
    <w:unhideWhenUsed/>
    <w:rsid w:val="00B54790"/>
    <w:rPr>
      <w:color w:val="605E5C"/>
      <w:shd w:val="clear" w:color="auto" w:fill="E1DFDD"/>
    </w:rPr>
  </w:style>
  <w:style w:type="character" w:styleId="FollowedHyperlink">
    <w:name w:val="FollowedHyperlink"/>
    <w:basedOn w:val="DefaultParagraphFont"/>
    <w:uiPriority w:val="99"/>
    <w:semiHidden/>
    <w:unhideWhenUsed/>
    <w:rsid w:val="00680820"/>
    <w:rPr>
      <w:color w:val="954F72" w:themeColor="followedHyperlink"/>
      <w:u w:val="single"/>
    </w:rPr>
  </w:style>
  <w:style w:type="character" w:styleId="Mention">
    <w:name w:val="Mention"/>
    <w:basedOn w:val="DefaultParagraphFont"/>
    <w:uiPriority w:val="99"/>
    <w:unhideWhenUsed/>
    <w:rsid w:val="00970824"/>
    <w:rPr>
      <w:color w:val="2B579A"/>
      <w:shd w:val="clear" w:color="auto" w:fill="E1DFDD"/>
    </w:rPr>
  </w:style>
  <w:style w:type="paragraph" w:customStyle="1" w:styleId="paragraph">
    <w:name w:val="paragraph"/>
    <w:basedOn w:val="Normal"/>
    <w:rsid w:val="00260BB4"/>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60BB4"/>
  </w:style>
  <w:style w:type="character" w:customStyle="1" w:styleId="eop">
    <w:name w:val="eop"/>
    <w:basedOn w:val="DefaultParagraphFont"/>
    <w:rsid w:val="00260BB4"/>
  </w:style>
  <w:style w:type="character" w:styleId="SmartLink">
    <w:name w:val="Smart Link"/>
    <w:basedOn w:val="DefaultParagraphFont"/>
    <w:uiPriority w:val="99"/>
    <w:semiHidden/>
    <w:unhideWhenUsed/>
    <w:rsid w:val="00D46BF2"/>
    <w:rPr>
      <w:color w:val="0000FF"/>
      <w:u w:val="single"/>
      <w:shd w:val="clear" w:color="auto" w:fill="F3F2F1"/>
    </w:rPr>
  </w:style>
  <w:style w:type="numbering" w:customStyle="1" w:styleId="CurrentList1">
    <w:name w:val="Current List1"/>
    <w:uiPriority w:val="99"/>
    <w:rsid w:val="006A513A"/>
    <w:pPr>
      <w:numPr>
        <w:numId w:val="1"/>
      </w:numPr>
    </w:pPr>
  </w:style>
  <w:style w:type="numbering" w:customStyle="1" w:styleId="CurrentList2">
    <w:name w:val="Current List2"/>
    <w:uiPriority w:val="99"/>
    <w:rsid w:val="006A513A"/>
    <w:pPr>
      <w:numPr>
        <w:numId w:val="2"/>
      </w:numPr>
    </w:pPr>
  </w:style>
  <w:style w:type="numbering" w:customStyle="1" w:styleId="CurrentList3">
    <w:name w:val="Current List3"/>
    <w:uiPriority w:val="99"/>
    <w:rsid w:val="00A74492"/>
    <w:pPr>
      <w:numPr>
        <w:numId w:val="3"/>
      </w:numPr>
    </w:pPr>
  </w:style>
  <w:style w:type="numbering" w:customStyle="1" w:styleId="CurrentList4">
    <w:name w:val="Current List4"/>
    <w:uiPriority w:val="99"/>
    <w:rsid w:val="00A74492"/>
    <w:pPr>
      <w:numPr>
        <w:numId w:val="4"/>
      </w:numPr>
    </w:pPr>
  </w:style>
  <w:style w:type="paragraph" w:styleId="Revision">
    <w:name w:val="Revision"/>
    <w:hidden/>
    <w:uiPriority w:val="99"/>
    <w:semiHidden/>
    <w:rsid w:val="008A4470"/>
    <w:pPr>
      <w:spacing w:after="0" w:line="240" w:lineRule="auto"/>
    </w:pPr>
    <w:rPr>
      <w:rFonts w:ascii="Arial" w:eastAsia="Times New Roman" w:hAnsi="Arial" w:cs="Times New Roman"/>
      <w:kern w:val="0"/>
      <w:sz w:val="20"/>
      <w:szCs w:val="20"/>
      <w:lang w:eastAsia="en-GB"/>
      <w14:ligatures w14:val="none"/>
    </w:rPr>
  </w:style>
  <w:style w:type="numbering" w:customStyle="1" w:styleId="CurrentList5">
    <w:name w:val="Current List5"/>
    <w:uiPriority w:val="99"/>
    <w:rsid w:val="00754D19"/>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8342">
      <w:bodyDiv w:val="1"/>
      <w:marLeft w:val="0"/>
      <w:marRight w:val="0"/>
      <w:marTop w:val="0"/>
      <w:marBottom w:val="0"/>
      <w:divBdr>
        <w:top w:val="none" w:sz="0" w:space="0" w:color="auto"/>
        <w:left w:val="none" w:sz="0" w:space="0" w:color="auto"/>
        <w:bottom w:val="none" w:sz="0" w:space="0" w:color="auto"/>
        <w:right w:val="none" w:sz="0" w:space="0" w:color="auto"/>
      </w:divBdr>
    </w:div>
    <w:div w:id="66540415">
      <w:bodyDiv w:val="1"/>
      <w:marLeft w:val="0"/>
      <w:marRight w:val="0"/>
      <w:marTop w:val="0"/>
      <w:marBottom w:val="0"/>
      <w:divBdr>
        <w:top w:val="none" w:sz="0" w:space="0" w:color="auto"/>
        <w:left w:val="none" w:sz="0" w:space="0" w:color="auto"/>
        <w:bottom w:val="none" w:sz="0" w:space="0" w:color="auto"/>
        <w:right w:val="none" w:sz="0" w:space="0" w:color="auto"/>
      </w:divBdr>
    </w:div>
    <w:div w:id="264919662">
      <w:bodyDiv w:val="1"/>
      <w:marLeft w:val="0"/>
      <w:marRight w:val="0"/>
      <w:marTop w:val="0"/>
      <w:marBottom w:val="0"/>
      <w:divBdr>
        <w:top w:val="none" w:sz="0" w:space="0" w:color="auto"/>
        <w:left w:val="none" w:sz="0" w:space="0" w:color="auto"/>
        <w:bottom w:val="none" w:sz="0" w:space="0" w:color="auto"/>
        <w:right w:val="none" w:sz="0" w:space="0" w:color="auto"/>
      </w:divBdr>
    </w:div>
    <w:div w:id="291789849">
      <w:bodyDiv w:val="1"/>
      <w:marLeft w:val="0"/>
      <w:marRight w:val="0"/>
      <w:marTop w:val="0"/>
      <w:marBottom w:val="0"/>
      <w:divBdr>
        <w:top w:val="none" w:sz="0" w:space="0" w:color="auto"/>
        <w:left w:val="none" w:sz="0" w:space="0" w:color="auto"/>
        <w:bottom w:val="none" w:sz="0" w:space="0" w:color="auto"/>
        <w:right w:val="none" w:sz="0" w:space="0" w:color="auto"/>
      </w:divBdr>
    </w:div>
    <w:div w:id="314650141">
      <w:bodyDiv w:val="1"/>
      <w:marLeft w:val="0"/>
      <w:marRight w:val="0"/>
      <w:marTop w:val="0"/>
      <w:marBottom w:val="0"/>
      <w:divBdr>
        <w:top w:val="none" w:sz="0" w:space="0" w:color="auto"/>
        <w:left w:val="none" w:sz="0" w:space="0" w:color="auto"/>
        <w:bottom w:val="none" w:sz="0" w:space="0" w:color="auto"/>
        <w:right w:val="none" w:sz="0" w:space="0" w:color="auto"/>
      </w:divBdr>
    </w:div>
    <w:div w:id="333995696">
      <w:bodyDiv w:val="1"/>
      <w:marLeft w:val="0"/>
      <w:marRight w:val="0"/>
      <w:marTop w:val="0"/>
      <w:marBottom w:val="0"/>
      <w:divBdr>
        <w:top w:val="none" w:sz="0" w:space="0" w:color="auto"/>
        <w:left w:val="none" w:sz="0" w:space="0" w:color="auto"/>
        <w:bottom w:val="none" w:sz="0" w:space="0" w:color="auto"/>
        <w:right w:val="none" w:sz="0" w:space="0" w:color="auto"/>
      </w:divBdr>
    </w:div>
    <w:div w:id="437876991">
      <w:bodyDiv w:val="1"/>
      <w:marLeft w:val="0"/>
      <w:marRight w:val="0"/>
      <w:marTop w:val="0"/>
      <w:marBottom w:val="0"/>
      <w:divBdr>
        <w:top w:val="none" w:sz="0" w:space="0" w:color="auto"/>
        <w:left w:val="none" w:sz="0" w:space="0" w:color="auto"/>
        <w:bottom w:val="none" w:sz="0" w:space="0" w:color="auto"/>
        <w:right w:val="none" w:sz="0" w:space="0" w:color="auto"/>
      </w:divBdr>
    </w:div>
    <w:div w:id="451636201">
      <w:bodyDiv w:val="1"/>
      <w:marLeft w:val="0"/>
      <w:marRight w:val="0"/>
      <w:marTop w:val="0"/>
      <w:marBottom w:val="0"/>
      <w:divBdr>
        <w:top w:val="none" w:sz="0" w:space="0" w:color="auto"/>
        <w:left w:val="none" w:sz="0" w:space="0" w:color="auto"/>
        <w:bottom w:val="none" w:sz="0" w:space="0" w:color="auto"/>
        <w:right w:val="none" w:sz="0" w:space="0" w:color="auto"/>
      </w:divBdr>
    </w:div>
    <w:div w:id="457651708">
      <w:bodyDiv w:val="1"/>
      <w:marLeft w:val="0"/>
      <w:marRight w:val="0"/>
      <w:marTop w:val="0"/>
      <w:marBottom w:val="0"/>
      <w:divBdr>
        <w:top w:val="none" w:sz="0" w:space="0" w:color="auto"/>
        <w:left w:val="none" w:sz="0" w:space="0" w:color="auto"/>
        <w:bottom w:val="none" w:sz="0" w:space="0" w:color="auto"/>
        <w:right w:val="none" w:sz="0" w:space="0" w:color="auto"/>
      </w:divBdr>
    </w:div>
    <w:div w:id="507908521">
      <w:bodyDiv w:val="1"/>
      <w:marLeft w:val="0"/>
      <w:marRight w:val="0"/>
      <w:marTop w:val="0"/>
      <w:marBottom w:val="0"/>
      <w:divBdr>
        <w:top w:val="none" w:sz="0" w:space="0" w:color="auto"/>
        <w:left w:val="none" w:sz="0" w:space="0" w:color="auto"/>
        <w:bottom w:val="none" w:sz="0" w:space="0" w:color="auto"/>
        <w:right w:val="none" w:sz="0" w:space="0" w:color="auto"/>
      </w:divBdr>
      <w:divsChild>
        <w:div w:id="337468952">
          <w:marLeft w:val="0"/>
          <w:marRight w:val="0"/>
          <w:marTop w:val="0"/>
          <w:marBottom w:val="0"/>
          <w:divBdr>
            <w:top w:val="none" w:sz="0" w:space="0" w:color="auto"/>
            <w:left w:val="none" w:sz="0" w:space="0" w:color="auto"/>
            <w:bottom w:val="none" w:sz="0" w:space="0" w:color="auto"/>
            <w:right w:val="none" w:sz="0" w:space="0" w:color="auto"/>
          </w:divBdr>
          <w:divsChild>
            <w:div w:id="106774784">
              <w:marLeft w:val="0"/>
              <w:marRight w:val="0"/>
              <w:marTop w:val="0"/>
              <w:marBottom w:val="0"/>
              <w:divBdr>
                <w:top w:val="none" w:sz="0" w:space="0" w:color="auto"/>
                <w:left w:val="none" w:sz="0" w:space="0" w:color="auto"/>
                <w:bottom w:val="none" w:sz="0" w:space="0" w:color="auto"/>
                <w:right w:val="none" w:sz="0" w:space="0" w:color="auto"/>
              </w:divBdr>
            </w:div>
            <w:div w:id="265620227">
              <w:marLeft w:val="0"/>
              <w:marRight w:val="0"/>
              <w:marTop w:val="0"/>
              <w:marBottom w:val="0"/>
              <w:divBdr>
                <w:top w:val="none" w:sz="0" w:space="0" w:color="auto"/>
                <w:left w:val="none" w:sz="0" w:space="0" w:color="auto"/>
                <w:bottom w:val="none" w:sz="0" w:space="0" w:color="auto"/>
                <w:right w:val="none" w:sz="0" w:space="0" w:color="auto"/>
              </w:divBdr>
            </w:div>
            <w:div w:id="712072905">
              <w:marLeft w:val="0"/>
              <w:marRight w:val="0"/>
              <w:marTop w:val="0"/>
              <w:marBottom w:val="0"/>
              <w:divBdr>
                <w:top w:val="none" w:sz="0" w:space="0" w:color="auto"/>
                <w:left w:val="none" w:sz="0" w:space="0" w:color="auto"/>
                <w:bottom w:val="none" w:sz="0" w:space="0" w:color="auto"/>
                <w:right w:val="none" w:sz="0" w:space="0" w:color="auto"/>
              </w:divBdr>
            </w:div>
            <w:div w:id="721903779">
              <w:marLeft w:val="0"/>
              <w:marRight w:val="0"/>
              <w:marTop w:val="0"/>
              <w:marBottom w:val="0"/>
              <w:divBdr>
                <w:top w:val="none" w:sz="0" w:space="0" w:color="auto"/>
                <w:left w:val="none" w:sz="0" w:space="0" w:color="auto"/>
                <w:bottom w:val="none" w:sz="0" w:space="0" w:color="auto"/>
                <w:right w:val="none" w:sz="0" w:space="0" w:color="auto"/>
              </w:divBdr>
            </w:div>
            <w:div w:id="948241301">
              <w:marLeft w:val="0"/>
              <w:marRight w:val="0"/>
              <w:marTop w:val="0"/>
              <w:marBottom w:val="0"/>
              <w:divBdr>
                <w:top w:val="none" w:sz="0" w:space="0" w:color="auto"/>
                <w:left w:val="none" w:sz="0" w:space="0" w:color="auto"/>
                <w:bottom w:val="none" w:sz="0" w:space="0" w:color="auto"/>
                <w:right w:val="none" w:sz="0" w:space="0" w:color="auto"/>
              </w:divBdr>
            </w:div>
            <w:div w:id="1006440560">
              <w:marLeft w:val="0"/>
              <w:marRight w:val="0"/>
              <w:marTop w:val="0"/>
              <w:marBottom w:val="0"/>
              <w:divBdr>
                <w:top w:val="none" w:sz="0" w:space="0" w:color="auto"/>
                <w:left w:val="none" w:sz="0" w:space="0" w:color="auto"/>
                <w:bottom w:val="none" w:sz="0" w:space="0" w:color="auto"/>
                <w:right w:val="none" w:sz="0" w:space="0" w:color="auto"/>
              </w:divBdr>
            </w:div>
            <w:div w:id="1227649057">
              <w:marLeft w:val="0"/>
              <w:marRight w:val="0"/>
              <w:marTop w:val="0"/>
              <w:marBottom w:val="0"/>
              <w:divBdr>
                <w:top w:val="none" w:sz="0" w:space="0" w:color="auto"/>
                <w:left w:val="none" w:sz="0" w:space="0" w:color="auto"/>
                <w:bottom w:val="none" w:sz="0" w:space="0" w:color="auto"/>
                <w:right w:val="none" w:sz="0" w:space="0" w:color="auto"/>
              </w:divBdr>
            </w:div>
            <w:div w:id="1232304362">
              <w:marLeft w:val="0"/>
              <w:marRight w:val="0"/>
              <w:marTop w:val="0"/>
              <w:marBottom w:val="0"/>
              <w:divBdr>
                <w:top w:val="none" w:sz="0" w:space="0" w:color="auto"/>
                <w:left w:val="none" w:sz="0" w:space="0" w:color="auto"/>
                <w:bottom w:val="none" w:sz="0" w:space="0" w:color="auto"/>
                <w:right w:val="none" w:sz="0" w:space="0" w:color="auto"/>
              </w:divBdr>
            </w:div>
            <w:div w:id="1244339552">
              <w:marLeft w:val="0"/>
              <w:marRight w:val="0"/>
              <w:marTop w:val="0"/>
              <w:marBottom w:val="0"/>
              <w:divBdr>
                <w:top w:val="none" w:sz="0" w:space="0" w:color="auto"/>
                <w:left w:val="none" w:sz="0" w:space="0" w:color="auto"/>
                <w:bottom w:val="none" w:sz="0" w:space="0" w:color="auto"/>
                <w:right w:val="none" w:sz="0" w:space="0" w:color="auto"/>
              </w:divBdr>
            </w:div>
            <w:div w:id="1263076584">
              <w:marLeft w:val="0"/>
              <w:marRight w:val="0"/>
              <w:marTop w:val="0"/>
              <w:marBottom w:val="0"/>
              <w:divBdr>
                <w:top w:val="none" w:sz="0" w:space="0" w:color="auto"/>
                <w:left w:val="none" w:sz="0" w:space="0" w:color="auto"/>
                <w:bottom w:val="none" w:sz="0" w:space="0" w:color="auto"/>
                <w:right w:val="none" w:sz="0" w:space="0" w:color="auto"/>
              </w:divBdr>
            </w:div>
            <w:div w:id="1267276316">
              <w:marLeft w:val="0"/>
              <w:marRight w:val="0"/>
              <w:marTop w:val="0"/>
              <w:marBottom w:val="0"/>
              <w:divBdr>
                <w:top w:val="none" w:sz="0" w:space="0" w:color="auto"/>
                <w:left w:val="none" w:sz="0" w:space="0" w:color="auto"/>
                <w:bottom w:val="none" w:sz="0" w:space="0" w:color="auto"/>
                <w:right w:val="none" w:sz="0" w:space="0" w:color="auto"/>
              </w:divBdr>
            </w:div>
            <w:div w:id="1429698209">
              <w:marLeft w:val="0"/>
              <w:marRight w:val="0"/>
              <w:marTop w:val="0"/>
              <w:marBottom w:val="0"/>
              <w:divBdr>
                <w:top w:val="none" w:sz="0" w:space="0" w:color="auto"/>
                <w:left w:val="none" w:sz="0" w:space="0" w:color="auto"/>
                <w:bottom w:val="none" w:sz="0" w:space="0" w:color="auto"/>
                <w:right w:val="none" w:sz="0" w:space="0" w:color="auto"/>
              </w:divBdr>
            </w:div>
            <w:div w:id="1513109917">
              <w:marLeft w:val="0"/>
              <w:marRight w:val="0"/>
              <w:marTop w:val="0"/>
              <w:marBottom w:val="0"/>
              <w:divBdr>
                <w:top w:val="none" w:sz="0" w:space="0" w:color="auto"/>
                <w:left w:val="none" w:sz="0" w:space="0" w:color="auto"/>
                <w:bottom w:val="none" w:sz="0" w:space="0" w:color="auto"/>
                <w:right w:val="none" w:sz="0" w:space="0" w:color="auto"/>
              </w:divBdr>
            </w:div>
            <w:div w:id="1622111207">
              <w:marLeft w:val="0"/>
              <w:marRight w:val="0"/>
              <w:marTop w:val="0"/>
              <w:marBottom w:val="0"/>
              <w:divBdr>
                <w:top w:val="none" w:sz="0" w:space="0" w:color="auto"/>
                <w:left w:val="none" w:sz="0" w:space="0" w:color="auto"/>
                <w:bottom w:val="none" w:sz="0" w:space="0" w:color="auto"/>
                <w:right w:val="none" w:sz="0" w:space="0" w:color="auto"/>
              </w:divBdr>
            </w:div>
            <w:div w:id="1659261266">
              <w:marLeft w:val="0"/>
              <w:marRight w:val="0"/>
              <w:marTop w:val="0"/>
              <w:marBottom w:val="0"/>
              <w:divBdr>
                <w:top w:val="none" w:sz="0" w:space="0" w:color="auto"/>
                <w:left w:val="none" w:sz="0" w:space="0" w:color="auto"/>
                <w:bottom w:val="none" w:sz="0" w:space="0" w:color="auto"/>
                <w:right w:val="none" w:sz="0" w:space="0" w:color="auto"/>
              </w:divBdr>
            </w:div>
            <w:div w:id="1711302015">
              <w:marLeft w:val="0"/>
              <w:marRight w:val="0"/>
              <w:marTop w:val="0"/>
              <w:marBottom w:val="0"/>
              <w:divBdr>
                <w:top w:val="none" w:sz="0" w:space="0" w:color="auto"/>
                <w:left w:val="none" w:sz="0" w:space="0" w:color="auto"/>
                <w:bottom w:val="none" w:sz="0" w:space="0" w:color="auto"/>
                <w:right w:val="none" w:sz="0" w:space="0" w:color="auto"/>
              </w:divBdr>
            </w:div>
            <w:div w:id="1885602385">
              <w:marLeft w:val="0"/>
              <w:marRight w:val="0"/>
              <w:marTop w:val="0"/>
              <w:marBottom w:val="0"/>
              <w:divBdr>
                <w:top w:val="none" w:sz="0" w:space="0" w:color="auto"/>
                <w:left w:val="none" w:sz="0" w:space="0" w:color="auto"/>
                <w:bottom w:val="none" w:sz="0" w:space="0" w:color="auto"/>
                <w:right w:val="none" w:sz="0" w:space="0" w:color="auto"/>
              </w:divBdr>
            </w:div>
            <w:div w:id="2031485724">
              <w:marLeft w:val="0"/>
              <w:marRight w:val="0"/>
              <w:marTop w:val="0"/>
              <w:marBottom w:val="0"/>
              <w:divBdr>
                <w:top w:val="none" w:sz="0" w:space="0" w:color="auto"/>
                <w:left w:val="none" w:sz="0" w:space="0" w:color="auto"/>
                <w:bottom w:val="none" w:sz="0" w:space="0" w:color="auto"/>
                <w:right w:val="none" w:sz="0" w:space="0" w:color="auto"/>
              </w:divBdr>
            </w:div>
            <w:div w:id="2083676779">
              <w:marLeft w:val="0"/>
              <w:marRight w:val="0"/>
              <w:marTop w:val="0"/>
              <w:marBottom w:val="0"/>
              <w:divBdr>
                <w:top w:val="none" w:sz="0" w:space="0" w:color="auto"/>
                <w:left w:val="none" w:sz="0" w:space="0" w:color="auto"/>
                <w:bottom w:val="none" w:sz="0" w:space="0" w:color="auto"/>
                <w:right w:val="none" w:sz="0" w:space="0" w:color="auto"/>
              </w:divBdr>
            </w:div>
            <w:div w:id="2088768441">
              <w:marLeft w:val="0"/>
              <w:marRight w:val="0"/>
              <w:marTop w:val="0"/>
              <w:marBottom w:val="0"/>
              <w:divBdr>
                <w:top w:val="none" w:sz="0" w:space="0" w:color="auto"/>
                <w:left w:val="none" w:sz="0" w:space="0" w:color="auto"/>
                <w:bottom w:val="none" w:sz="0" w:space="0" w:color="auto"/>
                <w:right w:val="none" w:sz="0" w:space="0" w:color="auto"/>
              </w:divBdr>
            </w:div>
          </w:divsChild>
        </w:div>
        <w:div w:id="1438215406">
          <w:marLeft w:val="0"/>
          <w:marRight w:val="0"/>
          <w:marTop w:val="0"/>
          <w:marBottom w:val="0"/>
          <w:divBdr>
            <w:top w:val="none" w:sz="0" w:space="0" w:color="auto"/>
            <w:left w:val="none" w:sz="0" w:space="0" w:color="auto"/>
            <w:bottom w:val="none" w:sz="0" w:space="0" w:color="auto"/>
            <w:right w:val="none" w:sz="0" w:space="0" w:color="auto"/>
          </w:divBdr>
          <w:divsChild>
            <w:div w:id="58866980">
              <w:marLeft w:val="0"/>
              <w:marRight w:val="0"/>
              <w:marTop w:val="0"/>
              <w:marBottom w:val="0"/>
              <w:divBdr>
                <w:top w:val="none" w:sz="0" w:space="0" w:color="auto"/>
                <w:left w:val="none" w:sz="0" w:space="0" w:color="auto"/>
                <w:bottom w:val="none" w:sz="0" w:space="0" w:color="auto"/>
                <w:right w:val="none" w:sz="0" w:space="0" w:color="auto"/>
              </w:divBdr>
            </w:div>
            <w:div w:id="112133847">
              <w:marLeft w:val="0"/>
              <w:marRight w:val="0"/>
              <w:marTop w:val="0"/>
              <w:marBottom w:val="0"/>
              <w:divBdr>
                <w:top w:val="none" w:sz="0" w:space="0" w:color="auto"/>
                <w:left w:val="none" w:sz="0" w:space="0" w:color="auto"/>
                <w:bottom w:val="none" w:sz="0" w:space="0" w:color="auto"/>
                <w:right w:val="none" w:sz="0" w:space="0" w:color="auto"/>
              </w:divBdr>
            </w:div>
            <w:div w:id="167797847">
              <w:marLeft w:val="0"/>
              <w:marRight w:val="0"/>
              <w:marTop w:val="0"/>
              <w:marBottom w:val="0"/>
              <w:divBdr>
                <w:top w:val="none" w:sz="0" w:space="0" w:color="auto"/>
                <w:left w:val="none" w:sz="0" w:space="0" w:color="auto"/>
                <w:bottom w:val="none" w:sz="0" w:space="0" w:color="auto"/>
                <w:right w:val="none" w:sz="0" w:space="0" w:color="auto"/>
              </w:divBdr>
            </w:div>
            <w:div w:id="224223615">
              <w:marLeft w:val="0"/>
              <w:marRight w:val="0"/>
              <w:marTop w:val="0"/>
              <w:marBottom w:val="0"/>
              <w:divBdr>
                <w:top w:val="none" w:sz="0" w:space="0" w:color="auto"/>
                <w:left w:val="none" w:sz="0" w:space="0" w:color="auto"/>
                <w:bottom w:val="none" w:sz="0" w:space="0" w:color="auto"/>
                <w:right w:val="none" w:sz="0" w:space="0" w:color="auto"/>
              </w:divBdr>
            </w:div>
            <w:div w:id="281113266">
              <w:marLeft w:val="0"/>
              <w:marRight w:val="0"/>
              <w:marTop w:val="0"/>
              <w:marBottom w:val="0"/>
              <w:divBdr>
                <w:top w:val="none" w:sz="0" w:space="0" w:color="auto"/>
                <w:left w:val="none" w:sz="0" w:space="0" w:color="auto"/>
                <w:bottom w:val="none" w:sz="0" w:space="0" w:color="auto"/>
                <w:right w:val="none" w:sz="0" w:space="0" w:color="auto"/>
              </w:divBdr>
            </w:div>
            <w:div w:id="414129271">
              <w:marLeft w:val="0"/>
              <w:marRight w:val="0"/>
              <w:marTop w:val="0"/>
              <w:marBottom w:val="0"/>
              <w:divBdr>
                <w:top w:val="none" w:sz="0" w:space="0" w:color="auto"/>
                <w:left w:val="none" w:sz="0" w:space="0" w:color="auto"/>
                <w:bottom w:val="none" w:sz="0" w:space="0" w:color="auto"/>
                <w:right w:val="none" w:sz="0" w:space="0" w:color="auto"/>
              </w:divBdr>
            </w:div>
            <w:div w:id="604963973">
              <w:marLeft w:val="0"/>
              <w:marRight w:val="0"/>
              <w:marTop w:val="0"/>
              <w:marBottom w:val="0"/>
              <w:divBdr>
                <w:top w:val="none" w:sz="0" w:space="0" w:color="auto"/>
                <w:left w:val="none" w:sz="0" w:space="0" w:color="auto"/>
                <w:bottom w:val="none" w:sz="0" w:space="0" w:color="auto"/>
                <w:right w:val="none" w:sz="0" w:space="0" w:color="auto"/>
              </w:divBdr>
            </w:div>
            <w:div w:id="695499373">
              <w:marLeft w:val="0"/>
              <w:marRight w:val="0"/>
              <w:marTop w:val="0"/>
              <w:marBottom w:val="0"/>
              <w:divBdr>
                <w:top w:val="none" w:sz="0" w:space="0" w:color="auto"/>
                <w:left w:val="none" w:sz="0" w:space="0" w:color="auto"/>
                <w:bottom w:val="none" w:sz="0" w:space="0" w:color="auto"/>
                <w:right w:val="none" w:sz="0" w:space="0" w:color="auto"/>
              </w:divBdr>
            </w:div>
            <w:div w:id="984898715">
              <w:marLeft w:val="0"/>
              <w:marRight w:val="0"/>
              <w:marTop w:val="0"/>
              <w:marBottom w:val="0"/>
              <w:divBdr>
                <w:top w:val="none" w:sz="0" w:space="0" w:color="auto"/>
                <w:left w:val="none" w:sz="0" w:space="0" w:color="auto"/>
                <w:bottom w:val="none" w:sz="0" w:space="0" w:color="auto"/>
                <w:right w:val="none" w:sz="0" w:space="0" w:color="auto"/>
              </w:divBdr>
            </w:div>
            <w:div w:id="1209950272">
              <w:marLeft w:val="0"/>
              <w:marRight w:val="0"/>
              <w:marTop w:val="0"/>
              <w:marBottom w:val="0"/>
              <w:divBdr>
                <w:top w:val="none" w:sz="0" w:space="0" w:color="auto"/>
                <w:left w:val="none" w:sz="0" w:space="0" w:color="auto"/>
                <w:bottom w:val="none" w:sz="0" w:space="0" w:color="auto"/>
                <w:right w:val="none" w:sz="0" w:space="0" w:color="auto"/>
              </w:divBdr>
            </w:div>
            <w:div w:id="1453357498">
              <w:marLeft w:val="0"/>
              <w:marRight w:val="0"/>
              <w:marTop w:val="0"/>
              <w:marBottom w:val="0"/>
              <w:divBdr>
                <w:top w:val="none" w:sz="0" w:space="0" w:color="auto"/>
                <w:left w:val="none" w:sz="0" w:space="0" w:color="auto"/>
                <w:bottom w:val="none" w:sz="0" w:space="0" w:color="auto"/>
                <w:right w:val="none" w:sz="0" w:space="0" w:color="auto"/>
              </w:divBdr>
            </w:div>
            <w:div w:id="1512253392">
              <w:marLeft w:val="0"/>
              <w:marRight w:val="0"/>
              <w:marTop w:val="0"/>
              <w:marBottom w:val="0"/>
              <w:divBdr>
                <w:top w:val="none" w:sz="0" w:space="0" w:color="auto"/>
                <w:left w:val="none" w:sz="0" w:space="0" w:color="auto"/>
                <w:bottom w:val="none" w:sz="0" w:space="0" w:color="auto"/>
                <w:right w:val="none" w:sz="0" w:space="0" w:color="auto"/>
              </w:divBdr>
            </w:div>
            <w:div w:id="1514296177">
              <w:marLeft w:val="0"/>
              <w:marRight w:val="0"/>
              <w:marTop w:val="0"/>
              <w:marBottom w:val="0"/>
              <w:divBdr>
                <w:top w:val="none" w:sz="0" w:space="0" w:color="auto"/>
                <w:left w:val="none" w:sz="0" w:space="0" w:color="auto"/>
                <w:bottom w:val="none" w:sz="0" w:space="0" w:color="auto"/>
                <w:right w:val="none" w:sz="0" w:space="0" w:color="auto"/>
              </w:divBdr>
            </w:div>
            <w:div w:id="1584532985">
              <w:marLeft w:val="0"/>
              <w:marRight w:val="0"/>
              <w:marTop w:val="0"/>
              <w:marBottom w:val="0"/>
              <w:divBdr>
                <w:top w:val="none" w:sz="0" w:space="0" w:color="auto"/>
                <w:left w:val="none" w:sz="0" w:space="0" w:color="auto"/>
                <w:bottom w:val="none" w:sz="0" w:space="0" w:color="auto"/>
                <w:right w:val="none" w:sz="0" w:space="0" w:color="auto"/>
              </w:divBdr>
            </w:div>
            <w:div w:id="1787771967">
              <w:marLeft w:val="0"/>
              <w:marRight w:val="0"/>
              <w:marTop w:val="0"/>
              <w:marBottom w:val="0"/>
              <w:divBdr>
                <w:top w:val="none" w:sz="0" w:space="0" w:color="auto"/>
                <w:left w:val="none" w:sz="0" w:space="0" w:color="auto"/>
                <w:bottom w:val="none" w:sz="0" w:space="0" w:color="auto"/>
                <w:right w:val="none" w:sz="0" w:space="0" w:color="auto"/>
              </w:divBdr>
            </w:div>
            <w:div w:id="1838810822">
              <w:marLeft w:val="0"/>
              <w:marRight w:val="0"/>
              <w:marTop w:val="0"/>
              <w:marBottom w:val="0"/>
              <w:divBdr>
                <w:top w:val="none" w:sz="0" w:space="0" w:color="auto"/>
                <w:left w:val="none" w:sz="0" w:space="0" w:color="auto"/>
                <w:bottom w:val="none" w:sz="0" w:space="0" w:color="auto"/>
                <w:right w:val="none" w:sz="0" w:space="0" w:color="auto"/>
              </w:divBdr>
            </w:div>
            <w:div w:id="21081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8606">
      <w:bodyDiv w:val="1"/>
      <w:marLeft w:val="0"/>
      <w:marRight w:val="0"/>
      <w:marTop w:val="0"/>
      <w:marBottom w:val="0"/>
      <w:divBdr>
        <w:top w:val="none" w:sz="0" w:space="0" w:color="auto"/>
        <w:left w:val="none" w:sz="0" w:space="0" w:color="auto"/>
        <w:bottom w:val="none" w:sz="0" w:space="0" w:color="auto"/>
        <w:right w:val="none" w:sz="0" w:space="0" w:color="auto"/>
      </w:divBdr>
    </w:div>
    <w:div w:id="561646400">
      <w:bodyDiv w:val="1"/>
      <w:marLeft w:val="0"/>
      <w:marRight w:val="0"/>
      <w:marTop w:val="0"/>
      <w:marBottom w:val="0"/>
      <w:divBdr>
        <w:top w:val="none" w:sz="0" w:space="0" w:color="auto"/>
        <w:left w:val="none" w:sz="0" w:space="0" w:color="auto"/>
        <w:bottom w:val="none" w:sz="0" w:space="0" w:color="auto"/>
        <w:right w:val="none" w:sz="0" w:space="0" w:color="auto"/>
      </w:divBdr>
    </w:div>
    <w:div w:id="630597280">
      <w:bodyDiv w:val="1"/>
      <w:marLeft w:val="0"/>
      <w:marRight w:val="0"/>
      <w:marTop w:val="0"/>
      <w:marBottom w:val="0"/>
      <w:divBdr>
        <w:top w:val="none" w:sz="0" w:space="0" w:color="auto"/>
        <w:left w:val="none" w:sz="0" w:space="0" w:color="auto"/>
        <w:bottom w:val="none" w:sz="0" w:space="0" w:color="auto"/>
        <w:right w:val="none" w:sz="0" w:space="0" w:color="auto"/>
      </w:divBdr>
    </w:div>
    <w:div w:id="665937139">
      <w:bodyDiv w:val="1"/>
      <w:marLeft w:val="0"/>
      <w:marRight w:val="0"/>
      <w:marTop w:val="0"/>
      <w:marBottom w:val="0"/>
      <w:divBdr>
        <w:top w:val="none" w:sz="0" w:space="0" w:color="auto"/>
        <w:left w:val="none" w:sz="0" w:space="0" w:color="auto"/>
        <w:bottom w:val="none" w:sz="0" w:space="0" w:color="auto"/>
        <w:right w:val="none" w:sz="0" w:space="0" w:color="auto"/>
      </w:divBdr>
      <w:divsChild>
        <w:div w:id="9794308">
          <w:marLeft w:val="0"/>
          <w:marRight w:val="0"/>
          <w:marTop w:val="0"/>
          <w:marBottom w:val="0"/>
          <w:divBdr>
            <w:top w:val="none" w:sz="0" w:space="0" w:color="auto"/>
            <w:left w:val="none" w:sz="0" w:space="0" w:color="auto"/>
            <w:bottom w:val="none" w:sz="0" w:space="0" w:color="auto"/>
            <w:right w:val="none" w:sz="0" w:space="0" w:color="auto"/>
          </w:divBdr>
        </w:div>
        <w:div w:id="745416139">
          <w:marLeft w:val="0"/>
          <w:marRight w:val="0"/>
          <w:marTop w:val="0"/>
          <w:marBottom w:val="0"/>
          <w:divBdr>
            <w:top w:val="none" w:sz="0" w:space="0" w:color="auto"/>
            <w:left w:val="none" w:sz="0" w:space="0" w:color="auto"/>
            <w:bottom w:val="none" w:sz="0" w:space="0" w:color="auto"/>
            <w:right w:val="none" w:sz="0" w:space="0" w:color="auto"/>
          </w:divBdr>
        </w:div>
        <w:div w:id="767430378">
          <w:marLeft w:val="0"/>
          <w:marRight w:val="0"/>
          <w:marTop w:val="0"/>
          <w:marBottom w:val="0"/>
          <w:divBdr>
            <w:top w:val="none" w:sz="0" w:space="0" w:color="auto"/>
            <w:left w:val="none" w:sz="0" w:space="0" w:color="auto"/>
            <w:bottom w:val="none" w:sz="0" w:space="0" w:color="auto"/>
            <w:right w:val="none" w:sz="0" w:space="0" w:color="auto"/>
          </w:divBdr>
        </w:div>
        <w:div w:id="1843349320">
          <w:marLeft w:val="0"/>
          <w:marRight w:val="0"/>
          <w:marTop w:val="0"/>
          <w:marBottom w:val="0"/>
          <w:divBdr>
            <w:top w:val="none" w:sz="0" w:space="0" w:color="auto"/>
            <w:left w:val="none" w:sz="0" w:space="0" w:color="auto"/>
            <w:bottom w:val="none" w:sz="0" w:space="0" w:color="auto"/>
            <w:right w:val="none" w:sz="0" w:space="0" w:color="auto"/>
          </w:divBdr>
        </w:div>
        <w:div w:id="2021471460">
          <w:marLeft w:val="0"/>
          <w:marRight w:val="0"/>
          <w:marTop w:val="0"/>
          <w:marBottom w:val="0"/>
          <w:divBdr>
            <w:top w:val="none" w:sz="0" w:space="0" w:color="auto"/>
            <w:left w:val="none" w:sz="0" w:space="0" w:color="auto"/>
            <w:bottom w:val="none" w:sz="0" w:space="0" w:color="auto"/>
            <w:right w:val="none" w:sz="0" w:space="0" w:color="auto"/>
          </w:divBdr>
        </w:div>
      </w:divsChild>
    </w:div>
    <w:div w:id="692657796">
      <w:bodyDiv w:val="1"/>
      <w:marLeft w:val="0"/>
      <w:marRight w:val="0"/>
      <w:marTop w:val="0"/>
      <w:marBottom w:val="0"/>
      <w:divBdr>
        <w:top w:val="none" w:sz="0" w:space="0" w:color="auto"/>
        <w:left w:val="none" w:sz="0" w:space="0" w:color="auto"/>
        <w:bottom w:val="none" w:sz="0" w:space="0" w:color="auto"/>
        <w:right w:val="none" w:sz="0" w:space="0" w:color="auto"/>
      </w:divBdr>
    </w:div>
    <w:div w:id="708379942">
      <w:bodyDiv w:val="1"/>
      <w:marLeft w:val="0"/>
      <w:marRight w:val="0"/>
      <w:marTop w:val="0"/>
      <w:marBottom w:val="0"/>
      <w:divBdr>
        <w:top w:val="none" w:sz="0" w:space="0" w:color="auto"/>
        <w:left w:val="none" w:sz="0" w:space="0" w:color="auto"/>
        <w:bottom w:val="none" w:sz="0" w:space="0" w:color="auto"/>
        <w:right w:val="none" w:sz="0" w:space="0" w:color="auto"/>
      </w:divBdr>
    </w:div>
    <w:div w:id="735858027">
      <w:bodyDiv w:val="1"/>
      <w:marLeft w:val="0"/>
      <w:marRight w:val="0"/>
      <w:marTop w:val="0"/>
      <w:marBottom w:val="0"/>
      <w:divBdr>
        <w:top w:val="none" w:sz="0" w:space="0" w:color="auto"/>
        <w:left w:val="none" w:sz="0" w:space="0" w:color="auto"/>
        <w:bottom w:val="none" w:sz="0" w:space="0" w:color="auto"/>
        <w:right w:val="none" w:sz="0" w:space="0" w:color="auto"/>
      </w:divBdr>
      <w:divsChild>
        <w:div w:id="1705714329">
          <w:marLeft w:val="0"/>
          <w:marRight w:val="0"/>
          <w:marTop w:val="0"/>
          <w:marBottom w:val="0"/>
          <w:divBdr>
            <w:top w:val="none" w:sz="0" w:space="0" w:color="auto"/>
            <w:left w:val="none" w:sz="0" w:space="0" w:color="auto"/>
            <w:bottom w:val="none" w:sz="0" w:space="0" w:color="auto"/>
            <w:right w:val="none" w:sz="0" w:space="0" w:color="auto"/>
          </w:divBdr>
          <w:divsChild>
            <w:div w:id="472022758">
              <w:marLeft w:val="0"/>
              <w:marRight w:val="0"/>
              <w:marTop w:val="0"/>
              <w:marBottom w:val="0"/>
              <w:divBdr>
                <w:top w:val="none" w:sz="0" w:space="0" w:color="auto"/>
                <w:left w:val="none" w:sz="0" w:space="0" w:color="auto"/>
                <w:bottom w:val="none" w:sz="0" w:space="0" w:color="auto"/>
                <w:right w:val="none" w:sz="0" w:space="0" w:color="auto"/>
              </w:divBdr>
            </w:div>
            <w:div w:id="1317144226">
              <w:marLeft w:val="0"/>
              <w:marRight w:val="0"/>
              <w:marTop w:val="0"/>
              <w:marBottom w:val="0"/>
              <w:divBdr>
                <w:top w:val="none" w:sz="0" w:space="0" w:color="auto"/>
                <w:left w:val="none" w:sz="0" w:space="0" w:color="auto"/>
                <w:bottom w:val="none" w:sz="0" w:space="0" w:color="auto"/>
                <w:right w:val="none" w:sz="0" w:space="0" w:color="auto"/>
              </w:divBdr>
            </w:div>
            <w:div w:id="1524394210">
              <w:marLeft w:val="0"/>
              <w:marRight w:val="0"/>
              <w:marTop w:val="0"/>
              <w:marBottom w:val="0"/>
              <w:divBdr>
                <w:top w:val="none" w:sz="0" w:space="0" w:color="auto"/>
                <w:left w:val="none" w:sz="0" w:space="0" w:color="auto"/>
                <w:bottom w:val="none" w:sz="0" w:space="0" w:color="auto"/>
                <w:right w:val="none" w:sz="0" w:space="0" w:color="auto"/>
              </w:divBdr>
            </w:div>
          </w:divsChild>
        </w:div>
        <w:div w:id="2042586877">
          <w:marLeft w:val="0"/>
          <w:marRight w:val="0"/>
          <w:marTop w:val="0"/>
          <w:marBottom w:val="0"/>
          <w:divBdr>
            <w:top w:val="none" w:sz="0" w:space="0" w:color="auto"/>
            <w:left w:val="none" w:sz="0" w:space="0" w:color="auto"/>
            <w:bottom w:val="none" w:sz="0" w:space="0" w:color="auto"/>
            <w:right w:val="none" w:sz="0" w:space="0" w:color="auto"/>
          </w:divBdr>
          <w:divsChild>
            <w:div w:id="720831374">
              <w:marLeft w:val="0"/>
              <w:marRight w:val="0"/>
              <w:marTop w:val="0"/>
              <w:marBottom w:val="0"/>
              <w:divBdr>
                <w:top w:val="none" w:sz="0" w:space="0" w:color="auto"/>
                <w:left w:val="none" w:sz="0" w:space="0" w:color="auto"/>
                <w:bottom w:val="none" w:sz="0" w:space="0" w:color="auto"/>
                <w:right w:val="none" w:sz="0" w:space="0" w:color="auto"/>
              </w:divBdr>
            </w:div>
            <w:div w:id="126531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7014">
      <w:bodyDiv w:val="1"/>
      <w:marLeft w:val="0"/>
      <w:marRight w:val="0"/>
      <w:marTop w:val="0"/>
      <w:marBottom w:val="0"/>
      <w:divBdr>
        <w:top w:val="none" w:sz="0" w:space="0" w:color="auto"/>
        <w:left w:val="none" w:sz="0" w:space="0" w:color="auto"/>
        <w:bottom w:val="none" w:sz="0" w:space="0" w:color="auto"/>
        <w:right w:val="none" w:sz="0" w:space="0" w:color="auto"/>
      </w:divBdr>
    </w:div>
    <w:div w:id="768888088">
      <w:bodyDiv w:val="1"/>
      <w:marLeft w:val="0"/>
      <w:marRight w:val="0"/>
      <w:marTop w:val="0"/>
      <w:marBottom w:val="0"/>
      <w:divBdr>
        <w:top w:val="none" w:sz="0" w:space="0" w:color="auto"/>
        <w:left w:val="none" w:sz="0" w:space="0" w:color="auto"/>
        <w:bottom w:val="none" w:sz="0" w:space="0" w:color="auto"/>
        <w:right w:val="none" w:sz="0" w:space="0" w:color="auto"/>
      </w:divBdr>
    </w:div>
    <w:div w:id="882979554">
      <w:bodyDiv w:val="1"/>
      <w:marLeft w:val="0"/>
      <w:marRight w:val="0"/>
      <w:marTop w:val="0"/>
      <w:marBottom w:val="0"/>
      <w:divBdr>
        <w:top w:val="none" w:sz="0" w:space="0" w:color="auto"/>
        <w:left w:val="none" w:sz="0" w:space="0" w:color="auto"/>
        <w:bottom w:val="none" w:sz="0" w:space="0" w:color="auto"/>
        <w:right w:val="none" w:sz="0" w:space="0" w:color="auto"/>
      </w:divBdr>
    </w:div>
    <w:div w:id="894120662">
      <w:bodyDiv w:val="1"/>
      <w:marLeft w:val="0"/>
      <w:marRight w:val="0"/>
      <w:marTop w:val="0"/>
      <w:marBottom w:val="0"/>
      <w:divBdr>
        <w:top w:val="none" w:sz="0" w:space="0" w:color="auto"/>
        <w:left w:val="none" w:sz="0" w:space="0" w:color="auto"/>
        <w:bottom w:val="none" w:sz="0" w:space="0" w:color="auto"/>
        <w:right w:val="none" w:sz="0" w:space="0" w:color="auto"/>
      </w:divBdr>
    </w:div>
    <w:div w:id="895510066">
      <w:bodyDiv w:val="1"/>
      <w:marLeft w:val="0"/>
      <w:marRight w:val="0"/>
      <w:marTop w:val="0"/>
      <w:marBottom w:val="0"/>
      <w:divBdr>
        <w:top w:val="none" w:sz="0" w:space="0" w:color="auto"/>
        <w:left w:val="none" w:sz="0" w:space="0" w:color="auto"/>
        <w:bottom w:val="none" w:sz="0" w:space="0" w:color="auto"/>
        <w:right w:val="none" w:sz="0" w:space="0" w:color="auto"/>
      </w:divBdr>
    </w:div>
    <w:div w:id="898400189">
      <w:bodyDiv w:val="1"/>
      <w:marLeft w:val="0"/>
      <w:marRight w:val="0"/>
      <w:marTop w:val="0"/>
      <w:marBottom w:val="0"/>
      <w:divBdr>
        <w:top w:val="none" w:sz="0" w:space="0" w:color="auto"/>
        <w:left w:val="none" w:sz="0" w:space="0" w:color="auto"/>
        <w:bottom w:val="none" w:sz="0" w:space="0" w:color="auto"/>
        <w:right w:val="none" w:sz="0" w:space="0" w:color="auto"/>
      </w:divBdr>
    </w:div>
    <w:div w:id="931861971">
      <w:bodyDiv w:val="1"/>
      <w:marLeft w:val="0"/>
      <w:marRight w:val="0"/>
      <w:marTop w:val="0"/>
      <w:marBottom w:val="0"/>
      <w:divBdr>
        <w:top w:val="none" w:sz="0" w:space="0" w:color="auto"/>
        <w:left w:val="none" w:sz="0" w:space="0" w:color="auto"/>
        <w:bottom w:val="none" w:sz="0" w:space="0" w:color="auto"/>
        <w:right w:val="none" w:sz="0" w:space="0" w:color="auto"/>
      </w:divBdr>
      <w:divsChild>
        <w:div w:id="200165574">
          <w:marLeft w:val="0"/>
          <w:marRight w:val="0"/>
          <w:marTop w:val="0"/>
          <w:marBottom w:val="0"/>
          <w:divBdr>
            <w:top w:val="none" w:sz="0" w:space="0" w:color="auto"/>
            <w:left w:val="none" w:sz="0" w:space="0" w:color="auto"/>
            <w:bottom w:val="none" w:sz="0" w:space="0" w:color="auto"/>
            <w:right w:val="none" w:sz="0" w:space="0" w:color="auto"/>
          </w:divBdr>
          <w:divsChild>
            <w:div w:id="637958870">
              <w:marLeft w:val="0"/>
              <w:marRight w:val="0"/>
              <w:marTop w:val="0"/>
              <w:marBottom w:val="0"/>
              <w:divBdr>
                <w:top w:val="none" w:sz="0" w:space="0" w:color="auto"/>
                <w:left w:val="none" w:sz="0" w:space="0" w:color="auto"/>
                <w:bottom w:val="none" w:sz="0" w:space="0" w:color="auto"/>
                <w:right w:val="none" w:sz="0" w:space="0" w:color="auto"/>
              </w:divBdr>
            </w:div>
          </w:divsChild>
        </w:div>
        <w:div w:id="656571755">
          <w:marLeft w:val="0"/>
          <w:marRight w:val="0"/>
          <w:marTop w:val="0"/>
          <w:marBottom w:val="0"/>
          <w:divBdr>
            <w:top w:val="none" w:sz="0" w:space="0" w:color="auto"/>
            <w:left w:val="none" w:sz="0" w:space="0" w:color="auto"/>
            <w:bottom w:val="none" w:sz="0" w:space="0" w:color="auto"/>
            <w:right w:val="none" w:sz="0" w:space="0" w:color="auto"/>
          </w:divBdr>
          <w:divsChild>
            <w:div w:id="1398281408">
              <w:marLeft w:val="0"/>
              <w:marRight w:val="0"/>
              <w:marTop w:val="0"/>
              <w:marBottom w:val="0"/>
              <w:divBdr>
                <w:top w:val="none" w:sz="0" w:space="0" w:color="auto"/>
                <w:left w:val="none" w:sz="0" w:space="0" w:color="auto"/>
                <w:bottom w:val="none" w:sz="0" w:space="0" w:color="auto"/>
                <w:right w:val="none" w:sz="0" w:space="0" w:color="auto"/>
              </w:divBdr>
            </w:div>
          </w:divsChild>
        </w:div>
        <w:div w:id="661589059">
          <w:marLeft w:val="0"/>
          <w:marRight w:val="0"/>
          <w:marTop w:val="0"/>
          <w:marBottom w:val="0"/>
          <w:divBdr>
            <w:top w:val="none" w:sz="0" w:space="0" w:color="auto"/>
            <w:left w:val="none" w:sz="0" w:space="0" w:color="auto"/>
            <w:bottom w:val="none" w:sz="0" w:space="0" w:color="auto"/>
            <w:right w:val="none" w:sz="0" w:space="0" w:color="auto"/>
          </w:divBdr>
          <w:divsChild>
            <w:div w:id="1947804425">
              <w:marLeft w:val="0"/>
              <w:marRight w:val="0"/>
              <w:marTop w:val="0"/>
              <w:marBottom w:val="0"/>
              <w:divBdr>
                <w:top w:val="none" w:sz="0" w:space="0" w:color="auto"/>
                <w:left w:val="none" w:sz="0" w:space="0" w:color="auto"/>
                <w:bottom w:val="none" w:sz="0" w:space="0" w:color="auto"/>
                <w:right w:val="none" w:sz="0" w:space="0" w:color="auto"/>
              </w:divBdr>
            </w:div>
          </w:divsChild>
        </w:div>
        <w:div w:id="1025398164">
          <w:marLeft w:val="0"/>
          <w:marRight w:val="0"/>
          <w:marTop w:val="0"/>
          <w:marBottom w:val="0"/>
          <w:divBdr>
            <w:top w:val="none" w:sz="0" w:space="0" w:color="auto"/>
            <w:left w:val="none" w:sz="0" w:space="0" w:color="auto"/>
            <w:bottom w:val="none" w:sz="0" w:space="0" w:color="auto"/>
            <w:right w:val="none" w:sz="0" w:space="0" w:color="auto"/>
          </w:divBdr>
          <w:divsChild>
            <w:div w:id="2083018162">
              <w:marLeft w:val="0"/>
              <w:marRight w:val="0"/>
              <w:marTop w:val="0"/>
              <w:marBottom w:val="0"/>
              <w:divBdr>
                <w:top w:val="none" w:sz="0" w:space="0" w:color="auto"/>
                <w:left w:val="none" w:sz="0" w:space="0" w:color="auto"/>
                <w:bottom w:val="none" w:sz="0" w:space="0" w:color="auto"/>
                <w:right w:val="none" w:sz="0" w:space="0" w:color="auto"/>
              </w:divBdr>
            </w:div>
          </w:divsChild>
        </w:div>
        <w:div w:id="1126464188">
          <w:marLeft w:val="0"/>
          <w:marRight w:val="0"/>
          <w:marTop w:val="0"/>
          <w:marBottom w:val="0"/>
          <w:divBdr>
            <w:top w:val="none" w:sz="0" w:space="0" w:color="auto"/>
            <w:left w:val="none" w:sz="0" w:space="0" w:color="auto"/>
            <w:bottom w:val="none" w:sz="0" w:space="0" w:color="auto"/>
            <w:right w:val="none" w:sz="0" w:space="0" w:color="auto"/>
          </w:divBdr>
          <w:divsChild>
            <w:div w:id="247815436">
              <w:marLeft w:val="0"/>
              <w:marRight w:val="0"/>
              <w:marTop w:val="0"/>
              <w:marBottom w:val="0"/>
              <w:divBdr>
                <w:top w:val="none" w:sz="0" w:space="0" w:color="auto"/>
                <w:left w:val="none" w:sz="0" w:space="0" w:color="auto"/>
                <w:bottom w:val="none" w:sz="0" w:space="0" w:color="auto"/>
                <w:right w:val="none" w:sz="0" w:space="0" w:color="auto"/>
              </w:divBdr>
            </w:div>
          </w:divsChild>
        </w:div>
        <w:div w:id="1812022260">
          <w:marLeft w:val="0"/>
          <w:marRight w:val="0"/>
          <w:marTop w:val="0"/>
          <w:marBottom w:val="0"/>
          <w:divBdr>
            <w:top w:val="none" w:sz="0" w:space="0" w:color="auto"/>
            <w:left w:val="none" w:sz="0" w:space="0" w:color="auto"/>
            <w:bottom w:val="none" w:sz="0" w:space="0" w:color="auto"/>
            <w:right w:val="none" w:sz="0" w:space="0" w:color="auto"/>
          </w:divBdr>
          <w:divsChild>
            <w:div w:id="2118719756">
              <w:marLeft w:val="0"/>
              <w:marRight w:val="0"/>
              <w:marTop w:val="0"/>
              <w:marBottom w:val="0"/>
              <w:divBdr>
                <w:top w:val="none" w:sz="0" w:space="0" w:color="auto"/>
                <w:left w:val="none" w:sz="0" w:space="0" w:color="auto"/>
                <w:bottom w:val="none" w:sz="0" w:space="0" w:color="auto"/>
                <w:right w:val="none" w:sz="0" w:space="0" w:color="auto"/>
              </w:divBdr>
            </w:div>
          </w:divsChild>
        </w:div>
        <w:div w:id="1836258878">
          <w:marLeft w:val="0"/>
          <w:marRight w:val="0"/>
          <w:marTop w:val="0"/>
          <w:marBottom w:val="0"/>
          <w:divBdr>
            <w:top w:val="none" w:sz="0" w:space="0" w:color="auto"/>
            <w:left w:val="none" w:sz="0" w:space="0" w:color="auto"/>
            <w:bottom w:val="none" w:sz="0" w:space="0" w:color="auto"/>
            <w:right w:val="none" w:sz="0" w:space="0" w:color="auto"/>
          </w:divBdr>
          <w:divsChild>
            <w:div w:id="839151316">
              <w:marLeft w:val="0"/>
              <w:marRight w:val="0"/>
              <w:marTop w:val="0"/>
              <w:marBottom w:val="0"/>
              <w:divBdr>
                <w:top w:val="none" w:sz="0" w:space="0" w:color="auto"/>
                <w:left w:val="none" w:sz="0" w:space="0" w:color="auto"/>
                <w:bottom w:val="none" w:sz="0" w:space="0" w:color="auto"/>
                <w:right w:val="none" w:sz="0" w:space="0" w:color="auto"/>
              </w:divBdr>
            </w:div>
          </w:divsChild>
        </w:div>
        <w:div w:id="2014261891">
          <w:marLeft w:val="0"/>
          <w:marRight w:val="0"/>
          <w:marTop w:val="0"/>
          <w:marBottom w:val="0"/>
          <w:divBdr>
            <w:top w:val="none" w:sz="0" w:space="0" w:color="auto"/>
            <w:left w:val="none" w:sz="0" w:space="0" w:color="auto"/>
            <w:bottom w:val="none" w:sz="0" w:space="0" w:color="auto"/>
            <w:right w:val="none" w:sz="0" w:space="0" w:color="auto"/>
          </w:divBdr>
          <w:divsChild>
            <w:div w:id="41779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5871">
      <w:bodyDiv w:val="1"/>
      <w:marLeft w:val="0"/>
      <w:marRight w:val="0"/>
      <w:marTop w:val="0"/>
      <w:marBottom w:val="0"/>
      <w:divBdr>
        <w:top w:val="none" w:sz="0" w:space="0" w:color="auto"/>
        <w:left w:val="none" w:sz="0" w:space="0" w:color="auto"/>
        <w:bottom w:val="none" w:sz="0" w:space="0" w:color="auto"/>
        <w:right w:val="none" w:sz="0" w:space="0" w:color="auto"/>
      </w:divBdr>
      <w:divsChild>
        <w:div w:id="109663226">
          <w:marLeft w:val="0"/>
          <w:marRight w:val="0"/>
          <w:marTop w:val="0"/>
          <w:marBottom w:val="0"/>
          <w:divBdr>
            <w:top w:val="none" w:sz="0" w:space="0" w:color="auto"/>
            <w:left w:val="none" w:sz="0" w:space="0" w:color="auto"/>
            <w:bottom w:val="none" w:sz="0" w:space="0" w:color="auto"/>
            <w:right w:val="none" w:sz="0" w:space="0" w:color="auto"/>
          </w:divBdr>
        </w:div>
        <w:div w:id="751508677">
          <w:marLeft w:val="0"/>
          <w:marRight w:val="0"/>
          <w:marTop w:val="0"/>
          <w:marBottom w:val="0"/>
          <w:divBdr>
            <w:top w:val="none" w:sz="0" w:space="0" w:color="auto"/>
            <w:left w:val="none" w:sz="0" w:space="0" w:color="auto"/>
            <w:bottom w:val="none" w:sz="0" w:space="0" w:color="auto"/>
            <w:right w:val="none" w:sz="0" w:space="0" w:color="auto"/>
          </w:divBdr>
        </w:div>
        <w:div w:id="2117361494">
          <w:marLeft w:val="0"/>
          <w:marRight w:val="0"/>
          <w:marTop w:val="0"/>
          <w:marBottom w:val="0"/>
          <w:divBdr>
            <w:top w:val="none" w:sz="0" w:space="0" w:color="auto"/>
            <w:left w:val="none" w:sz="0" w:space="0" w:color="auto"/>
            <w:bottom w:val="none" w:sz="0" w:space="0" w:color="auto"/>
            <w:right w:val="none" w:sz="0" w:space="0" w:color="auto"/>
          </w:divBdr>
        </w:div>
      </w:divsChild>
    </w:div>
    <w:div w:id="976032635">
      <w:bodyDiv w:val="1"/>
      <w:marLeft w:val="0"/>
      <w:marRight w:val="0"/>
      <w:marTop w:val="0"/>
      <w:marBottom w:val="0"/>
      <w:divBdr>
        <w:top w:val="none" w:sz="0" w:space="0" w:color="auto"/>
        <w:left w:val="none" w:sz="0" w:space="0" w:color="auto"/>
        <w:bottom w:val="none" w:sz="0" w:space="0" w:color="auto"/>
        <w:right w:val="none" w:sz="0" w:space="0" w:color="auto"/>
      </w:divBdr>
      <w:divsChild>
        <w:div w:id="730032765">
          <w:marLeft w:val="0"/>
          <w:marRight w:val="0"/>
          <w:marTop w:val="0"/>
          <w:marBottom w:val="0"/>
          <w:divBdr>
            <w:top w:val="none" w:sz="0" w:space="0" w:color="auto"/>
            <w:left w:val="none" w:sz="0" w:space="0" w:color="auto"/>
            <w:bottom w:val="none" w:sz="0" w:space="0" w:color="auto"/>
            <w:right w:val="none" w:sz="0" w:space="0" w:color="auto"/>
          </w:divBdr>
          <w:divsChild>
            <w:div w:id="262880577">
              <w:marLeft w:val="0"/>
              <w:marRight w:val="0"/>
              <w:marTop w:val="0"/>
              <w:marBottom w:val="0"/>
              <w:divBdr>
                <w:top w:val="none" w:sz="0" w:space="0" w:color="auto"/>
                <w:left w:val="none" w:sz="0" w:space="0" w:color="auto"/>
                <w:bottom w:val="none" w:sz="0" w:space="0" w:color="auto"/>
                <w:right w:val="none" w:sz="0" w:space="0" w:color="auto"/>
              </w:divBdr>
            </w:div>
            <w:div w:id="778182724">
              <w:marLeft w:val="0"/>
              <w:marRight w:val="0"/>
              <w:marTop w:val="0"/>
              <w:marBottom w:val="0"/>
              <w:divBdr>
                <w:top w:val="none" w:sz="0" w:space="0" w:color="auto"/>
                <w:left w:val="none" w:sz="0" w:space="0" w:color="auto"/>
                <w:bottom w:val="none" w:sz="0" w:space="0" w:color="auto"/>
                <w:right w:val="none" w:sz="0" w:space="0" w:color="auto"/>
              </w:divBdr>
            </w:div>
            <w:div w:id="1106192479">
              <w:marLeft w:val="0"/>
              <w:marRight w:val="0"/>
              <w:marTop w:val="0"/>
              <w:marBottom w:val="0"/>
              <w:divBdr>
                <w:top w:val="none" w:sz="0" w:space="0" w:color="auto"/>
                <w:left w:val="none" w:sz="0" w:space="0" w:color="auto"/>
                <w:bottom w:val="none" w:sz="0" w:space="0" w:color="auto"/>
                <w:right w:val="none" w:sz="0" w:space="0" w:color="auto"/>
              </w:divBdr>
            </w:div>
            <w:div w:id="1303535870">
              <w:marLeft w:val="0"/>
              <w:marRight w:val="0"/>
              <w:marTop w:val="0"/>
              <w:marBottom w:val="0"/>
              <w:divBdr>
                <w:top w:val="none" w:sz="0" w:space="0" w:color="auto"/>
                <w:left w:val="none" w:sz="0" w:space="0" w:color="auto"/>
                <w:bottom w:val="none" w:sz="0" w:space="0" w:color="auto"/>
                <w:right w:val="none" w:sz="0" w:space="0" w:color="auto"/>
              </w:divBdr>
            </w:div>
            <w:div w:id="1911571664">
              <w:marLeft w:val="0"/>
              <w:marRight w:val="0"/>
              <w:marTop w:val="0"/>
              <w:marBottom w:val="0"/>
              <w:divBdr>
                <w:top w:val="none" w:sz="0" w:space="0" w:color="auto"/>
                <w:left w:val="none" w:sz="0" w:space="0" w:color="auto"/>
                <w:bottom w:val="none" w:sz="0" w:space="0" w:color="auto"/>
                <w:right w:val="none" w:sz="0" w:space="0" w:color="auto"/>
              </w:divBdr>
            </w:div>
            <w:div w:id="1935631386">
              <w:marLeft w:val="0"/>
              <w:marRight w:val="0"/>
              <w:marTop w:val="0"/>
              <w:marBottom w:val="0"/>
              <w:divBdr>
                <w:top w:val="none" w:sz="0" w:space="0" w:color="auto"/>
                <w:left w:val="none" w:sz="0" w:space="0" w:color="auto"/>
                <w:bottom w:val="none" w:sz="0" w:space="0" w:color="auto"/>
                <w:right w:val="none" w:sz="0" w:space="0" w:color="auto"/>
              </w:divBdr>
            </w:div>
            <w:div w:id="2006738839">
              <w:marLeft w:val="0"/>
              <w:marRight w:val="0"/>
              <w:marTop w:val="0"/>
              <w:marBottom w:val="0"/>
              <w:divBdr>
                <w:top w:val="none" w:sz="0" w:space="0" w:color="auto"/>
                <w:left w:val="none" w:sz="0" w:space="0" w:color="auto"/>
                <w:bottom w:val="none" w:sz="0" w:space="0" w:color="auto"/>
                <w:right w:val="none" w:sz="0" w:space="0" w:color="auto"/>
              </w:divBdr>
            </w:div>
          </w:divsChild>
        </w:div>
        <w:div w:id="2020159512">
          <w:marLeft w:val="0"/>
          <w:marRight w:val="0"/>
          <w:marTop w:val="0"/>
          <w:marBottom w:val="0"/>
          <w:divBdr>
            <w:top w:val="none" w:sz="0" w:space="0" w:color="auto"/>
            <w:left w:val="none" w:sz="0" w:space="0" w:color="auto"/>
            <w:bottom w:val="none" w:sz="0" w:space="0" w:color="auto"/>
            <w:right w:val="none" w:sz="0" w:space="0" w:color="auto"/>
          </w:divBdr>
          <w:divsChild>
            <w:div w:id="41100644">
              <w:marLeft w:val="0"/>
              <w:marRight w:val="0"/>
              <w:marTop w:val="0"/>
              <w:marBottom w:val="0"/>
              <w:divBdr>
                <w:top w:val="none" w:sz="0" w:space="0" w:color="auto"/>
                <w:left w:val="none" w:sz="0" w:space="0" w:color="auto"/>
                <w:bottom w:val="none" w:sz="0" w:space="0" w:color="auto"/>
                <w:right w:val="none" w:sz="0" w:space="0" w:color="auto"/>
              </w:divBdr>
            </w:div>
            <w:div w:id="123720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32641">
      <w:bodyDiv w:val="1"/>
      <w:marLeft w:val="0"/>
      <w:marRight w:val="0"/>
      <w:marTop w:val="0"/>
      <w:marBottom w:val="0"/>
      <w:divBdr>
        <w:top w:val="none" w:sz="0" w:space="0" w:color="auto"/>
        <w:left w:val="none" w:sz="0" w:space="0" w:color="auto"/>
        <w:bottom w:val="none" w:sz="0" w:space="0" w:color="auto"/>
        <w:right w:val="none" w:sz="0" w:space="0" w:color="auto"/>
      </w:divBdr>
    </w:div>
    <w:div w:id="1029992140">
      <w:bodyDiv w:val="1"/>
      <w:marLeft w:val="0"/>
      <w:marRight w:val="0"/>
      <w:marTop w:val="0"/>
      <w:marBottom w:val="0"/>
      <w:divBdr>
        <w:top w:val="none" w:sz="0" w:space="0" w:color="auto"/>
        <w:left w:val="none" w:sz="0" w:space="0" w:color="auto"/>
        <w:bottom w:val="none" w:sz="0" w:space="0" w:color="auto"/>
        <w:right w:val="none" w:sz="0" w:space="0" w:color="auto"/>
      </w:divBdr>
      <w:divsChild>
        <w:div w:id="812525354">
          <w:marLeft w:val="0"/>
          <w:marRight w:val="0"/>
          <w:marTop w:val="0"/>
          <w:marBottom w:val="0"/>
          <w:divBdr>
            <w:top w:val="none" w:sz="0" w:space="0" w:color="auto"/>
            <w:left w:val="none" w:sz="0" w:space="0" w:color="auto"/>
            <w:bottom w:val="none" w:sz="0" w:space="0" w:color="auto"/>
            <w:right w:val="none" w:sz="0" w:space="0" w:color="auto"/>
          </w:divBdr>
          <w:divsChild>
            <w:div w:id="953177585">
              <w:marLeft w:val="0"/>
              <w:marRight w:val="0"/>
              <w:marTop w:val="0"/>
              <w:marBottom w:val="0"/>
              <w:divBdr>
                <w:top w:val="none" w:sz="0" w:space="0" w:color="auto"/>
                <w:left w:val="none" w:sz="0" w:space="0" w:color="auto"/>
                <w:bottom w:val="none" w:sz="0" w:space="0" w:color="auto"/>
                <w:right w:val="none" w:sz="0" w:space="0" w:color="auto"/>
              </w:divBdr>
            </w:div>
          </w:divsChild>
        </w:div>
        <w:div w:id="1968658020">
          <w:marLeft w:val="0"/>
          <w:marRight w:val="0"/>
          <w:marTop w:val="0"/>
          <w:marBottom w:val="0"/>
          <w:divBdr>
            <w:top w:val="none" w:sz="0" w:space="0" w:color="auto"/>
            <w:left w:val="none" w:sz="0" w:space="0" w:color="auto"/>
            <w:bottom w:val="none" w:sz="0" w:space="0" w:color="auto"/>
            <w:right w:val="none" w:sz="0" w:space="0" w:color="auto"/>
          </w:divBdr>
          <w:divsChild>
            <w:div w:id="200326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32626">
      <w:bodyDiv w:val="1"/>
      <w:marLeft w:val="0"/>
      <w:marRight w:val="0"/>
      <w:marTop w:val="0"/>
      <w:marBottom w:val="0"/>
      <w:divBdr>
        <w:top w:val="none" w:sz="0" w:space="0" w:color="auto"/>
        <w:left w:val="none" w:sz="0" w:space="0" w:color="auto"/>
        <w:bottom w:val="none" w:sz="0" w:space="0" w:color="auto"/>
        <w:right w:val="none" w:sz="0" w:space="0" w:color="auto"/>
      </w:divBdr>
    </w:div>
    <w:div w:id="1232348316">
      <w:bodyDiv w:val="1"/>
      <w:marLeft w:val="0"/>
      <w:marRight w:val="0"/>
      <w:marTop w:val="0"/>
      <w:marBottom w:val="0"/>
      <w:divBdr>
        <w:top w:val="none" w:sz="0" w:space="0" w:color="auto"/>
        <w:left w:val="none" w:sz="0" w:space="0" w:color="auto"/>
        <w:bottom w:val="none" w:sz="0" w:space="0" w:color="auto"/>
        <w:right w:val="none" w:sz="0" w:space="0" w:color="auto"/>
      </w:divBdr>
    </w:div>
    <w:div w:id="1360275876">
      <w:bodyDiv w:val="1"/>
      <w:marLeft w:val="0"/>
      <w:marRight w:val="0"/>
      <w:marTop w:val="0"/>
      <w:marBottom w:val="0"/>
      <w:divBdr>
        <w:top w:val="none" w:sz="0" w:space="0" w:color="auto"/>
        <w:left w:val="none" w:sz="0" w:space="0" w:color="auto"/>
        <w:bottom w:val="none" w:sz="0" w:space="0" w:color="auto"/>
        <w:right w:val="none" w:sz="0" w:space="0" w:color="auto"/>
      </w:divBdr>
    </w:div>
    <w:div w:id="1418594619">
      <w:bodyDiv w:val="1"/>
      <w:marLeft w:val="0"/>
      <w:marRight w:val="0"/>
      <w:marTop w:val="0"/>
      <w:marBottom w:val="0"/>
      <w:divBdr>
        <w:top w:val="none" w:sz="0" w:space="0" w:color="auto"/>
        <w:left w:val="none" w:sz="0" w:space="0" w:color="auto"/>
        <w:bottom w:val="none" w:sz="0" w:space="0" w:color="auto"/>
        <w:right w:val="none" w:sz="0" w:space="0" w:color="auto"/>
      </w:divBdr>
    </w:div>
    <w:div w:id="1445806921">
      <w:bodyDiv w:val="1"/>
      <w:marLeft w:val="0"/>
      <w:marRight w:val="0"/>
      <w:marTop w:val="0"/>
      <w:marBottom w:val="0"/>
      <w:divBdr>
        <w:top w:val="none" w:sz="0" w:space="0" w:color="auto"/>
        <w:left w:val="none" w:sz="0" w:space="0" w:color="auto"/>
        <w:bottom w:val="none" w:sz="0" w:space="0" w:color="auto"/>
        <w:right w:val="none" w:sz="0" w:space="0" w:color="auto"/>
      </w:divBdr>
      <w:divsChild>
        <w:div w:id="470681344">
          <w:marLeft w:val="0"/>
          <w:marRight w:val="0"/>
          <w:marTop w:val="0"/>
          <w:marBottom w:val="0"/>
          <w:divBdr>
            <w:top w:val="none" w:sz="0" w:space="0" w:color="auto"/>
            <w:left w:val="none" w:sz="0" w:space="0" w:color="auto"/>
            <w:bottom w:val="none" w:sz="0" w:space="0" w:color="auto"/>
            <w:right w:val="none" w:sz="0" w:space="0" w:color="auto"/>
          </w:divBdr>
        </w:div>
        <w:div w:id="472719962">
          <w:marLeft w:val="0"/>
          <w:marRight w:val="0"/>
          <w:marTop w:val="0"/>
          <w:marBottom w:val="0"/>
          <w:divBdr>
            <w:top w:val="none" w:sz="0" w:space="0" w:color="auto"/>
            <w:left w:val="none" w:sz="0" w:space="0" w:color="auto"/>
            <w:bottom w:val="none" w:sz="0" w:space="0" w:color="auto"/>
            <w:right w:val="none" w:sz="0" w:space="0" w:color="auto"/>
          </w:divBdr>
        </w:div>
        <w:div w:id="1507013774">
          <w:marLeft w:val="0"/>
          <w:marRight w:val="0"/>
          <w:marTop w:val="0"/>
          <w:marBottom w:val="0"/>
          <w:divBdr>
            <w:top w:val="none" w:sz="0" w:space="0" w:color="auto"/>
            <w:left w:val="none" w:sz="0" w:space="0" w:color="auto"/>
            <w:bottom w:val="none" w:sz="0" w:space="0" w:color="auto"/>
            <w:right w:val="none" w:sz="0" w:space="0" w:color="auto"/>
          </w:divBdr>
        </w:div>
      </w:divsChild>
    </w:div>
    <w:div w:id="1525552729">
      <w:bodyDiv w:val="1"/>
      <w:marLeft w:val="0"/>
      <w:marRight w:val="0"/>
      <w:marTop w:val="0"/>
      <w:marBottom w:val="0"/>
      <w:divBdr>
        <w:top w:val="none" w:sz="0" w:space="0" w:color="auto"/>
        <w:left w:val="none" w:sz="0" w:space="0" w:color="auto"/>
        <w:bottom w:val="none" w:sz="0" w:space="0" w:color="auto"/>
        <w:right w:val="none" w:sz="0" w:space="0" w:color="auto"/>
      </w:divBdr>
      <w:divsChild>
        <w:div w:id="230703915">
          <w:marLeft w:val="0"/>
          <w:marRight w:val="0"/>
          <w:marTop w:val="0"/>
          <w:marBottom w:val="0"/>
          <w:divBdr>
            <w:top w:val="none" w:sz="0" w:space="0" w:color="auto"/>
            <w:left w:val="none" w:sz="0" w:space="0" w:color="auto"/>
            <w:bottom w:val="none" w:sz="0" w:space="0" w:color="auto"/>
            <w:right w:val="none" w:sz="0" w:space="0" w:color="auto"/>
          </w:divBdr>
          <w:divsChild>
            <w:div w:id="66344339">
              <w:marLeft w:val="0"/>
              <w:marRight w:val="0"/>
              <w:marTop w:val="0"/>
              <w:marBottom w:val="0"/>
              <w:divBdr>
                <w:top w:val="none" w:sz="0" w:space="0" w:color="auto"/>
                <w:left w:val="none" w:sz="0" w:space="0" w:color="auto"/>
                <w:bottom w:val="none" w:sz="0" w:space="0" w:color="auto"/>
                <w:right w:val="none" w:sz="0" w:space="0" w:color="auto"/>
              </w:divBdr>
            </w:div>
            <w:div w:id="155077703">
              <w:marLeft w:val="0"/>
              <w:marRight w:val="0"/>
              <w:marTop w:val="0"/>
              <w:marBottom w:val="0"/>
              <w:divBdr>
                <w:top w:val="none" w:sz="0" w:space="0" w:color="auto"/>
                <w:left w:val="none" w:sz="0" w:space="0" w:color="auto"/>
                <w:bottom w:val="none" w:sz="0" w:space="0" w:color="auto"/>
                <w:right w:val="none" w:sz="0" w:space="0" w:color="auto"/>
              </w:divBdr>
            </w:div>
            <w:div w:id="169294516">
              <w:marLeft w:val="0"/>
              <w:marRight w:val="0"/>
              <w:marTop w:val="0"/>
              <w:marBottom w:val="0"/>
              <w:divBdr>
                <w:top w:val="none" w:sz="0" w:space="0" w:color="auto"/>
                <w:left w:val="none" w:sz="0" w:space="0" w:color="auto"/>
                <w:bottom w:val="none" w:sz="0" w:space="0" w:color="auto"/>
                <w:right w:val="none" w:sz="0" w:space="0" w:color="auto"/>
              </w:divBdr>
            </w:div>
            <w:div w:id="281232786">
              <w:marLeft w:val="0"/>
              <w:marRight w:val="0"/>
              <w:marTop w:val="0"/>
              <w:marBottom w:val="0"/>
              <w:divBdr>
                <w:top w:val="none" w:sz="0" w:space="0" w:color="auto"/>
                <w:left w:val="none" w:sz="0" w:space="0" w:color="auto"/>
                <w:bottom w:val="none" w:sz="0" w:space="0" w:color="auto"/>
                <w:right w:val="none" w:sz="0" w:space="0" w:color="auto"/>
              </w:divBdr>
            </w:div>
            <w:div w:id="374088980">
              <w:marLeft w:val="0"/>
              <w:marRight w:val="0"/>
              <w:marTop w:val="0"/>
              <w:marBottom w:val="0"/>
              <w:divBdr>
                <w:top w:val="none" w:sz="0" w:space="0" w:color="auto"/>
                <w:left w:val="none" w:sz="0" w:space="0" w:color="auto"/>
                <w:bottom w:val="none" w:sz="0" w:space="0" w:color="auto"/>
                <w:right w:val="none" w:sz="0" w:space="0" w:color="auto"/>
              </w:divBdr>
            </w:div>
            <w:div w:id="768548302">
              <w:marLeft w:val="0"/>
              <w:marRight w:val="0"/>
              <w:marTop w:val="0"/>
              <w:marBottom w:val="0"/>
              <w:divBdr>
                <w:top w:val="none" w:sz="0" w:space="0" w:color="auto"/>
                <w:left w:val="none" w:sz="0" w:space="0" w:color="auto"/>
                <w:bottom w:val="none" w:sz="0" w:space="0" w:color="auto"/>
                <w:right w:val="none" w:sz="0" w:space="0" w:color="auto"/>
              </w:divBdr>
            </w:div>
            <w:div w:id="981040401">
              <w:marLeft w:val="0"/>
              <w:marRight w:val="0"/>
              <w:marTop w:val="0"/>
              <w:marBottom w:val="0"/>
              <w:divBdr>
                <w:top w:val="none" w:sz="0" w:space="0" w:color="auto"/>
                <w:left w:val="none" w:sz="0" w:space="0" w:color="auto"/>
                <w:bottom w:val="none" w:sz="0" w:space="0" w:color="auto"/>
                <w:right w:val="none" w:sz="0" w:space="0" w:color="auto"/>
              </w:divBdr>
            </w:div>
            <w:div w:id="1948808120">
              <w:marLeft w:val="0"/>
              <w:marRight w:val="0"/>
              <w:marTop w:val="0"/>
              <w:marBottom w:val="0"/>
              <w:divBdr>
                <w:top w:val="none" w:sz="0" w:space="0" w:color="auto"/>
                <w:left w:val="none" w:sz="0" w:space="0" w:color="auto"/>
                <w:bottom w:val="none" w:sz="0" w:space="0" w:color="auto"/>
                <w:right w:val="none" w:sz="0" w:space="0" w:color="auto"/>
              </w:divBdr>
            </w:div>
          </w:divsChild>
        </w:div>
        <w:div w:id="805003045">
          <w:marLeft w:val="0"/>
          <w:marRight w:val="0"/>
          <w:marTop w:val="0"/>
          <w:marBottom w:val="0"/>
          <w:divBdr>
            <w:top w:val="none" w:sz="0" w:space="0" w:color="auto"/>
            <w:left w:val="none" w:sz="0" w:space="0" w:color="auto"/>
            <w:bottom w:val="none" w:sz="0" w:space="0" w:color="auto"/>
            <w:right w:val="none" w:sz="0" w:space="0" w:color="auto"/>
          </w:divBdr>
          <w:divsChild>
            <w:div w:id="714623399">
              <w:marLeft w:val="0"/>
              <w:marRight w:val="0"/>
              <w:marTop w:val="0"/>
              <w:marBottom w:val="0"/>
              <w:divBdr>
                <w:top w:val="none" w:sz="0" w:space="0" w:color="auto"/>
                <w:left w:val="none" w:sz="0" w:space="0" w:color="auto"/>
                <w:bottom w:val="none" w:sz="0" w:space="0" w:color="auto"/>
                <w:right w:val="none" w:sz="0" w:space="0" w:color="auto"/>
              </w:divBdr>
            </w:div>
            <w:div w:id="822354700">
              <w:marLeft w:val="0"/>
              <w:marRight w:val="0"/>
              <w:marTop w:val="0"/>
              <w:marBottom w:val="0"/>
              <w:divBdr>
                <w:top w:val="none" w:sz="0" w:space="0" w:color="auto"/>
                <w:left w:val="none" w:sz="0" w:space="0" w:color="auto"/>
                <w:bottom w:val="none" w:sz="0" w:space="0" w:color="auto"/>
                <w:right w:val="none" w:sz="0" w:space="0" w:color="auto"/>
              </w:divBdr>
            </w:div>
            <w:div w:id="15285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2536">
      <w:bodyDiv w:val="1"/>
      <w:marLeft w:val="0"/>
      <w:marRight w:val="0"/>
      <w:marTop w:val="0"/>
      <w:marBottom w:val="0"/>
      <w:divBdr>
        <w:top w:val="none" w:sz="0" w:space="0" w:color="auto"/>
        <w:left w:val="none" w:sz="0" w:space="0" w:color="auto"/>
        <w:bottom w:val="none" w:sz="0" w:space="0" w:color="auto"/>
        <w:right w:val="none" w:sz="0" w:space="0" w:color="auto"/>
      </w:divBdr>
      <w:divsChild>
        <w:div w:id="436370831">
          <w:marLeft w:val="0"/>
          <w:marRight w:val="0"/>
          <w:marTop w:val="0"/>
          <w:marBottom w:val="0"/>
          <w:divBdr>
            <w:top w:val="none" w:sz="0" w:space="0" w:color="auto"/>
            <w:left w:val="none" w:sz="0" w:space="0" w:color="auto"/>
            <w:bottom w:val="none" w:sz="0" w:space="0" w:color="auto"/>
            <w:right w:val="none" w:sz="0" w:space="0" w:color="auto"/>
          </w:divBdr>
          <w:divsChild>
            <w:div w:id="775447987">
              <w:marLeft w:val="0"/>
              <w:marRight w:val="0"/>
              <w:marTop w:val="0"/>
              <w:marBottom w:val="0"/>
              <w:divBdr>
                <w:top w:val="none" w:sz="0" w:space="0" w:color="auto"/>
                <w:left w:val="none" w:sz="0" w:space="0" w:color="auto"/>
                <w:bottom w:val="none" w:sz="0" w:space="0" w:color="auto"/>
                <w:right w:val="none" w:sz="0" w:space="0" w:color="auto"/>
              </w:divBdr>
            </w:div>
          </w:divsChild>
        </w:div>
        <w:div w:id="763503175">
          <w:marLeft w:val="0"/>
          <w:marRight w:val="0"/>
          <w:marTop w:val="0"/>
          <w:marBottom w:val="0"/>
          <w:divBdr>
            <w:top w:val="none" w:sz="0" w:space="0" w:color="auto"/>
            <w:left w:val="none" w:sz="0" w:space="0" w:color="auto"/>
            <w:bottom w:val="none" w:sz="0" w:space="0" w:color="auto"/>
            <w:right w:val="none" w:sz="0" w:space="0" w:color="auto"/>
          </w:divBdr>
          <w:divsChild>
            <w:div w:id="1893955136">
              <w:marLeft w:val="0"/>
              <w:marRight w:val="0"/>
              <w:marTop w:val="0"/>
              <w:marBottom w:val="0"/>
              <w:divBdr>
                <w:top w:val="none" w:sz="0" w:space="0" w:color="auto"/>
                <w:left w:val="none" w:sz="0" w:space="0" w:color="auto"/>
                <w:bottom w:val="none" w:sz="0" w:space="0" w:color="auto"/>
                <w:right w:val="none" w:sz="0" w:space="0" w:color="auto"/>
              </w:divBdr>
            </w:div>
          </w:divsChild>
        </w:div>
        <w:div w:id="1030491558">
          <w:marLeft w:val="0"/>
          <w:marRight w:val="0"/>
          <w:marTop w:val="0"/>
          <w:marBottom w:val="0"/>
          <w:divBdr>
            <w:top w:val="none" w:sz="0" w:space="0" w:color="auto"/>
            <w:left w:val="none" w:sz="0" w:space="0" w:color="auto"/>
            <w:bottom w:val="none" w:sz="0" w:space="0" w:color="auto"/>
            <w:right w:val="none" w:sz="0" w:space="0" w:color="auto"/>
          </w:divBdr>
          <w:divsChild>
            <w:div w:id="98960115">
              <w:marLeft w:val="0"/>
              <w:marRight w:val="0"/>
              <w:marTop w:val="0"/>
              <w:marBottom w:val="0"/>
              <w:divBdr>
                <w:top w:val="none" w:sz="0" w:space="0" w:color="auto"/>
                <w:left w:val="none" w:sz="0" w:space="0" w:color="auto"/>
                <w:bottom w:val="none" w:sz="0" w:space="0" w:color="auto"/>
                <w:right w:val="none" w:sz="0" w:space="0" w:color="auto"/>
              </w:divBdr>
            </w:div>
          </w:divsChild>
        </w:div>
        <w:div w:id="1106190709">
          <w:marLeft w:val="0"/>
          <w:marRight w:val="0"/>
          <w:marTop w:val="0"/>
          <w:marBottom w:val="0"/>
          <w:divBdr>
            <w:top w:val="none" w:sz="0" w:space="0" w:color="auto"/>
            <w:left w:val="none" w:sz="0" w:space="0" w:color="auto"/>
            <w:bottom w:val="none" w:sz="0" w:space="0" w:color="auto"/>
            <w:right w:val="none" w:sz="0" w:space="0" w:color="auto"/>
          </w:divBdr>
          <w:divsChild>
            <w:div w:id="371612647">
              <w:marLeft w:val="0"/>
              <w:marRight w:val="0"/>
              <w:marTop w:val="0"/>
              <w:marBottom w:val="0"/>
              <w:divBdr>
                <w:top w:val="none" w:sz="0" w:space="0" w:color="auto"/>
                <w:left w:val="none" w:sz="0" w:space="0" w:color="auto"/>
                <w:bottom w:val="none" w:sz="0" w:space="0" w:color="auto"/>
                <w:right w:val="none" w:sz="0" w:space="0" w:color="auto"/>
              </w:divBdr>
            </w:div>
          </w:divsChild>
        </w:div>
        <w:div w:id="1176723637">
          <w:marLeft w:val="0"/>
          <w:marRight w:val="0"/>
          <w:marTop w:val="0"/>
          <w:marBottom w:val="0"/>
          <w:divBdr>
            <w:top w:val="none" w:sz="0" w:space="0" w:color="auto"/>
            <w:left w:val="none" w:sz="0" w:space="0" w:color="auto"/>
            <w:bottom w:val="none" w:sz="0" w:space="0" w:color="auto"/>
            <w:right w:val="none" w:sz="0" w:space="0" w:color="auto"/>
          </w:divBdr>
          <w:divsChild>
            <w:div w:id="233928864">
              <w:marLeft w:val="0"/>
              <w:marRight w:val="0"/>
              <w:marTop w:val="0"/>
              <w:marBottom w:val="0"/>
              <w:divBdr>
                <w:top w:val="none" w:sz="0" w:space="0" w:color="auto"/>
                <w:left w:val="none" w:sz="0" w:space="0" w:color="auto"/>
                <w:bottom w:val="none" w:sz="0" w:space="0" w:color="auto"/>
                <w:right w:val="none" w:sz="0" w:space="0" w:color="auto"/>
              </w:divBdr>
            </w:div>
          </w:divsChild>
        </w:div>
        <w:div w:id="1412200049">
          <w:marLeft w:val="0"/>
          <w:marRight w:val="0"/>
          <w:marTop w:val="0"/>
          <w:marBottom w:val="0"/>
          <w:divBdr>
            <w:top w:val="none" w:sz="0" w:space="0" w:color="auto"/>
            <w:left w:val="none" w:sz="0" w:space="0" w:color="auto"/>
            <w:bottom w:val="none" w:sz="0" w:space="0" w:color="auto"/>
            <w:right w:val="none" w:sz="0" w:space="0" w:color="auto"/>
          </w:divBdr>
          <w:divsChild>
            <w:div w:id="228423676">
              <w:marLeft w:val="0"/>
              <w:marRight w:val="0"/>
              <w:marTop w:val="0"/>
              <w:marBottom w:val="0"/>
              <w:divBdr>
                <w:top w:val="none" w:sz="0" w:space="0" w:color="auto"/>
                <w:left w:val="none" w:sz="0" w:space="0" w:color="auto"/>
                <w:bottom w:val="none" w:sz="0" w:space="0" w:color="auto"/>
                <w:right w:val="none" w:sz="0" w:space="0" w:color="auto"/>
              </w:divBdr>
            </w:div>
            <w:div w:id="672300493">
              <w:marLeft w:val="0"/>
              <w:marRight w:val="0"/>
              <w:marTop w:val="0"/>
              <w:marBottom w:val="0"/>
              <w:divBdr>
                <w:top w:val="none" w:sz="0" w:space="0" w:color="auto"/>
                <w:left w:val="none" w:sz="0" w:space="0" w:color="auto"/>
                <w:bottom w:val="none" w:sz="0" w:space="0" w:color="auto"/>
                <w:right w:val="none" w:sz="0" w:space="0" w:color="auto"/>
              </w:divBdr>
            </w:div>
          </w:divsChild>
        </w:div>
        <w:div w:id="1533567015">
          <w:marLeft w:val="0"/>
          <w:marRight w:val="0"/>
          <w:marTop w:val="0"/>
          <w:marBottom w:val="0"/>
          <w:divBdr>
            <w:top w:val="none" w:sz="0" w:space="0" w:color="auto"/>
            <w:left w:val="none" w:sz="0" w:space="0" w:color="auto"/>
            <w:bottom w:val="none" w:sz="0" w:space="0" w:color="auto"/>
            <w:right w:val="none" w:sz="0" w:space="0" w:color="auto"/>
          </w:divBdr>
          <w:divsChild>
            <w:div w:id="1068503817">
              <w:marLeft w:val="0"/>
              <w:marRight w:val="0"/>
              <w:marTop w:val="0"/>
              <w:marBottom w:val="0"/>
              <w:divBdr>
                <w:top w:val="none" w:sz="0" w:space="0" w:color="auto"/>
                <w:left w:val="none" w:sz="0" w:space="0" w:color="auto"/>
                <w:bottom w:val="none" w:sz="0" w:space="0" w:color="auto"/>
                <w:right w:val="none" w:sz="0" w:space="0" w:color="auto"/>
              </w:divBdr>
            </w:div>
          </w:divsChild>
        </w:div>
        <w:div w:id="1632127213">
          <w:marLeft w:val="0"/>
          <w:marRight w:val="0"/>
          <w:marTop w:val="0"/>
          <w:marBottom w:val="0"/>
          <w:divBdr>
            <w:top w:val="none" w:sz="0" w:space="0" w:color="auto"/>
            <w:left w:val="none" w:sz="0" w:space="0" w:color="auto"/>
            <w:bottom w:val="none" w:sz="0" w:space="0" w:color="auto"/>
            <w:right w:val="none" w:sz="0" w:space="0" w:color="auto"/>
          </w:divBdr>
          <w:divsChild>
            <w:div w:id="128286301">
              <w:marLeft w:val="0"/>
              <w:marRight w:val="0"/>
              <w:marTop w:val="0"/>
              <w:marBottom w:val="0"/>
              <w:divBdr>
                <w:top w:val="none" w:sz="0" w:space="0" w:color="auto"/>
                <w:left w:val="none" w:sz="0" w:space="0" w:color="auto"/>
                <w:bottom w:val="none" w:sz="0" w:space="0" w:color="auto"/>
                <w:right w:val="none" w:sz="0" w:space="0" w:color="auto"/>
              </w:divBdr>
            </w:div>
          </w:divsChild>
        </w:div>
        <w:div w:id="1684045495">
          <w:marLeft w:val="0"/>
          <w:marRight w:val="0"/>
          <w:marTop w:val="0"/>
          <w:marBottom w:val="0"/>
          <w:divBdr>
            <w:top w:val="none" w:sz="0" w:space="0" w:color="auto"/>
            <w:left w:val="none" w:sz="0" w:space="0" w:color="auto"/>
            <w:bottom w:val="none" w:sz="0" w:space="0" w:color="auto"/>
            <w:right w:val="none" w:sz="0" w:space="0" w:color="auto"/>
          </w:divBdr>
          <w:divsChild>
            <w:div w:id="414017372">
              <w:marLeft w:val="0"/>
              <w:marRight w:val="0"/>
              <w:marTop w:val="0"/>
              <w:marBottom w:val="0"/>
              <w:divBdr>
                <w:top w:val="none" w:sz="0" w:space="0" w:color="auto"/>
                <w:left w:val="none" w:sz="0" w:space="0" w:color="auto"/>
                <w:bottom w:val="none" w:sz="0" w:space="0" w:color="auto"/>
                <w:right w:val="none" w:sz="0" w:space="0" w:color="auto"/>
              </w:divBdr>
            </w:div>
          </w:divsChild>
        </w:div>
        <w:div w:id="2120366741">
          <w:marLeft w:val="0"/>
          <w:marRight w:val="0"/>
          <w:marTop w:val="0"/>
          <w:marBottom w:val="0"/>
          <w:divBdr>
            <w:top w:val="none" w:sz="0" w:space="0" w:color="auto"/>
            <w:left w:val="none" w:sz="0" w:space="0" w:color="auto"/>
            <w:bottom w:val="none" w:sz="0" w:space="0" w:color="auto"/>
            <w:right w:val="none" w:sz="0" w:space="0" w:color="auto"/>
          </w:divBdr>
          <w:divsChild>
            <w:div w:id="56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15574">
      <w:bodyDiv w:val="1"/>
      <w:marLeft w:val="0"/>
      <w:marRight w:val="0"/>
      <w:marTop w:val="0"/>
      <w:marBottom w:val="0"/>
      <w:divBdr>
        <w:top w:val="none" w:sz="0" w:space="0" w:color="auto"/>
        <w:left w:val="none" w:sz="0" w:space="0" w:color="auto"/>
        <w:bottom w:val="none" w:sz="0" w:space="0" w:color="auto"/>
        <w:right w:val="none" w:sz="0" w:space="0" w:color="auto"/>
      </w:divBdr>
    </w:div>
    <w:div w:id="1607074244">
      <w:bodyDiv w:val="1"/>
      <w:marLeft w:val="0"/>
      <w:marRight w:val="0"/>
      <w:marTop w:val="0"/>
      <w:marBottom w:val="0"/>
      <w:divBdr>
        <w:top w:val="none" w:sz="0" w:space="0" w:color="auto"/>
        <w:left w:val="none" w:sz="0" w:space="0" w:color="auto"/>
        <w:bottom w:val="none" w:sz="0" w:space="0" w:color="auto"/>
        <w:right w:val="none" w:sz="0" w:space="0" w:color="auto"/>
      </w:divBdr>
    </w:div>
    <w:div w:id="1656251875">
      <w:bodyDiv w:val="1"/>
      <w:marLeft w:val="0"/>
      <w:marRight w:val="0"/>
      <w:marTop w:val="0"/>
      <w:marBottom w:val="0"/>
      <w:divBdr>
        <w:top w:val="none" w:sz="0" w:space="0" w:color="auto"/>
        <w:left w:val="none" w:sz="0" w:space="0" w:color="auto"/>
        <w:bottom w:val="none" w:sz="0" w:space="0" w:color="auto"/>
        <w:right w:val="none" w:sz="0" w:space="0" w:color="auto"/>
      </w:divBdr>
    </w:div>
    <w:div w:id="1754738170">
      <w:bodyDiv w:val="1"/>
      <w:marLeft w:val="0"/>
      <w:marRight w:val="0"/>
      <w:marTop w:val="0"/>
      <w:marBottom w:val="0"/>
      <w:divBdr>
        <w:top w:val="none" w:sz="0" w:space="0" w:color="auto"/>
        <w:left w:val="none" w:sz="0" w:space="0" w:color="auto"/>
        <w:bottom w:val="none" w:sz="0" w:space="0" w:color="auto"/>
        <w:right w:val="none" w:sz="0" w:space="0" w:color="auto"/>
      </w:divBdr>
    </w:div>
    <w:div w:id="1806460880">
      <w:bodyDiv w:val="1"/>
      <w:marLeft w:val="0"/>
      <w:marRight w:val="0"/>
      <w:marTop w:val="0"/>
      <w:marBottom w:val="0"/>
      <w:divBdr>
        <w:top w:val="none" w:sz="0" w:space="0" w:color="auto"/>
        <w:left w:val="none" w:sz="0" w:space="0" w:color="auto"/>
        <w:bottom w:val="none" w:sz="0" w:space="0" w:color="auto"/>
        <w:right w:val="none" w:sz="0" w:space="0" w:color="auto"/>
      </w:divBdr>
    </w:div>
    <w:div w:id="1852988390">
      <w:bodyDiv w:val="1"/>
      <w:marLeft w:val="0"/>
      <w:marRight w:val="0"/>
      <w:marTop w:val="0"/>
      <w:marBottom w:val="0"/>
      <w:divBdr>
        <w:top w:val="none" w:sz="0" w:space="0" w:color="auto"/>
        <w:left w:val="none" w:sz="0" w:space="0" w:color="auto"/>
        <w:bottom w:val="none" w:sz="0" w:space="0" w:color="auto"/>
        <w:right w:val="none" w:sz="0" w:space="0" w:color="auto"/>
      </w:divBdr>
    </w:div>
    <w:div w:id="1913419213">
      <w:bodyDiv w:val="1"/>
      <w:marLeft w:val="0"/>
      <w:marRight w:val="0"/>
      <w:marTop w:val="0"/>
      <w:marBottom w:val="0"/>
      <w:divBdr>
        <w:top w:val="none" w:sz="0" w:space="0" w:color="auto"/>
        <w:left w:val="none" w:sz="0" w:space="0" w:color="auto"/>
        <w:bottom w:val="none" w:sz="0" w:space="0" w:color="auto"/>
        <w:right w:val="none" w:sz="0" w:space="0" w:color="auto"/>
      </w:divBdr>
    </w:div>
    <w:div w:id="1934392482">
      <w:bodyDiv w:val="1"/>
      <w:marLeft w:val="0"/>
      <w:marRight w:val="0"/>
      <w:marTop w:val="0"/>
      <w:marBottom w:val="0"/>
      <w:divBdr>
        <w:top w:val="none" w:sz="0" w:space="0" w:color="auto"/>
        <w:left w:val="none" w:sz="0" w:space="0" w:color="auto"/>
        <w:bottom w:val="none" w:sz="0" w:space="0" w:color="auto"/>
        <w:right w:val="none" w:sz="0" w:space="0" w:color="auto"/>
      </w:divBdr>
      <w:divsChild>
        <w:div w:id="129054787">
          <w:marLeft w:val="0"/>
          <w:marRight w:val="0"/>
          <w:marTop w:val="0"/>
          <w:marBottom w:val="0"/>
          <w:divBdr>
            <w:top w:val="none" w:sz="0" w:space="0" w:color="auto"/>
            <w:left w:val="none" w:sz="0" w:space="0" w:color="auto"/>
            <w:bottom w:val="none" w:sz="0" w:space="0" w:color="auto"/>
            <w:right w:val="none" w:sz="0" w:space="0" w:color="auto"/>
          </w:divBdr>
          <w:divsChild>
            <w:div w:id="1232079492">
              <w:marLeft w:val="0"/>
              <w:marRight w:val="0"/>
              <w:marTop w:val="0"/>
              <w:marBottom w:val="0"/>
              <w:divBdr>
                <w:top w:val="none" w:sz="0" w:space="0" w:color="auto"/>
                <w:left w:val="none" w:sz="0" w:space="0" w:color="auto"/>
                <w:bottom w:val="none" w:sz="0" w:space="0" w:color="auto"/>
                <w:right w:val="none" w:sz="0" w:space="0" w:color="auto"/>
              </w:divBdr>
            </w:div>
          </w:divsChild>
        </w:div>
        <w:div w:id="673454053">
          <w:marLeft w:val="0"/>
          <w:marRight w:val="0"/>
          <w:marTop w:val="0"/>
          <w:marBottom w:val="0"/>
          <w:divBdr>
            <w:top w:val="none" w:sz="0" w:space="0" w:color="auto"/>
            <w:left w:val="none" w:sz="0" w:space="0" w:color="auto"/>
            <w:bottom w:val="none" w:sz="0" w:space="0" w:color="auto"/>
            <w:right w:val="none" w:sz="0" w:space="0" w:color="auto"/>
          </w:divBdr>
          <w:divsChild>
            <w:div w:id="1453936289">
              <w:marLeft w:val="0"/>
              <w:marRight w:val="0"/>
              <w:marTop w:val="0"/>
              <w:marBottom w:val="0"/>
              <w:divBdr>
                <w:top w:val="none" w:sz="0" w:space="0" w:color="auto"/>
                <w:left w:val="none" w:sz="0" w:space="0" w:color="auto"/>
                <w:bottom w:val="none" w:sz="0" w:space="0" w:color="auto"/>
                <w:right w:val="none" w:sz="0" w:space="0" w:color="auto"/>
              </w:divBdr>
            </w:div>
          </w:divsChild>
        </w:div>
        <w:div w:id="794448063">
          <w:marLeft w:val="0"/>
          <w:marRight w:val="0"/>
          <w:marTop w:val="0"/>
          <w:marBottom w:val="0"/>
          <w:divBdr>
            <w:top w:val="none" w:sz="0" w:space="0" w:color="auto"/>
            <w:left w:val="none" w:sz="0" w:space="0" w:color="auto"/>
            <w:bottom w:val="none" w:sz="0" w:space="0" w:color="auto"/>
            <w:right w:val="none" w:sz="0" w:space="0" w:color="auto"/>
          </w:divBdr>
          <w:divsChild>
            <w:div w:id="1921677285">
              <w:marLeft w:val="0"/>
              <w:marRight w:val="0"/>
              <w:marTop w:val="0"/>
              <w:marBottom w:val="0"/>
              <w:divBdr>
                <w:top w:val="none" w:sz="0" w:space="0" w:color="auto"/>
                <w:left w:val="none" w:sz="0" w:space="0" w:color="auto"/>
                <w:bottom w:val="none" w:sz="0" w:space="0" w:color="auto"/>
                <w:right w:val="none" w:sz="0" w:space="0" w:color="auto"/>
              </w:divBdr>
            </w:div>
          </w:divsChild>
        </w:div>
        <w:div w:id="869950157">
          <w:marLeft w:val="0"/>
          <w:marRight w:val="0"/>
          <w:marTop w:val="0"/>
          <w:marBottom w:val="0"/>
          <w:divBdr>
            <w:top w:val="none" w:sz="0" w:space="0" w:color="auto"/>
            <w:left w:val="none" w:sz="0" w:space="0" w:color="auto"/>
            <w:bottom w:val="none" w:sz="0" w:space="0" w:color="auto"/>
            <w:right w:val="none" w:sz="0" w:space="0" w:color="auto"/>
          </w:divBdr>
          <w:divsChild>
            <w:div w:id="1652246941">
              <w:marLeft w:val="0"/>
              <w:marRight w:val="0"/>
              <w:marTop w:val="0"/>
              <w:marBottom w:val="0"/>
              <w:divBdr>
                <w:top w:val="none" w:sz="0" w:space="0" w:color="auto"/>
                <w:left w:val="none" w:sz="0" w:space="0" w:color="auto"/>
                <w:bottom w:val="none" w:sz="0" w:space="0" w:color="auto"/>
                <w:right w:val="none" w:sz="0" w:space="0" w:color="auto"/>
              </w:divBdr>
            </w:div>
            <w:div w:id="1736930488">
              <w:marLeft w:val="0"/>
              <w:marRight w:val="0"/>
              <w:marTop w:val="0"/>
              <w:marBottom w:val="0"/>
              <w:divBdr>
                <w:top w:val="none" w:sz="0" w:space="0" w:color="auto"/>
                <w:left w:val="none" w:sz="0" w:space="0" w:color="auto"/>
                <w:bottom w:val="none" w:sz="0" w:space="0" w:color="auto"/>
                <w:right w:val="none" w:sz="0" w:space="0" w:color="auto"/>
              </w:divBdr>
            </w:div>
          </w:divsChild>
        </w:div>
        <w:div w:id="1158232384">
          <w:marLeft w:val="0"/>
          <w:marRight w:val="0"/>
          <w:marTop w:val="0"/>
          <w:marBottom w:val="0"/>
          <w:divBdr>
            <w:top w:val="none" w:sz="0" w:space="0" w:color="auto"/>
            <w:left w:val="none" w:sz="0" w:space="0" w:color="auto"/>
            <w:bottom w:val="none" w:sz="0" w:space="0" w:color="auto"/>
            <w:right w:val="none" w:sz="0" w:space="0" w:color="auto"/>
          </w:divBdr>
          <w:divsChild>
            <w:div w:id="1953052808">
              <w:marLeft w:val="0"/>
              <w:marRight w:val="0"/>
              <w:marTop w:val="0"/>
              <w:marBottom w:val="0"/>
              <w:divBdr>
                <w:top w:val="none" w:sz="0" w:space="0" w:color="auto"/>
                <w:left w:val="none" w:sz="0" w:space="0" w:color="auto"/>
                <w:bottom w:val="none" w:sz="0" w:space="0" w:color="auto"/>
                <w:right w:val="none" w:sz="0" w:space="0" w:color="auto"/>
              </w:divBdr>
            </w:div>
          </w:divsChild>
        </w:div>
        <w:div w:id="1249584490">
          <w:marLeft w:val="0"/>
          <w:marRight w:val="0"/>
          <w:marTop w:val="0"/>
          <w:marBottom w:val="0"/>
          <w:divBdr>
            <w:top w:val="none" w:sz="0" w:space="0" w:color="auto"/>
            <w:left w:val="none" w:sz="0" w:space="0" w:color="auto"/>
            <w:bottom w:val="none" w:sz="0" w:space="0" w:color="auto"/>
            <w:right w:val="none" w:sz="0" w:space="0" w:color="auto"/>
          </w:divBdr>
          <w:divsChild>
            <w:div w:id="489714488">
              <w:marLeft w:val="0"/>
              <w:marRight w:val="0"/>
              <w:marTop w:val="0"/>
              <w:marBottom w:val="0"/>
              <w:divBdr>
                <w:top w:val="none" w:sz="0" w:space="0" w:color="auto"/>
                <w:left w:val="none" w:sz="0" w:space="0" w:color="auto"/>
                <w:bottom w:val="none" w:sz="0" w:space="0" w:color="auto"/>
                <w:right w:val="none" w:sz="0" w:space="0" w:color="auto"/>
              </w:divBdr>
            </w:div>
          </w:divsChild>
        </w:div>
        <w:div w:id="1619292897">
          <w:marLeft w:val="0"/>
          <w:marRight w:val="0"/>
          <w:marTop w:val="0"/>
          <w:marBottom w:val="0"/>
          <w:divBdr>
            <w:top w:val="none" w:sz="0" w:space="0" w:color="auto"/>
            <w:left w:val="none" w:sz="0" w:space="0" w:color="auto"/>
            <w:bottom w:val="none" w:sz="0" w:space="0" w:color="auto"/>
            <w:right w:val="none" w:sz="0" w:space="0" w:color="auto"/>
          </w:divBdr>
          <w:divsChild>
            <w:div w:id="1143472818">
              <w:marLeft w:val="0"/>
              <w:marRight w:val="0"/>
              <w:marTop w:val="0"/>
              <w:marBottom w:val="0"/>
              <w:divBdr>
                <w:top w:val="none" w:sz="0" w:space="0" w:color="auto"/>
                <w:left w:val="none" w:sz="0" w:space="0" w:color="auto"/>
                <w:bottom w:val="none" w:sz="0" w:space="0" w:color="auto"/>
                <w:right w:val="none" w:sz="0" w:space="0" w:color="auto"/>
              </w:divBdr>
            </w:div>
          </w:divsChild>
        </w:div>
        <w:div w:id="1646202460">
          <w:marLeft w:val="0"/>
          <w:marRight w:val="0"/>
          <w:marTop w:val="0"/>
          <w:marBottom w:val="0"/>
          <w:divBdr>
            <w:top w:val="none" w:sz="0" w:space="0" w:color="auto"/>
            <w:left w:val="none" w:sz="0" w:space="0" w:color="auto"/>
            <w:bottom w:val="none" w:sz="0" w:space="0" w:color="auto"/>
            <w:right w:val="none" w:sz="0" w:space="0" w:color="auto"/>
          </w:divBdr>
          <w:divsChild>
            <w:div w:id="1266884442">
              <w:marLeft w:val="0"/>
              <w:marRight w:val="0"/>
              <w:marTop w:val="0"/>
              <w:marBottom w:val="0"/>
              <w:divBdr>
                <w:top w:val="none" w:sz="0" w:space="0" w:color="auto"/>
                <w:left w:val="none" w:sz="0" w:space="0" w:color="auto"/>
                <w:bottom w:val="none" w:sz="0" w:space="0" w:color="auto"/>
                <w:right w:val="none" w:sz="0" w:space="0" w:color="auto"/>
              </w:divBdr>
            </w:div>
          </w:divsChild>
        </w:div>
        <w:div w:id="1786149948">
          <w:marLeft w:val="0"/>
          <w:marRight w:val="0"/>
          <w:marTop w:val="0"/>
          <w:marBottom w:val="0"/>
          <w:divBdr>
            <w:top w:val="none" w:sz="0" w:space="0" w:color="auto"/>
            <w:left w:val="none" w:sz="0" w:space="0" w:color="auto"/>
            <w:bottom w:val="none" w:sz="0" w:space="0" w:color="auto"/>
            <w:right w:val="none" w:sz="0" w:space="0" w:color="auto"/>
          </w:divBdr>
          <w:divsChild>
            <w:div w:id="1546327334">
              <w:marLeft w:val="0"/>
              <w:marRight w:val="0"/>
              <w:marTop w:val="0"/>
              <w:marBottom w:val="0"/>
              <w:divBdr>
                <w:top w:val="none" w:sz="0" w:space="0" w:color="auto"/>
                <w:left w:val="none" w:sz="0" w:space="0" w:color="auto"/>
                <w:bottom w:val="none" w:sz="0" w:space="0" w:color="auto"/>
                <w:right w:val="none" w:sz="0" w:space="0" w:color="auto"/>
              </w:divBdr>
            </w:div>
          </w:divsChild>
        </w:div>
        <w:div w:id="2100979433">
          <w:marLeft w:val="0"/>
          <w:marRight w:val="0"/>
          <w:marTop w:val="0"/>
          <w:marBottom w:val="0"/>
          <w:divBdr>
            <w:top w:val="none" w:sz="0" w:space="0" w:color="auto"/>
            <w:left w:val="none" w:sz="0" w:space="0" w:color="auto"/>
            <w:bottom w:val="none" w:sz="0" w:space="0" w:color="auto"/>
            <w:right w:val="none" w:sz="0" w:space="0" w:color="auto"/>
          </w:divBdr>
          <w:divsChild>
            <w:div w:id="19760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53294">
      <w:bodyDiv w:val="1"/>
      <w:marLeft w:val="0"/>
      <w:marRight w:val="0"/>
      <w:marTop w:val="0"/>
      <w:marBottom w:val="0"/>
      <w:divBdr>
        <w:top w:val="none" w:sz="0" w:space="0" w:color="auto"/>
        <w:left w:val="none" w:sz="0" w:space="0" w:color="auto"/>
        <w:bottom w:val="none" w:sz="0" w:space="0" w:color="auto"/>
        <w:right w:val="none" w:sz="0" w:space="0" w:color="auto"/>
      </w:divBdr>
    </w:div>
    <w:div w:id="1991472387">
      <w:bodyDiv w:val="1"/>
      <w:marLeft w:val="0"/>
      <w:marRight w:val="0"/>
      <w:marTop w:val="0"/>
      <w:marBottom w:val="0"/>
      <w:divBdr>
        <w:top w:val="none" w:sz="0" w:space="0" w:color="auto"/>
        <w:left w:val="none" w:sz="0" w:space="0" w:color="auto"/>
        <w:bottom w:val="none" w:sz="0" w:space="0" w:color="auto"/>
        <w:right w:val="none" w:sz="0" w:space="0" w:color="auto"/>
      </w:divBdr>
    </w:div>
    <w:div w:id="1992058008">
      <w:bodyDiv w:val="1"/>
      <w:marLeft w:val="0"/>
      <w:marRight w:val="0"/>
      <w:marTop w:val="0"/>
      <w:marBottom w:val="0"/>
      <w:divBdr>
        <w:top w:val="none" w:sz="0" w:space="0" w:color="auto"/>
        <w:left w:val="none" w:sz="0" w:space="0" w:color="auto"/>
        <w:bottom w:val="none" w:sz="0" w:space="0" w:color="auto"/>
        <w:right w:val="none" w:sz="0" w:space="0" w:color="auto"/>
      </w:divBdr>
    </w:div>
    <w:div w:id="2052029784">
      <w:bodyDiv w:val="1"/>
      <w:marLeft w:val="0"/>
      <w:marRight w:val="0"/>
      <w:marTop w:val="0"/>
      <w:marBottom w:val="0"/>
      <w:divBdr>
        <w:top w:val="none" w:sz="0" w:space="0" w:color="auto"/>
        <w:left w:val="none" w:sz="0" w:space="0" w:color="auto"/>
        <w:bottom w:val="none" w:sz="0" w:space="0" w:color="auto"/>
        <w:right w:val="none" w:sz="0" w:space="0" w:color="auto"/>
      </w:divBdr>
    </w:div>
    <w:div w:id="2087460888">
      <w:bodyDiv w:val="1"/>
      <w:marLeft w:val="0"/>
      <w:marRight w:val="0"/>
      <w:marTop w:val="0"/>
      <w:marBottom w:val="0"/>
      <w:divBdr>
        <w:top w:val="none" w:sz="0" w:space="0" w:color="auto"/>
        <w:left w:val="none" w:sz="0" w:space="0" w:color="auto"/>
        <w:bottom w:val="none" w:sz="0" w:space="0" w:color="auto"/>
        <w:right w:val="none" w:sz="0" w:space="0" w:color="auto"/>
      </w:divBdr>
      <w:divsChild>
        <w:div w:id="91708646">
          <w:marLeft w:val="0"/>
          <w:marRight w:val="0"/>
          <w:marTop w:val="0"/>
          <w:marBottom w:val="0"/>
          <w:divBdr>
            <w:top w:val="none" w:sz="0" w:space="0" w:color="auto"/>
            <w:left w:val="none" w:sz="0" w:space="0" w:color="auto"/>
            <w:bottom w:val="none" w:sz="0" w:space="0" w:color="auto"/>
            <w:right w:val="none" w:sz="0" w:space="0" w:color="auto"/>
          </w:divBdr>
        </w:div>
        <w:div w:id="1971860733">
          <w:marLeft w:val="0"/>
          <w:marRight w:val="0"/>
          <w:marTop w:val="0"/>
          <w:marBottom w:val="0"/>
          <w:divBdr>
            <w:top w:val="none" w:sz="0" w:space="0" w:color="auto"/>
            <w:left w:val="none" w:sz="0" w:space="0" w:color="auto"/>
            <w:bottom w:val="none" w:sz="0" w:space="0" w:color="auto"/>
            <w:right w:val="none" w:sz="0" w:space="0" w:color="auto"/>
          </w:divBdr>
        </w:div>
        <w:div w:id="1972903270">
          <w:marLeft w:val="0"/>
          <w:marRight w:val="0"/>
          <w:marTop w:val="0"/>
          <w:marBottom w:val="0"/>
          <w:divBdr>
            <w:top w:val="none" w:sz="0" w:space="0" w:color="auto"/>
            <w:left w:val="none" w:sz="0" w:space="0" w:color="auto"/>
            <w:bottom w:val="none" w:sz="0" w:space="0" w:color="auto"/>
            <w:right w:val="none" w:sz="0" w:space="0" w:color="auto"/>
          </w:divBdr>
        </w:div>
        <w:div w:id="2013558068">
          <w:marLeft w:val="0"/>
          <w:marRight w:val="0"/>
          <w:marTop w:val="0"/>
          <w:marBottom w:val="0"/>
          <w:divBdr>
            <w:top w:val="none" w:sz="0" w:space="0" w:color="auto"/>
            <w:left w:val="none" w:sz="0" w:space="0" w:color="auto"/>
            <w:bottom w:val="none" w:sz="0" w:space="0" w:color="auto"/>
            <w:right w:val="none" w:sz="0" w:space="0" w:color="auto"/>
          </w:divBdr>
        </w:div>
      </w:divsChild>
    </w:div>
    <w:div w:id="2094859563">
      <w:bodyDiv w:val="1"/>
      <w:marLeft w:val="0"/>
      <w:marRight w:val="0"/>
      <w:marTop w:val="0"/>
      <w:marBottom w:val="0"/>
      <w:divBdr>
        <w:top w:val="none" w:sz="0" w:space="0" w:color="auto"/>
        <w:left w:val="none" w:sz="0" w:space="0" w:color="auto"/>
        <w:bottom w:val="none" w:sz="0" w:space="0" w:color="auto"/>
        <w:right w:val="none" w:sz="0" w:space="0" w:color="auto"/>
      </w:divBdr>
      <w:divsChild>
        <w:div w:id="402022416">
          <w:marLeft w:val="0"/>
          <w:marRight w:val="0"/>
          <w:marTop w:val="0"/>
          <w:marBottom w:val="0"/>
          <w:divBdr>
            <w:top w:val="none" w:sz="0" w:space="0" w:color="auto"/>
            <w:left w:val="none" w:sz="0" w:space="0" w:color="auto"/>
            <w:bottom w:val="none" w:sz="0" w:space="0" w:color="auto"/>
            <w:right w:val="none" w:sz="0" w:space="0" w:color="auto"/>
          </w:divBdr>
          <w:divsChild>
            <w:div w:id="756249832">
              <w:marLeft w:val="0"/>
              <w:marRight w:val="0"/>
              <w:marTop w:val="0"/>
              <w:marBottom w:val="0"/>
              <w:divBdr>
                <w:top w:val="none" w:sz="0" w:space="0" w:color="auto"/>
                <w:left w:val="none" w:sz="0" w:space="0" w:color="auto"/>
                <w:bottom w:val="none" w:sz="0" w:space="0" w:color="auto"/>
                <w:right w:val="none" w:sz="0" w:space="0" w:color="auto"/>
              </w:divBdr>
            </w:div>
            <w:div w:id="978610072">
              <w:marLeft w:val="0"/>
              <w:marRight w:val="0"/>
              <w:marTop w:val="0"/>
              <w:marBottom w:val="0"/>
              <w:divBdr>
                <w:top w:val="none" w:sz="0" w:space="0" w:color="auto"/>
                <w:left w:val="none" w:sz="0" w:space="0" w:color="auto"/>
                <w:bottom w:val="none" w:sz="0" w:space="0" w:color="auto"/>
                <w:right w:val="none" w:sz="0" w:space="0" w:color="auto"/>
              </w:divBdr>
            </w:div>
            <w:div w:id="1383286821">
              <w:marLeft w:val="0"/>
              <w:marRight w:val="0"/>
              <w:marTop w:val="0"/>
              <w:marBottom w:val="0"/>
              <w:divBdr>
                <w:top w:val="none" w:sz="0" w:space="0" w:color="auto"/>
                <w:left w:val="none" w:sz="0" w:space="0" w:color="auto"/>
                <w:bottom w:val="none" w:sz="0" w:space="0" w:color="auto"/>
                <w:right w:val="none" w:sz="0" w:space="0" w:color="auto"/>
              </w:divBdr>
            </w:div>
            <w:div w:id="1430587038">
              <w:marLeft w:val="0"/>
              <w:marRight w:val="0"/>
              <w:marTop w:val="0"/>
              <w:marBottom w:val="0"/>
              <w:divBdr>
                <w:top w:val="none" w:sz="0" w:space="0" w:color="auto"/>
                <w:left w:val="none" w:sz="0" w:space="0" w:color="auto"/>
                <w:bottom w:val="none" w:sz="0" w:space="0" w:color="auto"/>
                <w:right w:val="none" w:sz="0" w:space="0" w:color="auto"/>
              </w:divBdr>
            </w:div>
            <w:div w:id="1509368309">
              <w:marLeft w:val="0"/>
              <w:marRight w:val="0"/>
              <w:marTop w:val="0"/>
              <w:marBottom w:val="0"/>
              <w:divBdr>
                <w:top w:val="none" w:sz="0" w:space="0" w:color="auto"/>
                <w:left w:val="none" w:sz="0" w:space="0" w:color="auto"/>
                <w:bottom w:val="none" w:sz="0" w:space="0" w:color="auto"/>
                <w:right w:val="none" w:sz="0" w:space="0" w:color="auto"/>
              </w:divBdr>
            </w:div>
          </w:divsChild>
        </w:div>
        <w:div w:id="1016925605">
          <w:marLeft w:val="0"/>
          <w:marRight w:val="0"/>
          <w:marTop w:val="0"/>
          <w:marBottom w:val="0"/>
          <w:divBdr>
            <w:top w:val="none" w:sz="0" w:space="0" w:color="auto"/>
            <w:left w:val="none" w:sz="0" w:space="0" w:color="auto"/>
            <w:bottom w:val="none" w:sz="0" w:space="0" w:color="auto"/>
            <w:right w:val="none" w:sz="0" w:space="0" w:color="auto"/>
          </w:divBdr>
          <w:divsChild>
            <w:div w:id="196086134">
              <w:marLeft w:val="0"/>
              <w:marRight w:val="0"/>
              <w:marTop w:val="0"/>
              <w:marBottom w:val="0"/>
              <w:divBdr>
                <w:top w:val="none" w:sz="0" w:space="0" w:color="auto"/>
                <w:left w:val="none" w:sz="0" w:space="0" w:color="auto"/>
                <w:bottom w:val="none" w:sz="0" w:space="0" w:color="auto"/>
                <w:right w:val="none" w:sz="0" w:space="0" w:color="auto"/>
              </w:divBdr>
            </w:div>
            <w:div w:id="211694621">
              <w:marLeft w:val="0"/>
              <w:marRight w:val="0"/>
              <w:marTop w:val="0"/>
              <w:marBottom w:val="0"/>
              <w:divBdr>
                <w:top w:val="none" w:sz="0" w:space="0" w:color="auto"/>
                <w:left w:val="none" w:sz="0" w:space="0" w:color="auto"/>
                <w:bottom w:val="none" w:sz="0" w:space="0" w:color="auto"/>
                <w:right w:val="none" w:sz="0" w:space="0" w:color="auto"/>
              </w:divBdr>
            </w:div>
            <w:div w:id="348411308">
              <w:marLeft w:val="0"/>
              <w:marRight w:val="0"/>
              <w:marTop w:val="0"/>
              <w:marBottom w:val="0"/>
              <w:divBdr>
                <w:top w:val="none" w:sz="0" w:space="0" w:color="auto"/>
                <w:left w:val="none" w:sz="0" w:space="0" w:color="auto"/>
                <w:bottom w:val="none" w:sz="0" w:space="0" w:color="auto"/>
                <w:right w:val="none" w:sz="0" w:space="0" w:color="auto"/>
              </w:divBdr>
            </w:div>
            <w:div w:id="409930920">
              <w:marLeft w:val="0"/>
              <w:marRight w:val="0"/>
              <w:marTop w:val="0"/>
              <w:marBottom w:val="0"/>
              <w:divBdr>
                <w:top w:val="none" w:sz="0" w:space="0" w:color="auto"/>
                <w:left w:val="none" w:sz="0" w:space="0" w:color="auto"/>
                <w:bottom w:val="none" w:sz="0" w:space="0" w:color="auto"/>
                <w:right w:val="none" w:sz="0" w:space="0" w:color="auto"/>
              </w:divBdr>
            </w:div>
            <w:div w:id="1069230897">
              <w:marLeft w:val="0"/>
              <w:marRight w:val="0"/>
              <w:marTop w:val="0"/>
              <w:marBottom w:val="0"/>
              <w:divBdr>
                <w:top w:val="none" w:sz="0" w:space="0" w:color="auto"/>
                <w:left w:val="none" w:sz="0" w:space="0" w:color="auto"/>
                <w:bottom w:val="none" w:sz="0" w:space="0" w:color="auto"/>
                <w:right w:val="none" w:sz="0" w:space="0" w:color="auto"/>
              </w:divBdr>
            </w:div>
            <w:div w:id="1826437495">
              <w:marLeft w:val="0"/>
              <w:marRight w:val="0"/>
              <w:marTop w:val="0"/>
              <w:marBottom w:val="0"/>
              <w:divBdr>
                <w:top w:val="none" w:sz="0" w:space="0" w:color="auto"/>
                <w:left w:val="none" w:sz="0" w:space="0" w:color="auto"/>
                <w:bottom w:val="none" w:sz="0" w:space="0" w:color="auto"/>
                <w:right w:val="none" w:sz="0" w:space="0" w:color="auto"/>
              </w:divBdr>
            </w:div>
            <w:div w:id="20807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adowsite-cpa-com.stackstaging.com/wp-content/uploads/2026/05/Childrens-Services-Plan-2026-31-easy-read-V2.pptx" TargetMode="External"/><Relationship Id="rId18" Type="http://schemas.openxmlformats.org/officeDocument/2006/relationships/hyperlink" Target="https://shadowsite-cpa-com.stackstaging.com/wp-content/uploads/2026/05/WFWF-Year-3-Summary-Briefing.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berdeencitycouncilo365.sharepoint.com/:w:/r/sites/AberdeenCityChildrensServicesPartnership/Shared%20Documents/CSB%20-%20Agenda%20and%20Papers/Agenda%20and%20Papers%202024/April%202024/4.2%20APPENDIX%201Community%20Planning%20Aberdeen%20Funding%20Tracker%20March%202024.docx?d=w382542ef6ae04aaf82ff834d5c2231de&amp;csf=1&amp;web=1&amp;e=5Rv6ru" TargetMode="External"/><Relationship Id="rId7" Type="http://schemas.openxmlformats.org/officeDocument/2006/relationships/settings" Target="settings.xml"/><Relationship Id="rId12" Type="http://schemas.openxmlformats.org/officeDocument/2006/relationships/hyperlink" Target="https://shadowsite-cpa-com.stackstaging.com/wp-content/uploads/2026/05/Children-Services-Plan-2026-31.pdf" TargetMode="External"/><Relationship Id="rId17" Type="http://schemas.openxmlformats.org/officeDocument/2006/relationships/hyperlink" Target="https://shadowsite-cpa-com.stackstaging.com/wp-content/uploads/2026/05/CPA-Governance-diagram-1.2-1-scaled.jp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hadowsite-cpa-com.stackstaging.com/wp-content/uploads/2026/05/CSB-Goverance-Paper.docx" TargetMode="External"/><Relationship Id="rId20" Type="http://schemas.openxmlformats.org/officeDocument/2006/relationships/hyperlink" Target="https://aberdeencitycouncilo365.sharepoint.com/:x:/r/sites/AberdeenCityChildrensServicesPartnership/Shared%20Documents/Progress%20Tracker/CSB%20Progress%20Tracker.xlsx?d=w9a922da9bc6d4c5ba11c00de1d473820&amp;csf=1&amp;web=1&amp;e=vtAi8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erdeencityhscp.scot/contentassets/79321d5a3b6542eaabe50c845637cbae/aberdeen-city-population-mental-health-action-plan-2026-2027-5.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hadowsite-cpa-com.stackstaging.com/wp-content/uploads/2026/05/LOIP26-36-Draft.pdf" TargetMode="External"/><Relationship Id="rId23" Type="http://schemas.openxmlformats.org/officeDocument/2006/relationships/hyperlink" Target="https://aberdeencitycouncilo365.sharepoint.com/:w:/r/sites/Service-CommunityPlanning/Shared%20Documents/General/LOIP/LOIP%20Refresh/LOIP%20Refresh%202023-24/LOIP%2024-26/Communication%20Plan/CPA%20Improvement%20Programme%20Communication%20Calendar%202024.docx?d=wb5d0f316fc21400588a470a8346c5eb1&amp;csf=1&amp;web=1&amp;e=GBRCQu"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gov.scot/binaries/content/documents/govscot/publications/research-and-analysis/2026/03/analysis-year-3-2024-2025-whole-family-wellbeing-funding-programme-templates/documents/analysis-year-3-2024-2025-whole-family-wellbeing-funding-programme-templates/analysis-year-3-2024-2025-whole-family-wellbeing-funding-programme-templates/govscot%3Adocument/analysis-year-3-2024-2025-whole-family-wellbeing-funding-programme-templat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dowsite-cpa-com.stackstaging.com/wp-content/uploads/2026/05/Aberdeen-City-Childrens-Services-Plan-Annual-Report-2025-26.pdf" TargetMode="External"/><Relationship Id="rId22" Type="http://schemas.openxmlformats.org/officeDocument/2006/relationships/hyperlink" Target="https://aberdeencitycouncilo365.sharepoint.com/:w:/r/sites/AberdeenCityChildrensServicesPartnership/Shared%20Documents/CSB%20-%20Agenda%20and%20Papers/Agenda%20and%20Papers%202024/April%202024/4.3%20List%20of%20Awards%202024.docx?d=w4c5f50d3969246b2b07c63198f1c09ca&amp;csf=1&amp;web=1&amp;e=N8cY8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f2a80a-6820-45fc-85eb-b71c06b75112" xsi:nil="true"/>
    <lcf76f155ced4ddcb4097134ff3c332f xmlns="16ba6bac-1e39-495d-b578-1e169fd93a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882D6029223449A0E47EEC1D63146E" ma:contentTypeVersion="17" ma:contentTypeDescription="Create a new document." ma:contentTypeScope="" ma:versionID="d59e7be7b344f1396c300c08239d80ac">
  <xsd:schema xmlns:xsd="http://www.w3.org/2001/XMLSchema" xmlns:xs="http://www.w3.org/2001/XMLSchema" xmlns:p="http://schemas.microsoft.com/office/2006/metadata/properties" xmlns:ns2="16ba6bac-1e39-495d-b578-1e169fd93a67" xmlns:ns3="95f2a80a-6820-45fc-85eb-b71c06b75112" targetNamespace="http://schemas.microsoft.com/office/2006/metadata/properties" ma:root="true" ma:fieldsID="c258579f246a1a43c358c4842998ec81" ns2:_="" ns3:_="">
    <xsd:import namespace="16ba6bac-1e39-495d-b578-1e169fd93a67"/>
    <xsd:import namespace="95f2a80a-6820-45fc-85eb-b71c06b751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a6bac-1e39-495d-b578-1e169fd93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f2a80a-6820-45fc-85eb-b71c06b751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8ef898-ef11-4382-aa8b-661efe884c91}" ma:internalName="TaxCatchAll" ma:showField="CatchAllData" ma:web="95f2a80a-6820-45fc-85eb-b71c06b75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D35F8-50BF-4DAA-BD77-F595E02C161A}">
  <ds:schemaRefs>
    <ds:schemaRef ds:uri="http://schemas.microsoft.com/office/2006/metadata/properties"/>
    <ds:schemaRef ds:uri="http://schemas.microsoft.com/office/infopath/2007/PartnerControls"/>
    <ds:schemaRef ds:uri="95f2a80a-6820-45fc-85eb-b71c06b75112"/>
    <ds:schemaRef ds:uri="16ba6bac-1e39-495d-b578-1e169fd93a67"/>
  </ds:schemaRefs>
</ds:datastoreItem>
</file>

<file path=customXml/itemProps2.xml><?xml version="1.0" encoding="utf-8"?>
<ds:datastoreItem xmlns:ds="http://schemas.openxmlformats.org/officeDocument/2006/customXml" ds:itemID="{363441B3-B8CA-4E79-8C87-FBEB957BE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a6bac-1e39-495d-b578-1e169fd93a67"/>
    <ds:schemaRef ds:uri="95f2a80a-6820-45fc-85eb-b71c06b75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49CA51-B9A3-4182-B9E5-EB5A89566570}">
  <ds:schemaRefs>
    <ds:schemaRef ds:uri="http://schemas.microsoft.com/sharepoint/v3/contenttype/forms"/>
  </ds:schemaRefs>
</ds:datastoreItem>
</file>

<file path=customXml/itemProps4.xml><?xml version="1.0" encoding="utf-8"?>
<ds:datastoreItem xmlns:ds="http://schemas.openxmlformats.org/officeDocument/2006/customXml" ds:itemID="{38EC5534-69A2-469B-99D1-F0090FC8D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2492</Words>
  <Characters>14456</Characters>
  <Application>Microsoft Office Word</Application>
  <DocSecurity>4</DocSecurity>
  <Lines>850</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16545</CharactersWithSpaces>
  <SharedDoc>false</SharedDoc>
  <HLinks>
    <vt:vector size="84" baseType="variant">
      <vt:variant>
        <vt:i4>7864374</vt:i4>
      </vt:variant>
      <vt:variant>
        <vt:i4>39</vt:i4>
      </vt:variant>
      <vt:variant>
        <vt:i4>0</vt:i4>
      </vt:variant>
      <vt:variant>
        <vt:i4>5</vt:i4>
      </vt:variant>
      <vt:variant>
        <vt:lpwstr>https://aberdeencitycouncilo365.sharepoint.com/:w:/r/sites/Service-CommunityPlanning/Shared Documents/General/LOIP/LOIP Refresh/LOIP Refresh 2023-24/LOIP 24-26/Communication Plan/CPA Improvement Programme Communication Calendar 2024.docx?d=wb5d0f316fc21400588a470a8346c5eb1&amp;csf=1&amp;web=1&amp;e=GBRCQu</vt:lpwstr>
      </vt:variant>
      <vt:variant>
        <vt:lpwstr/>
      </vt:variant>
      <vt:variant>
        <vt:i4>7929909</vt:i4>
      </vt:variant>
      <vt:variant>
        <vt:i4>36</vt:i4>
      </vt:variant>
      <vt:variant>
        <vt:i4>0</vt:i4>
      </vt:variant>
      <vt:variant>
        <vt:i4>5</vt:i4>
      </vt:variant>
      <vt:variant>
        <vt:lpwstr>https://aberdeencitycouncilo365.sharepoint.com/:w:/r/sites/AberdeenCityChildrensServicesPartnership/Shared Documents/CSB - Agenda and Papers/Agenda and Papers 2024/April 2024/4.3 List of Awards 2024.docx?d=w4c5f50d3969246b2b07c63198f1c09ca&amp;csf=1&amp;web=1&amp;e=N8cY86</vt:lpwstr>
      </vt:variant>
      <vt:variant>
        <vt:lpwstr/>
      </vt:variant>
      <vt:variant>
        <vt:i4>8323198</vt:i4>
      </vt:variant>
      <vt:variant>
        <vt:i4>33</vt:i4>
      </vt:variant>
      <vt:variant>
        <vt:i4>0</vt:i4>
      </vt:variant>
      <vt:variant>
        <vt:i4>5</vt:i4>
      </vt:variant>
      <vt:variant>
        <vt:lpwstr>https://aberdeencitycouncilo365.sharepoint.com/:w:/r/sites/AberdeenCityChildrensServicesPartnership/Shared Documents/CSB - Agenda and Papers/Agenda and Papers 2024/April 2024/4.2 APPENDIX 1Community Planning Aberdeen Funding Tracker March 2024.docx?d=w382542ef6ae04aaf82ff834d5c2231de&amp;csf=1&amp;web=1&amp;e=5Rv6ru</vt:lpwstr>
      </vt:variant>
      <vt:variant>
        <vt:lpwstr/>
      </vt:variant>
      <vt:variant>
        <vt:i4>4980742</vt:i4>
      </vt:variant>
      <vt:variant>
        <vt:i4>30</vt:i4>
      </vt:variant>
      <vt:variant>
        <vt:i4>0</vt:i4>
      </vt:variant>
      <vt:variant>
        <vt:i4>5</vt:i4>
      </vt:variant>
      <vt:variant>
        <vt:lpwstr>https://aberdeencitycouncilo365.sharepoint.com/:x:/r/sites/AberdeenCityChildrensServicesPartnership/Shared Documents/Progress Tracker/CSB Progress Tracker.xlsx?d=w9a922da9bc6d4c5ba11c00de1d473820&amp;csf=1&amp;web=1&amp;e=vtAi85</vt:lpwstr>
      </vt:variant>
      <vt:variant>
        <vt:lpwstr/>
      </vt:variant>
      <vt:variant>
        <vt:i4>3604515</vt:i4>
      </vt:variant>
      <vt:variant>
        <vt:i4>27</vt:i4>
      </vt:variant>
      <vt:variant>
        <vt:i4>0</vt:i4>
      </vt:variant>
      <vt:variant>
        <vt:i4>5</vt:i4>
      </vt:variant>
      <vt:variant>
        <vt:lpwstr>https://www.gov.scot/binaries/content/documents/govscot/publications/research-and-analysis/2026/03/analysis-year-3-2024-2025-whole-family-wellbeing-funding-programme-templates/documents/analysis-year-3-2024-2025-whole-family-wellbeing-funding-programme-templates/analysis-year-3-2024-2025-whole-family-wellbeing-funding-programme-templates/govscot%3Adocument/analysis-year-3-2024-2025-whole-family-wellbeing-funding-programme-templates.pdf</vt:lpwstr>
      </vt:variant>
      <vt:variant>
        <vt:lpwstr/>
      </vt:variant>
      <vt:variant>
        <vt:i4>4718594</vt:i4>
      </vt:variant>
      <vt:variant>
        <vt:i4>24</vt:i4>
      </vt:variant>
      <vt:variant>
        <vt:i4>0</vt:i4>
      </vt:variant>
      <vt:variant>
        <vt:i4>5</vt:i4>
      </vt:variant>
      <vt:variant>
        <vt:lpwstr>https://shadowsite-cpa-com.stackstaging.com/wp-content/uploads/2026/05/WFWF-Year-3-Summary-Briefing.docx</vt:lpwstr>
      </vt:variant>
      <vt:variant>
        <vt:lpwstr/>
      </vt:variant>
      <vt:variant>
        <vt:i4>3735664</vt:i4>
      </vt:variant>
      <vt:variant>
        <vt:i4>21</vt:i4>
      </vt:variant>
      <vt:variant>
        <vt:i4>0</vt:i4>
      </vt:variant>
      <vt:variant>
        <vt:i4>5</vt:i4>
      </vt:variant>
      <vt:variant>
        <vt:lpwstr>https://shadowsite-cpa-com.stackstaging.com/wp-content/uploads/2026/05/CPA-Governance-diagram-1.2-1-scaled.jpg</vt:lpwstr>
      </vt:variant>
      <vt:variant>
        <vt:lpwstr/>
      </vt:variant>
      <vt:variant>
        <vt:i4>6357117</vt:i4>
      </vt:variant>
      <vt:variant>
        <vt:i4>18</vt:i4>
      </vt:variant>
      <vt:variant>
        <vt:i4>0</vt:i4>
      </vt:variant>
      <vt:variant>
        <vt:i4>5</vt:i4>
      </vt:variant>
      <vt:variant>
        <vt:lpwstr>https://shadowsite-cpa-com.stackstaging.com/wp-content/uploads/2026/05/CSB-Goverance-Paper.docx</vt:lpwstr>
      </vt:variant>
      <vt:variant>
        <vt:lpwstr/>
      </vt:variant>
      <vt:variant>
        <vt:i4>3538986</vt:i4>
      </vt:variant>
      <vt:variant>
        <vt:i4>15</vt:i4>
      </vt:variant>
      <vt:variant>
        <vt:i4>0</vt:i4>
      </vt:variant>
      <vt:variant>
        <vt:i4>5</vt:i4>
      </vt:variant>
      <vt:variant>
        <vt:lpwstr>https://shadowsite-cpa-com.stackstaging.com/wp-content/uploads/2026/05/LOIP26-36-Draft.pdf</vt:lpwstr>
      </vt:variant>
      <vt:variant>
        <vt:lpwstr/>
      </vt:variant>
      <vt:variant>
        <vt:i4>3080255</vt:i4>
      </vt:variant>
      <vt:variant>
        <vt:i4>12</vt:i4>
      </vt:variant>
      <vt:variant>
        <vt:i4>0</vt:i4>
      </vt:variant>
      <vt:variant>
        <vt:i4>5</vt:i4>
      </vt:variant>
      <vt:variant>
        <vt:lpwstr>https://shadowsite-cpa-com.stackstaging.com/wp-content/uploads/2026/05/Aberdeen-City-Childrens-Services-Plan-Annual-Report-2025-26.pdf</vt:lpwstr>
      </vt:variant>
      <vt:variant>
        <vt:lpwstr/>
      </vt:variant>
      <vt:variant>
        <vt:i4>5308481</vt:i4>
      </vt:variant>
      <vt:variant>
        <vt:i4>9</vt:i4>
      </vt:variant>
      <vt:variant>
        <vt:i4>0</vt:i4>
      </vt:variant>
      <vt:variant>
        <vt:i4>5</vt:i4>
      </vt:variant>
      <vt:variant>
        <vt:lpwstr>https://shadowsite-cpa-com.stackstaging.com/wp-content/uploads/2026/05/Childrens-Services-Plan-2026-31-easy-read-V2.pptx</vt:lpwstr>
      </vt:variant>
      <vt:variant>
        <vt:lpwstr/>
      </vt:variant>
      <vt:variant>
        <vt:i4>1769493</vt:i4>
      </vt:variant>
      <vt:variant>
        <vt:i4>6</vt:i4>
      </vt:variant>
      <vt:variant>
        <vt:i4>0</vt:i4>
      </vt:variant>
      <vt:variant>
        <vt:i4>5</vt:i4>
      </vt:variant>
      <vt:variant>
        <vt:lpwstr>https://shadowsite-cpa-com.stackstaging.com/wp-content/uploads/2026/05/Children-Services-Plan-2026-31.pdf</vt:lpwstr>
      </vt:variant>
      <vt:variant>
        <vt:lpwstr/>
      </vt:variant>
      <vt:variant>
        <vt:i4>3473443</vt:i4>
      </vt:variant>
      <vt:variant>
        <vt:i4>3</vt:i4>
      </vt:variant>
      <vt:variant>
        <vt:i4>0</vt:i4>
      </vt:variant>
      <vt:variant>
        <vt:i4>5</vt:i4>
      </vt:variant>
      <vt:variant>
        <vt:lpwstr>https://www.aberdeencityhscp.scot/contentassets/79321d5a3b6542eaabe50c845637cbae/aberdeen-city-population-mental-health-action-plan-2026-2027-5.pdf</vt:lpwstr>
      </vt:variant>
      <vt:variant>
        <vt:lpwstr/>
      </vt:variant>
      <vt:variant>
        <vt:i4>3014756</vt:i4>
      </vt:variant>
      <vt:variant>
        <vt:i4>0</vt:i4>
      </vt:variant>
      <vt:variant>
        <vt:i4>0</vt:i4>
      </vt:variant>
      <vt:variant>
        <vt:i4>5</vt:i4>
      </vt:variant>
      <vt:variant>
        <vt:lpwstr>https://shadowsite-cpa-com.stackstaging.com/wp-content/uploads/2026/03/CSB-March-2026-Note-of-Meeting.docx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Sheppard</dc:creator>
  <cp:keywords/>
  <dc:description/>
  <cp:lastModifiedBy>James Simpson</cp:lastModifiedBy>
  <cp:revision>2</cp:revision>
  <dcterms:created xsi:type="dcterms:W3CDTF">2026-08-19T13:36:00Z</dcterms:created>
  <dcterms:modified xsi:type="dcterms:W3CDTF">2026-08-19T13:36:00Z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0x010100E6882D6029223449A0E47EEC1D63146E</vt:lpwstr>
  </property>
  <property fmtid="{D5CDD505-2E9C-101B-9397-08002B2CF9AE}" pid="3" name="MediaServiceImageTags">
    <vt:lpwstr/>
  </property>
  <property fmtid="{D5CDD505-2E9C-101B-9397-08002B2CF9AE}" pid="4" name="docLang">
    <vt:lpwstr>en</vt:lpwstr>
  </property>
</Properties>
</file>